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8E2C95" w14:textId="2910E66C" w:rsidR="00C05065" w:rsidRPr="00E43FBD" w:rsidRDefault="00C05065" w:rsidP="00AB5E8F">
      <w:pPr>
        <w:widowControl w:val="0"/>
        <w:spacing w:after="0" w:line="360" w:lineRule="auto"/>
        <w:ind w:right="4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43FB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33789A2" w14:textId="787BBC66" w:rsidR="00C05065" w:rsidRPr="00072092" w:rsidRDefault="00AE5EEF" w:rsidP="00AB5E8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7209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04CC5790" wp14:editId="3711F0ED">
            <wp:extent cx="6019800" cy="8209129"/>
            <wp:effectExtent l="0" t="0" r="0" b="1905"/>
            <wp:docPr id="16" name="Picture 16" descr="C:\Users\alibek.kossumov\Desktop\2021\8_Грант 12 мес\Заключительный отчет по гранту\скан титулка на анг\img-21100513194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итулка на анг\img-211005131942-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811" cy="8218690"/>
                    </a:xfrm>
                    <a:prstGeom prst="rect">
                      <a:avLst/>
                    </a:prstGeom>
                    <a:noFill/>
                    <a:ln>
                      <a:noFill/>
                    </a:ln>
                  </pic:spPr>
                </pic:pic>
              </a:graphicData>
            </a:graphic>
          </wp:inline>
        </w:drawing>
      </w:r>
    </w:p>
    <w:p w14:paraId="5EB2B04F" w14:textId="77777777" w:rsidR="00AE5EEF" w:rsidRPr="00072092" w:rsidRDefault="00AE5EEF">
      <w:pPr>
        <w:rPr>
          <w:rFonts w:ascii="Times New Roman" w:eastAsia="Times New Roman" w:hAnsi="Times New Roman" w:cs="Times New Roman"/>
          <w:b/>
          <w:color w:val="000000" w:themeColor="text1"/>
          <w:sz w:val="24"/>
          <w:szCs w:val="24"/>
          <w:lang w:val="ru-RU" w:eastAsia="ru-RU"/>
        </w:rPr>
      </w:pPr>
      <w:r w:rsidRPr="00072092">
        <w:rPr>
          <w:rFonts w:ascii="Times New Roman" w:eastAsia="Times New Roman" w:hAnsi="Times New Roman" w:cs="Times New Roman"/>
          <w:b/>
          <w:color w:val="000000" w:themeColor="text1"/>
          <w:sz w:val="24"/>
          <w:szCs w:val="24"/>
          <w:lang w:val="ru-RU" w:eastAsia="ru-RU"/>
        </w:rPr>
        <w:br w:type="page"/>
      </w:r>
    </w:p>
    <w:p w14:paraId="50D5577B" w14:textId="2B6DACD8" w:rsidR="00AE5EEF" w:rsidRPr="00072092" w:rsidRDefault="0025129B" w:rsidP="00AE5EEF">
      <w:pPr>
        <w:widowControl w:val="0"/>
        <w:spacing w:after="0" w:line="360" w:lineRule="auto"/>
        <w:jc w:val="center"/>
        <w:rPr>
          <w:rFonts w:ascii="Times New Roman" w:eastAsia="Times New Roman" w:hAnsi="Times New Roman" w:cs="Times New Roman"/>
          <w:b/>
          <w:color w:val="000000" w:themeColor="text1"/>
          <w:sz w:val="24"/>
          <w:szCs w:val="24"/>
          <w:lang w:eastAsia="ru-RU"/>
        </w:rPr>
      </w:pPr>
      <w:r w:rsidRPr="00072092">
        <w:rPr>
          <w:rFonts w:ascii="Times New Roman" w:eastAsia="Times New Roman" w:hAnsi="Times New Roman" w:cs="Times New Roman"/>
          <w:b/>
          <w:noProof/>
          <w:color w:val="000000" w:themeColor="text1"/>
          <w:sz w:val="24"/>
          <w:szCs w:val="24"/>
          <w:lang w:val="ru-RU" w:eastAsia="ru-RU"/>
        </w:rPr>
        <w:lastRenderedPageBreak/>
        <w:drawing>
          <wp:inline distT="0" distB="0" distL="0" distR="0" wp14:anchorId="30443B1D" wp14:editId="372F820C">
            <wp:extent cx="6293091" cy="8286750"/>
            <wp:effectExtent l="0" t="0" r="0" b="0"/>
            <wp:docPr id="3" name="Picture 3" descr="C:\Users\alibek.kossumov\Desktop\2021\8_Грант 12 мес\Заключительный отчет по гранту\скан титулка на анг\img-21102810005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итулка на анг\img-211028100053-0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5895" cy="8290442"/>
                    </a:xfrm>
                    <a:prstGeom prst="rect">
                      <a:avLst/>
                    </a:prstGeom>
                    <a:noFill/>
                    <a:ln>
                      <a:noFill/>
                    </a:ln>
                  </pic:spPr>
                </pic:pic>
              </a:graphicData>
            </a:graphic>
          </wp:inline>
        </w:drawing>
      </w:r>
      <w:r w:rsidR="00AE5EEF" w:rsidRPr="00072092">
        <w:rPr>
          <w:rFonts w:ascii="Times New Roman" w:eastAsia="Times New Roman" w:hAnsi="Times New Roman" w:cs="Times New Roman"/>
          <w:b/>
          <w:color w:val="000000" w:themeColor="text1"/>
          <w:sz w:val="24"/>
          <w:szCs w:val="24"/>
          <w:lang w:eastAsia="ru-RU"/>
        </w:rPr>
        <w:t xml:space="preserve"> </w:t>
      </w:r>
      <w:r w:rsidR="00AE5EEF" w:rsidRPr="00072092">
        <w:rPr>
          <w:rFonts w:ascii="Times New Roman" w:eastAsia="Times New Roman" w:hAnsi="Times New Roman" w:cs="Times New Roman"/>
          <w:b/>
          <w:color w:val="000000" w:themeColor="text1"/>
          <w:sz w:val="24"/>
          <w:szCs w:val="24"/>
          <w:lang w:eastAsia="ru-RU"/>
        </w:rPr>
        <w:lastRenderedPageBreak/>
        <w:t>ABSTRACT</w:t>
      </w:r>
    </w:p>
    <w:p w14:paraId="3740BE36" w14:textId="2F3AB87A" w:rsidR="00165F78" w:rsidRPr="00072092" w:rsidRDefault="00963B05" w:rsidP="00AB5E8F">
      <w:pPr>
        <w:widowControl w:val="0"/>
        <w:spacing w:after="0" w:line="360" w:lineRule="auto"/>
        <w:ind w:right="49" w:firstLine="709"/>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Report 80 pages, </w:t>
      </w:r>
      <w:r w:rsidR="005E38B6" w:rsidRPr="00072092">
        <w:rPr>
          <w:rFonts w:ascii="Times New Roman" w:hAnsi="Times New Roman" w:cs="Times New Roman"/>
          <w:color w:val="000000" w:themeColor="text1"/>
          <w:sz w:val="24"/>
          <w:szCs w:val="24"/>
        </w:rPr>
        <w:t>11</w:t>
      </w:r>
      <w:r w:rsidR="00AE5EEF" w:rsidRPr="00072092">
        <w:rPr>
          <w:rFonts w:ascii="Times New Roman" w:hAnsi="Times New Roman" w:cs="Times New Roman"/>
          <w:color w:val="000000" w:themeColor="text1"/>
          <w:sz w:val="24"/>
          <w:szCs w:val="24"/>
        </w:rPr>
        <w:t xml:space="preserve"> figures</w:t>
      </w:r>
      <w:r w:rsidR="00292104" w:rsidRPr="00072092">
        <w:rPr>
          <w:rFonts w:ascii="Times New Roman" w:hAnsi="Times New Roman" w:cs="Times New Roman"/>
          <w:color w:val="000000" w:themeColor="text1"/>
          <w:sz w:val="24"/>
          <w:szCs w:val="24"/>
        </w:rPr>
        <w:t>,</w:t>
      </w:r>
      <w:r w:rsidR="00165F78" w:rsidRPr="00072092">
        <w:rPr>
          <w:rFonts w:ascii="Times New Roman" w:hAnsi="Times New Roman" w:cs="Times New Roman"/>
          <w:color w:val="000000" w:themeColor="text1"/>
          <w:sz w:val="24"/>
          <w:szCs w:val="24"/>
        </w:rPr>
        <w:t xml:space="preserve"> </w:t>
      </w:r>
      <w:r w:rsidR="005E38B6" w:rsidRPr="00072092">
        <w:rPr>
          <w:rFonts w:ascii="Times New Roman" w:hAnsi="Times New Roman" w:cs="Times New Roman"/>
          <w:color w:val="000000" w:themeColor="text1"/>
          <w:sz w:val="24"/>
          <w:szCs w:val="24"/>
        </w:rPr>
        <w:t>2</w:t>
      </w:r>
      <w:r w:rsidR="00AE5EEF" w:rsidRPr="00072092">
        <w:rPr>
          <w:rFonts w:ascii="Times New Roman" w:hAnsi="Times New Roman" w:cs="Times New Roman"/>
          <w:color w:val="000000" w:themeColor="text1"/>
          <w:sz w:val="24"/>
          <w:szCs w:val="24"/>
        </w:rPr>
        <w:t xml:space="preserve"> tables</w:t>
      </w:r>
      <w:r w:rsidR="00165F78" w:rsidRPr="00072092">
        <w:rPr>
          <w:rFonts w:ascii="Times New Roman" w:hAnsi="Times New Roman" w:cs="Times New Roman"/>
          <w:color w:val="000000" w:themeColor="text1"/>
          <w:sz w:val="24"/>
          <w:szCs w:val="24"/>
        </w:rPr>
        <w:t>,</w:t>
      </w:r>
      <w:r w:rsidR="00582A58" w:rsidRPr="00072092">
        <w:rPr>
          <w:rFonts w:ascii="Times New Roman" w:hAnsi="Times New Roman" w:cs="Times New Roman"/>
          <w:color w:val="000000" w:themeColor="text1"/>
          <w:sz w:val="24"/>
          <w:szCs w:val="24"/>
        </w:rPr>
        <w:t xml:space="preserve"> </w:t>
      </w:r>
      <w:r w:rsidR="002546DF" w:rsidRPr="00072092">
        <w:rPr>
          <w:rFonts w:ascii="Times New Roman" w:hAnsi="Times New Roman" w:cs="Times New Roman"/>
          <w:color w:val="000000" w:themeColor="text1"/>
          <w:sz w:val="24"/>
          <w:szCs w:val="24"/>
        </w:rPr>
        <w:t>50</w:t>
      </w:r>
      <w:r w:rsidR="00855093" w:rsidRPr="00072092">
        <w:rPr>
          <w:rFonts w:ascii="Times New Roman" w:hAnsi="Times New Roman" w:cs="Times New Roman"/>
          <w:color w:val="000000" w:themeColor="text1"/>
          <w:sz w:val="24"/>
          <w:szCs w:val="24"/>
        </w:rPr>
        <w:t xml:space="preserve"> </w:t>
      </w:r>
      <w:r w:rsidR="00AE5EEF" w:rsidRPr="00072092">
        <w:rPr>
          <w:rFonts w:ascii="Times New Roman" w:hAnsi="Times New Roman" w:cs="Times New Roman"/>
          <w:color w:val="000000" w:themeColor="text1"/>
          <w:sz w:val="24"/>
          <w:szCs w:val="24"/>
        </w:rPr>
        <w:t>references</w:t>
      </w:r>
      <w:r w:rsidR="00165F78" w:rsidRPr="00072092">
        <w:rPr>
          <w:rFonts w:ascii="Times New Roman" w:hAnsi="Times New Roman" w:cs="Times New Roman"/>
          <w:color w:val="000000" w:themeColor="text1"/>
          <w:sz w:val="24"/>
          <w:szCs w:val="24"/>
        </w:rPr>
        <w:t xml:space="preserve">, </w:t>
      </w:r>
      <w:r w:rsidR="00AB5E8F" w:rsidRPr="00072092">
        <w:rPr>
          <w:rFonts w:ascii="Times New Roman" w:hAnsi="Times New Roman" w:cs="Times New Roman"/>
          <w:color w:val="000000" w:themeColor="text1"/>
          <w:sz w:val="24"/>
          <w:szCs w:val="24"/>
        </w:rPr>
        <w:t>6</w:t>
      </w:r>
      <w:r w:rsidR="00855093" w:rsidRPr="00072092">
        <w:rPr>
          <w:rFonts w:ascii="Times New Roman" w:hAnsi="Times New Roman" w:cs="Times New Roman"/>
          <w:color w:val="000000" w:themeColor="text1"/>
          <w:sz w:val="24"/>
          <w:szCs w:val="24"/>
        </w:rPr>
        <w:t xml:space="preserve"> </w:t>
      </w:r>
      <w:r w:rsidR="00AE5EEF" w:rsidRPr="00072092">
        <w:rPr>
          <w:rFonts w:ascii="Times New Roman" w:hAnsi="Times New Roman" w:cs="Times New Roman"/>
          <w:color w:val="000000" w:themeColor="text1"/>
          <w:sz w:val="24"/>
          <w:szCs w:val="24"/>
        </w:rPr>
        <w:t>app.</w:t>
      </w:r>
      <w:r w:rsidR="004F781D" w:rsidRPr="00072092">
        <w:rPr>
          <w:rFonts w:ascii="Times New Roman" w:hAnsi="Times New Roman" w:cs="Times New Roman"/>
          <w:color w:val="000000" w:themeColor="text1"/>
          <w:sz w:val="24"/>
          <w:szCs w:val="24"/>
        </w:rPr>
        <w:t xml:space="preserve">, </w:t>
      </w:r>
      <w:proofErr w:type="gramStart"/>
      <w:r w:rsidR="004F781D" w:rsidRPr="00072092">
        <w:rPr>
          <w:rFonts w:ascii="Times New Roman" w:hAnsi="Times New Roman" w:cs="Times New Roman"/>
          <w:color w:val="000000" w:themeColor="text1"/>
          <w:sz w:val="24"/>
          <w:szCs w:val="24"/>
        </w:rPr>
        <w:t>1</w:t>
      </w:r>
      <w:proofErr w:type="gramEnd"/>
      <w:r w:rsidR="004F781D" w:rsidRPr="00072092">
        <w:rPr>
          <w:rFonts w:ascii="Times New Roman" w:hAnsi="Times New Roman" w:cs="Times New Roman"/>
          <w:color w:val="000000" w:themeColor="text1"/>
          <w:sz w:val="24"/>
          <w:szCs w:val="24"/>
        </w:rPr>
        <w:t xml:space="preserve"> </w:t>
      </w:r>
      <w:r w:rsidR="00AE5EEF" w:rsidRPr="00072092">
        <w:rPr>
          <w:rFonts w:ascii="Times New Roman" w:hAnsi="Times New Roman" w:cs="Times New Roman"/>
          <w:color w:val="000000" w:themeColor="text1"/>
          <w:sz w:val="24"/>
          <w:szCs w:val="24"/>
        </w:rPr>
        <w:t>book</w:t>
      </w:r>
      <w:r w:rsidR="004F781D" w:rsidRPr="00072092">
        <w:rPr>
          <w:rFonts w:ascii="Times New Roman" w:hAnsi="Times New Roman" w:cs="Times New Roman"/>
          <w:color w:val="000000" w:themeColor="text1"/>
          <w:sz w:val="24"/>
          <w:szCs w:val="24"/>
        </w:rPr>
        <w:t>.</w:t>
      </w:r>
    </w:p>
    <w:p w14:paraId="49CDDDFB" w14:textId="7013F622" w:rsidR="00872C41" w:rsidRPr="00072092" w:rsidRDefault="00AE5EEF" w:rsidP="00AB5E8F">
      <w:pPr>
        <w:widowControl w:val="0"/>
        <w:spacing w:after="0" w:line="360" w:lineRule="auto"/>
        <w:ind w:right="49" w:firstLine="709"/>
        <w:jc w:val="both"/>
        <w:rPr>
          <w:rFonts w:ascii="Times New Roman" w:eastAsia="Calibri" w:hAnsi="Times New Roman" w:cs="Times New Roman"/>
          <w:sz w:val="24"/>
        </w:rPr>
      </w:pPr>
      <w:r w:rsidRPr="00072092">
        <w:rPr>
          <w:rFonts w:ascii="Times New Roman" w:eastAsia="Calibri" w:hAnsi="Times New Roman" w:cs="Times New Roman"/>
          <w:sz w:val="24"/>
        </w:rPr>
        <w:t>CORONAVIRUS INFECTION, GASTROINTESTINAL TRACT, MICROBIOME, DIARRHEA, VOMITING, DIGESTIVE SYSTEM, DIGESTIVE DISORDERS</w:t>
      </w:r>
      <w:r w:rsidR="002212AC" w:rsidRPr="00072092">
        <w:rPr>
          <w:rFonts w:ascii="Times New Roman" w:eastAsia="Calibri" w:hAnsi="Times New Roman" w:cs="Times New Roman"/>
          <w:sz w:val="24"/>
        </w:rPr>
        <w:t xml:space="preserve"> </w:t>
      </w:r>
    </w:p>
    <w:p w14:paraId="08908240" w14:textId="0DF8366A" w:rsidR="002212AC" w:rsidRPr="00072092" w:rsidRDefault="00AE5EEF" w:rsidP="00AB5E8F">
      <w:pPr>
        <w:widowControl w:val="0"/>
        <w:tabs>
          <w:tab w:val="left" w:pos="851"/>
        </w:tabs>
        <w:spacing w:after="0" w:line="360" w:lineRule="auto"/>
        <w:ind w:right="49" w:firstLine="709"/>
        <w:jc w:val="both"/>
        <w:rPr>
          <w:rFonts w:ascii="Times New Roman" w:eastAsia="Calibri" w:hAnsi="Times New Roman" w:cs="Times New Roman"/>
          <w:color w:val="000000"/>
          <w:sz w:val="24"/>
          <w:szCs w:val="24"/>
        </w:rPr>
      </w:pPr>
      <w:r w:rsidRPr="00072092">
        <w:rPr>
          <w:rFonts w:ascii="Times New Roman" w:eastAsia="Calibri" w:hAnsi="Times New Roman" w:cs="Times New Roman"/>
          <w:color w:val="000000"/>
          <w:sz w:val="24"/>
          <w:szCs w:val="24"/>
        </w:rPr>
        <w:t xml:space="preserve">The goal of the project is a comprehensive study of various indicators of the gastrointestinal tract microbiome and predictors of assessing the health status of patients after a coronavirus infection to improve rehabilitation. </w:t>
      </w:r>
    </w:p>
    <w:p w14:paraId="1DAADF85" w14:textId="77777777" w:rsidR="00AE5EEF" w:rsidRPr="00072092" w:rsidRDefault="00AE5EEF" w:rsidP="00AB5E8F">
      <w:pPr>
        <w:pStyle w:val="Default"/>
        <w:widowControl w:val="0"/>
        <w:tabs>
          <w:tab w:val="left" w:pos="851"/>
        </w:tabs>
        <w:spacing w:line="360" w:lineRule="auto"/>
        <w:ind w:right="49" w:firstLine="709"/>
        <w:jc w:val="both"/>
        <w:rPr>
          <w:rFonts w:eastAsia="Calibri"/>
          <w:color w:val="auto"/>
          <w:szCs w:val="22"/>
          <w:lang w:val="en-US"/>
        </w:rPr>
      </w:pPr>
      <w:r w:rsidRPr="00072092">
        <w:rPr>
          <w:rFonts w:eastAsia="Calibri"/>
          <w:color w:val="auto"/>
          <w:szCs w:val="22"/>
          <w:lang w:val="en-US"/>
        </w:rPr>
        <w:t>Research methods: epidemiological, genetic, molecular biological and statistical methods of analysis.</w:t>
      </w:r>
    </w:p>
    <w:p w14:paraId="6A6790B3" w14:textId="77777777" w:rsidR="00AE5EEF" w:rsidRPr="00072092" w:rsidRDefault="00AE5EEF" w:rsidP="00AE5EEF">
      <w:pPr>
        <w:pStyle w:val="Default"/>
        <w:widowControl w:val="0"/>
        <w:tabs>
          <w:tab w:val="left" w:pos="851"/>
        </w:tabs>
        <w:spacing w:line="360" w:lineRule="auto"/>
        <w:ind w:right="49" w:firstLine="709"/>
        <w:jc w:val="both"/>
        <w:rPr>
          <w:rFonts w:eastAsia="Calibri"/>
          <w:color w:val="auto"/>
          <w:lang w:val="en-US"/>
        </w:rPr>
      </w:pPr>
      <w:proofErr w:type="gramStart"/>
      <w:r w:rsidRPr="00072092">
        <w:rPr>
          <w:rFonts w:eastAsia="Calibri"/>
          <w:color w:val="auto"/>
          <w:lang w:val="en-US"/>
        </w:rPr>
        <w:t>As a result</w:t>
      </w:r>
      <w:proofErr w:type="gramEnd"/>
      <w:r w:rsidRPr="00072092">
        <w:rPr>
          <w:rFonts w:eastAsia="Calibri"/>
          <w:color w:val="auto"/>
          <w:lang w:val="en-US"/>
        </w:rPr>
        <w:t xml:space="preserve"> of the work planned for the project, the following results were obtained:</w:t>
      </w:r>
    </w:p>
    <w:p w14:paraId="222722C8" w14:textId="19990616" w:rsidR="00AE5EEF" w:rsidRPr="00072092" w:rsidRDefault="00AE5EEF" w:rsidP="00963B05">
      <w:pPr>
        <w:pStyle w:val="Default"/>
        <w:widowControl w:val="0"/>
        <w:numPr>
          <w:ilvl w:val="0"/>
          <w:numId w:val="21"/>
        </w:numPr>
        <w:tabs>
          <w:tab w:val="left" w:pos="851"/>
          <w:tab w:val="left" w:pos="990"/>
        </w:tabs>
        <w:spacing w:line="360" w:lineRule="auto"/>
        <w:ind w:left="0" w:right="49" w:firstLine="709"/>
        <w:jc w:val="both"/>
        <w:rPr>
          <w:rFonts w:eastAsia="Calibri"/>
          <w:color w:val="auto"/>
          <w:lang w:val="en-US"/>
        </w:rPr>
      </w:pPr>
      <w:r w:rsidRPr="00072092">
        <w:rPr>
          <w:rFonts w:eastAsia="Calibri"/>
          <w:color w:val="auto"/>
          <w:lang w:val="en-US"/>
        </w:rPr>
        <w:t xml:space="preserve"> A retrospective epidemiological analysis of cases of coronavirus infection was carried out, and an assessment was made of the prevalence of symptoms associated with disorders of the digestive system;</w:t>
      </w:r>
    </w:p>
    <w:p w14:paraId="526E20E1" w14:textId="3408041C" w:rsidR="00AE5EEF" w:rsidRPr="00072092" w:rsidRDefault="00AE5EEF" w:rsidP="00963B05">
      <w:pPr>
        <w:pStyle w:val="Default"/>
        <w:widowControl w:val="0"/>
        <w:numPr>
          <w:ilvl w:val="0"/>
          <w:numId w:val="21"/>
        </w:numPr>
        <w:tabs>
          <w:tab w:val="left" w:pos="851"/>
          <w:tab w:val="left" w:pos="990"/>
        </w:tabs>
        <w:spacing w:line="360" w:lineRule="auto"/>
        <w:ind w:left="0" w:right="49" w:firstLine="709"/>
        <w:jc w:val="both"/>
        <w:rPr>
          <w:rFonts w:eastAsia="Calibri"/>
          <w:color w:val="auto"/>
          <w:lang w:val="en-US"/>
        </w:rPr>
      </w:pPr>
      <w:r w:rsidRPr="00072092">
        <w:rPr>
          <w:rFonts w:eastAsia="Calibri"/>
          <w:color w:val="auto"/>
          <w:lang w:val="en-US"/>
        </w:rPr>
        <w:t xml:space="preserve"> Studied the main genetic characteristics of the intestinal microbiome in coronavirus infection and systemic damage to the patient's body after suffering COVID-19 (</w:t>
      </w:r>
      <w:proofErr w:type="spellStart"/>
      <w:r w:rsidRPr="00072092">
        <w:rPr>
          <w:rFonts w:eastAsia="Calibri"/>
          <w:color w:val="auto"/>
          <w:lang w:val="en-US"/>
        </w:rPr>
        <w:t>postcoid</w:t>
      </w:r>
      <w:proofErr w:type="spellEnd"/>
      <w:r w:rsidRPr="00072092">
        <w:rPr>
          <w:rFonts w:eastAsia="Calibri"/>
          <w:color w:val="auto"/>
          <w:lang w:val="en-US"/>
        </w:rPr>
        <w:t xml:space="preserve"> syndrome, manifested by complications of the respiratory, cardiovascular, digestive and excretory systems of organs during SARS-CoV-2 viral infection);</w:t>
      </w:r>
    </w:p>
    <w:p w14:paraId="4E4E2289" w14:textId="36D04116" w:rsidR="00AE5EEF" w:rsidRPr="00072092" w:rsidRDefault="00AE5EEF" w:rsidP="00963B05">
      <w:pPr>
        <w:pStyle w:val="Default"/>
        <w:widowControl w:val="0"/>
        <w:numPr>
          <w:ilvl w:val="0"/>
          <w:numId w:val="21"/>
        </w:numPr>
        <w:tabs>
          <w:tab w:val="left" w:pos="851"/>
          <w:tab w:val="left" w:pos="990"/>
        </w:tabs>
        <w:spacing w:line="360" w:lineRule="auto"/>
        <w:ind w:left="0" w:right="49" w:firstLine="709"/>
        <w:jc w:val="both"/>
        <w:rPr>
          <w:rFonts w:eastAsia="Calibri"/>
          <w:color w:val="auto"/>
          <w:lang w:val="en-US"/>
        </w:rPr>
      </w:pPr>
      <w:r w:rsidRPr="00072092">
        <w:rPr>
          <w:rFonts w:eastAsia="Calibri"/>
          <w:color w:val="auto"/>
          <w:lang w:val="en-US"/>
        </w:rPr>
        <w:t xml:space="preserve"> Proposals </w:t>
      </w:r>
      <w:proofErr w:type="gramStart"/>
      <w:r w:rsidRPr="00072092">
        <w:rPr>
          <w:rFonts w:eastAsia="Calibri"/>
          <w:color w:val="auto"/>
          <w:lang w:val="en-US"/>
        </w:rPr>
        <w:t>are given</w:t>
      </w:r>
      <w:proofErr w:type="gramEnd"/>
      <w:r w:rsidRPr="00072092">
        <w:rPr>
          <w:rFonts w:eastAsia="Calibri"/>
          <w:color w:val="auto"/>
          <w:lang w:val="en-US"/>
        </w:rPr>
        <w:t xml:space="preserve"> for improving clinical protocols for managing patients and revising the terms of rehabilitation of patients w</w:t>
      </w:r>
      <w:r w:rsidR="002A3D6F" w:rsidRPr="00072092">
        <w:rPr>
          <w:rFonts w:eastAsia="Calibri"/>
          <w:color w:val="auto"/>
          <w:lang w:val="en-US"/>
        </w:rPr>
        <w:t>ith previous COVID-19</w:t>
      </w:r>
      <w:r w:rsidRPr="00072092">
        <w:rPr>
          <w:rFonts w:eastAsia="Calibri"/>
          <w:color w:val="auto"/>
          <w:lang w:val="en-US"/>
        </w:rPr>
        <w:t xml:space="preserve"> based on the results obtained during the study of the intestinal microbiome. </w:t>
      </w:r>
    </w:p>
    <w:p w14:paraId="7DC032B5" w14:textId="77777777" w:rsidR="002A3D6F" w:rsidRPr="00072092" w:rsidRDefault="002A3D6F" w:rsidP="002A3D6F">
      <w:pPr>
        <w:widowControl w:val="0"/>
        <w:tabs>
          <w:tab w:val="left" w:pos="851"/>
        </w:tabs>
        <w:spacing w:after="0" w:line="360" w:lineRule="auto"/>
        <w:ind w:right="49" w:firstLine="709"/>
        <w:jc w:val="both"/>
        <w:rPr>
          <w:rFonts w:ascii="Times New Roman" w:eastAsia="Calibri" w:hAnsi="Times New Roman" w:cs="Times New Roman"/>
          <w:color w:val="000000"/>
          <w:sz w:val="24"/>
          <w:szCs w:val="24"/>
        </w:rPr>
      </w:pPr>
      <w:r w:rsidRPr="00072092">
        <w:rPr>
          <w:rFonts w:ascii="Times New Roman" w:eastAsia="Calibri" w:hAnsi="Times New Roman" w:cs="Times New Roman"/>
          <w:color w:val="000000"/>
          <w:sz w:val="24"/>
          <w:szCs w:val="24"/>
        </w:rPr>
        <w:t>As part of the publication of research materials in scientific peer-reviewed journals, an article was submitted (to a peer-reviewed foreign scientific journal, (Q1 / 84 percentile) indexed in the Web of Science and Scopus databases with a nonzero impact factor, and 3 theses were published at the International Conference).</w:t>
      </w:r>
    </w:p>
    <w:p w14:paraId="516635E0" w14:textId="77777777" w:rsidR="002A3D6F" w:rsidRPr="00072092" w:rsidRDefault="002A3D6F" w:rsidP="002A3D6F">
      <w:pPr>
        <w:widowControl w:val="0"/>
        <w:tabs>
          <w:tab w:val="left" w:pos="851"/>
        </w:tabs>
        <w:spacing w:after="0" w:line="360" w:lineRule="auto"/>
        <w:ind w:right="49" w:firstLine="709"/>
        <w:jc w:val="both"/>
        <w:rPr>
          <w:rFonts w:ascii="Times New Roman" w:eastAsia="Calibri" w:hAnsi="Times New Roman" w:cs="Times New Roman"/>
          <w:color w:val="000000"/>
          <w:sz w:val="24"/>
          <w:szCs w:val="24"/>
        </w:rPr>
      </w:pPr>
      <w:r w:rsidRPr="00072092">
        <w:rPr>
          <w:rFonts w:ascii="Times New Roman" w:eastAsia="Calibri" w:hAnsi="Times New Roman" w:cs="Times New Roman"/>
          <w:color w:val="000000"/>
          <w:sz w:val="24"/>
          <w:szCs w:val="24"/>
        </w:rPr>
        <w:t>Applications: Epidemiology, Public Health, Microbiology, Infectious Diseases, Clinical Medicine.</w:t>
      </w:r>
    </w:p>
    <w:p w14:paraId="689AFB79" w14:textId="592DB069" w:rsidR="002A3D6F" w:rsidRPr="00072092" w:rsidRDefault="002A3D6F" w:rsidP="002A3D6F">
      <w:pPr>
        <w:widowControl w:val="0"/>
        <w:tabs>
          <w:tab w:val="left" w:pos="851"/>
        </w:tabs>
        <w:spacing w:after="0" w:line="360" w:lineRule="auto"/>
        <w:ind w:right="49" w:firstLine="709"/>
        <w:jc w:val="both"/>
        <w:rPr>
          <w:rFonts w:ascii="Times New Roman" w:eastAsia="Times New Roman" w:hAnsi="Times New Roman" w:cs="Times New Roman"/>
          <w:b/>
          <w:color w:val="000000" w:themeColor="text1"/>
          <w:sz w:val="24"/>
          <w:szCs w:val="24"/>
          <w:lang w:val="kk-KZ" w:eastAsia="ru-RU"/>
        </w:rPr>
      </w:pPr>
      <w:r w:rsidRPr="00072092">
        <w:rPr>
          <w:rFonts w:ascii="Times New Roman" w:eastAsia="Calibri" w:hAnsi="Times New Roman" w:cs="Times New Roman"/>
          <w:color w:val="000000"/>
          <w:sz w:val="24"/>
          <w:szCs w:val="24"/>
        </w:rPr>
        <w:t xml:space="preserve">Thus, the main points of the assignments in accordance with the tasks of the technical specification under the agreement with the Science Committee of the Ministry of Education and Science of the Republic of Kazakhstan </w:t>
      </w:r>
      <w:proofErr w:type="gramStart"/>
      <w:r w:rsidRPr="00072092">
        <w:rPr>
          <w:rFonts w:ascii="Times New Roman" w:eastAsia="Calibri" w:hAnsi="Times New Roman" w:cs="Times New Roman"/>
          <w:color w:val="000000"/>
          <w:sz w:val="24"/>
          <w:szCs w:val="24"/>
        </w:rPr>
        <w:t>were completed</w:t>
      </w:r>
      <w:proofErr w:type="gramEnd"/>
      <w:r w:rsidRPr="00072092">
        <w:rPr>
          <w:rFonts w:ascii="Times New Roman" w:eastAsia="Calibri" w:hAnsi="Times New Roman" w:cs="Times New Roman"/>
          <w:color w:val="000000"/>
          <w:sz w:val="24"/>
          <w:szCs w:val="24"/>
        </w:rPr>
        <w:t xml:space="preserve"> in full.</w:t>
      </w:r>
      <w:r w:rsidRPr="00072092">
        <w:rPr>
          <w:rFonts w:ascii="Times New Roman" w:eastAsia="Times New Roman" w:hAnsi="Times New Roman" w:cs="Times New Roman"/>
          <w:b/>
          <w:color w:val="000000" w:themeColor="text1"/>
          <w:sz w:val="24"/>
          <w:szCs w:val="24"/>
          <w:lang w:val="kk-KZ" w:eastAsia="ru-RU"/>
        </w:rPr>
        <w:br w:type="page"/>
      </w:r>
    </w:p>
    <w:p w14:paraId="0C3A64FA" w14:textId="51DD6AAF" w:rsidR="00165F78" w:rsidRPr="00072092" w:rsidRDefault="002A3D6F" w:rsidP="00AB5E8F">
      <w:pPr>
        <w:jc w:val="center"/>
        <w:rPr>
          <w:rFonts w:ascii="Times New Roman" w:eastAsia="Times New Roman" w:hAnsi="Times New Roman" w:cs="Times New Roman"/>
          <w:b/>
          <w:color w:val="000000" w:themeColor="text1"/>
          <w:sz w:val="24"/>
          <w:szCs w:val="24"/>
          <w:lang w:eastAsia="ru-RU"/>
        </w:rPr>
      </w:pPr>
      <w:r w:rsidRPr="00072092">
        <w:rPr>
          <w:rFonts w:ascii="Times New Roman" w:eastAsia="Times New Roman" w:hAnsi="Times New Roman" w:cs="Times New Roman"/>
          <w:b/>
          <w:color w:val="000000" w:themeColor="text1"/>
          <w:sz w:val="24"/>
          <w:szCs w:val="24"/>
          <w:lang w:eastAsia="ru-RU"/>
        </w:rPr>
        <w:lastRenderedPageBreak/>
        <w:t>CONTENT</w:t>
      </w:r>
    </w:p>
    <w:tbl>
      <w:tblPr>
        <w:tblW w:w="10094" w:type="dxa"/>
        <w:tblInd w:w="10" w:type="dxa"/>
        <w:tblLayout w:type="fixed"/>
        <w:tblCellMar>
          <w:left w:w="10" w:type="dxa"/>
          <w:right w:w="10" w:type="dxa"/>
        </w:tblCellMar>
        <w:tblLook w:val="01E0" w:firstRow="1" w:lastRow="1" w:firstColumn="1" w:lastColumn="1" w:noHBand="0" w:noVBand="0"/>
      </w:tblPr>
      <w:tblGrid>
        <w:gridCol w:w="9498"/>
        <w:gridCol w:w="596"/>
      </w:tblGrid>
      <w:tr w:rsidR="00165F78" w:rsidRPr="00072092" w14:paraId="4A574368" w14:textId="77777777" w:rsidTr="008D2A22">
        <w:trPr>
          <w:trHeight w:val="274"/>
        </w:trPr>
        <w:tc>
          <w:tcPr>
            <w:tcW w:w="9498" w:type="dxa"/>
          </w:tcPr>
          <w:p w14:paraId="374081D2" w14:textId="67F4BED6" w:rsidR="00165F78" w:rsidRPr="00072092" w:rsidRDefault="002A3D6F" w:rsidP="002A3D6F">
            <w:pPr>
              <w:widowControl w:val="0"/>
              <w:spacing w:after="0" w:line="360" w:lineRule="auto"/>
              <w:jc w:val="both"/>
              <w:rPr>
                <w:rFonts w:ascii="Times New Roman" w:hAnsi="Times New Roman" w:cs="Times New Roman"/>
                <w:color w:val="000000" w:themeColor="text1"/>
                <w:sz w:val="24"/>
                <w:szCs w:val="24"/>
                <w:lang w:val="kk-KZ"/>
              </w:rPr>
            </w:pPr>
            <w:r w:rsidRPr="00072092">
              <w:rPr>
                <w:rFonts w:ascii="Times New Roman" w:hAnsi="Times New Roman" w:cs="Times New Roman"/>
                <w:color w:val="000000" w:themeColor="text1"/>
                <w:sz w:val="24"/>
                <w:szCs w:val="24"/>
              </w:rPr>
              <w:t>TERMS</w:t>
            </w:r>
            <w:r w:rsidRPr="00072092">
              <w:rPr>
                <w:rFonts w:ascii="Times New Roman" w:hAnsi="Times New Roman" w:cs="Times New Roman"/>
                <w:color w:val="000000" w:themeColor="text1"/>
                <w:sz w:val="24"/>
                <w:szCs w:val="24"/>
                <w:lang w:val="ru-RU"/>
              </w:rPr>
              <w:t xml:space="preserve"> </w:t>
            </w:r>
            <w:r w:rsidRPr="00072092">
              <w:rPr>
                <w:rFonts w:ascii="Times New Roman" w:hAnsi="Times New Roman" w:cs="Times New Roman"/>
                <w:color w:val="000000" w:themeColor="text1"/>
                <w:sz w:val="24"/>
                <w:szCs w:val="24"/>
              </w:rPr>
              <w:t>AND</w:t>
            </w:r>
            <w:r w:rsidRPr="00072092">
              <w:rPr>
                <w:rFonts w:ascii="Times New Roman" w:hAnsi="Times New Roman" w:cs="Times New Roman"/>
                <w:color w:val="000000" w:themeColor="text1"/>
                <w:sz w:val="24"/>
                <w:szCs w:val="24"/>
                <w:lang w:val="ru-RU"/>
              </w:rPr>
              <w:t xml:space="preserve"> </w:t>
            </w:r>
            <w:r w:rsidRPr="00072092">
              <w:rPr>
                <w:rFonts w:ascii="Times New Roman" w:hAnsi="Times New Roman" w:cs="Times New Roman"/>
                <w:color w:val="000000" w:themeColor="text1"/>
                <w:sz w:val="24"/>
                <w:szCs w:val="24"/>
              </w:rPr>
              <w:t>DEFINITIONS</w:t>
            </w:r>
            <w:proofErr w:type="gramStart"/>
            <w:r w:rsidRPr="00072092">
              <w:rPr>
                <w:rFonts w:ascii="Times New Roman" w:hAnsi="Times New Roman" w:cs="Times New Roman"/>
                <w:color w:val="000000" w:themeColor="text1"/>
                <w:sz w:val="24"/>
                <w:szCs w:val="24"/>
                <w:lang w:val="ru-RU"/>
              </w:rPr>
              <w:t>…</w:t>
            </w:r>
            <w:r w:rsidRPr="00072092">
              <w:rPr>
                <w:rFonts w:ascii="Times New Roman" w:hAnsi="Times New Roman" w:cs="Times New Roman"/>
                <w:color w:val="000000" w:themeColor="text1"/>
                <w:sz w:val="24"/>
                <w:szCs w:val="24"/>
              </w:rPr>
              <w:t>…</w:t>
            </w:r>
            <w:r w:rsidR="0019054D" w:rsidRPr="00072092">
              <w:rPr>
                <w:rFonts w:ascii="Times New Roman" w:hAnsi="Times New Roman" w:cs="Times New Roman"/>
                <w:color w:val="000000" w:themeColor="text1"/>
                <w:sz w:val="24"/>
                <w:szCs w:val="24"/>
                <w:lang w:val="kk-KZ"/>
              </w:rPr>
              <w:t>........</w:t>
            </w:r>
            <w:r w:rsidR="00165F78" w:rsidRPr="00072092">
              <w:rPr>
                <w:rFonts w:ascii="Times New Roman" w:hAnsi="Times New Roman" w:cs="Times New Roman"/>
                <w:color w:val="000000" w:themeColor="text1"/>
                <w:sz w:val="24"/>
                <w:szCs w:val="24"/>
                <w:lang w:val="kk-KZ"/>
              </w:rPr>
              <w:t>......................................................................................</w:t>
            </w:r>
            <w:r w:rsidR="001316A4" w:rsidRPr="00072092">
              <w:rPr>
                <w:rFonts w:ascii="Times New Roman" w:hAnsi="Times New Roman" w:cs="Times New Roman"/>
                <w:color w:val="000000" w:themeColor="text1"/>
                <w:sz w:val="24"/>
                <w:szCs w:val="24"/>
                <w:lang w:val="kk-KZ"/>
              </w:rPr>
              <w:t>.......</w:t>
            </w:r>
            <w:proofErr w:type="gramEnd"/>
          </w:p>
        </w:tc>
        <w:tc>
          <w:tcPr>
            <w:tcW w:w="596" w:type="dxa"/>
          </w:tcPr>
          <w:p w14:paraId="40C11534" w14:textId="3CC73C67" w:rsidR="00165F7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5</w:t>
            </w:r>
          </w:p>
        </w:tc>
      </w:tr>
      <w:tr w:rsidR="00165F78" w:rsidRPr="00072092" w14:paraId="4F3EF9F7" w14:textId="77777777" w:rsidTr="008D2A22">
        <w:trPr>
          <w:trHeight w:val="301"/>
        </w:trPr>
        <w:tc>
          <w:tcPr>
            <w:tcW w:w="9498" w:type="dxa"/>
          </w:tcPr>
          <w:p w14:paraId="10C1CC9E" w14:textId="783DA823" w:rsidR="00165F78" w:rsidRPr="00072092" w:rsidRDefault="002A3D6F" w:rsidP="00AB5E8F">
            <w:pPr>
              <w:widowControl w:val="0"/>
              <w:spacing w:after="0" w:line="360" w:lineRule="auto"/>
              <w:jc w:val="both"/>
              <w:rPr>
                <w:rFonts w:ascii="Times New Roman" w:hAnsi="Times New Roman" w:cs="Times New Roman"/>
                <w:color w:val="000000" w:themeColor="text1"/>
                <w:sz w:val="24"/>
                <w:szCs w:val="24"/>
                <w:lang w:val="kk-KZ"/>
              </w:rPr>
            </w:pPr>
            <w:r w:rsidRPr="00072092">
              <w:rPr>
                <w:rFonts w:ascii="Times New Roman" w:hAnsi="Times New Roman" w:cs="Times New Roman"/>
                <w:color w:val="000000" w:themeColor="text1"/>
                <w:sz w:val="24"/>
                <w:szCs w:val="24"/>
              </w:rPr>
              <w:t>LIST OF ABBREVIATIONS AND SYMBOLS</w:t>
            </w:r>
            <w:proofErr w:type="gramStart"/>
            <w:r w:rsidRPr="00072092">
              <w:rPr>
                <w:rFonts w:ascii="Times New Roman" w:hAnsi="Times New Roman" w:cs="Times New Roman"/>
                <w:color w:val="000000" w:themeColor="text1"/>
                <w:sz w:val="24"/>
                <w:szCs w:val="24"/>
              </w:rPr>
              <w:t>……</w:t>
            </w:r>
            <w:r w:rsidR="0019054D" w:rsidRPr="00072092">
              <w:rPr>
                <w:rFonts w:ascii="Times New Roman" w:hAnsi="Times New Roman" w:cs="Times New Roman"/>
                <w:color w:val="000000" w:themeColor="text1"/>
                <w:sz w:val="24"/>
                <w:szCs w:val="24"/>
                <w:lang w:val="kk-KZ"/>
              </w:rPr>
              <w:t>.........</w:t>
            </w:r>
            <w:r w:rsidR="00165F78" w:rsidRPr="00072092">
              <w:rPr>
                <w:rFonts w:ascii="Times New Roman" w:hAnsi="Times New Roman" w:cs="Times New Roman"/>
                <w:color w:val="000000" w:themeColor="text1"/>
                <w:sz w:val="24"/>
                <w:szCs w:val="24"/>
                <w:lang w:val="kk-KZ"/>
              </w:rPr>
              <w:t>.........................................................</w:t>
            </w:r>
            <w:r w:rsidR="001316A4" w:rsidRPr="00072092">
              <w:rPr>
                <w:rFonts w:ascii="Times New Roman" w:hAnsi="Times New Roman" w:cs="Times New Roman"/>
                <w:color w:val="000000" w:themeColor="text1"/>
                <w:sz w:val="24"/>
                <w:szCs w:val="24"/>
                <w:lang w:val="kk-KZ"/>
              </w:rPr>
              <w:t>.......</w:t>
            </w:r>
            <w:proofErr w:type="gramEnd"/>
          </w:p>
        </w:tc>
        <w:tc>
          <w:tcPr>
            <w:tcW w:w="596" w:type="dxa"/>
          </w:tcPr>
          <w:p w14:paraId="75D38916" w14:textId="3AB3D93C" w:rsidR="00165F7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6</w:t>
            </w:r>
          </w:p>
        </w:tc>
      </w:tr>
      <w:tr w:rsidR="00165F78" w:rsidRPr="00072092" w14:paraId="1BEAEC9D" w14:textId="77777777" w:rsidTr="008D2A22">
        <w:tc>
          <w:tcPr>
            <w:tcW w:w="9498" w:type="dxa"/>
          </w:tcPr>
          <w:p w14:paraId="3E086501" w14:textId="3D91BEBF" w:rsidR="00165F78" w:rsidRPr="00072092" w:rsidRDefault="002A3D6F" w:rsidP="002A3D6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eastAsia="ru-RU"/>
              </w:rPr>
              <w:t>INTRODUCTION</w:t>
            </w:r>
            <w:r w:rsidR="00165F78" w:rsidRPr="00072092">
              <w:rPr>
                <w:rFonts w:ascii="Times New Roman" w:eastAsia="Times New Roman" w:hAnsi="Times New Roman" w:cs="Times New Roman"/>
                <w:color w:val="000000" w:themeColor="text1"/>
                <w:sz w:val="24"/>
                <w:szCs w:val="24"/>
                <w:lang w:val="ru-RU" w:eastAsia="ru-RU"/>
              </w:rPr>
              <w:t>......................................................................................</w:t>
            </w:r>
            <w:r w:rsidR="00781459" w:rsidRPr="00072092">
              <w:rPr>
                <w:rFonts w:ascii="Times New Roman" w:eastAsia="Times New Roman" w:hAnsi="Times New Roman" w:cs="Times New Roman"/>
                <w:color w:val="000000" w:themeColor="text1"/>
                <w:sz w:val="24"/>
                <w:szCs w:val="24"/>
                <w:lang w:val="ru-RU" w:eastAsia="ru-RU"/>
              </w:rPr>
              <w:t>...</w:t>
            </w:r>
            <w:r w:rsidR="00165F78" w:rsidRPr="00072092">
              <w:rPr>
                <w:rFonts w:ascii="Times New Roman" w:eastAsia="Times New Roman" w:hAnsi="Times New Roman" w:cs="Times New Roman"/>
                <w:color w:val="000000" w:themeColor="text1"/>
                <w:sz w:val="24"/>
                <w:szCs w:val="24"/>
                <w:lang w:val="ru-RU" w:eastAsia="ru-RU"/>
              </w:rPr>
              <w:t>...............................</w:t>
            </w:r>
            <w:r w:rsidR="001316A4" w:rsidRPr="00072092">
              <w:rPr>
                <w:rFonts w:ascii="Times New Roman" w:eastAsia="Times New Roman" w:hAnsi="Times New Roman" w:cs="Times New Roman"/>
                <w:color w:val="000000" w:themeColor="text1"/>
                <w:sz w:val="24"/>
                <w:szCs w:val="24"/>
                <w:lang w:val="ru-RU" w:eastAsia="ru-RU"/>
              </w:rPr>
              <w:t>.......</w:t>
            </w:r>
          </w:p>
        </w:tc>
        <w:tc>
          <w:tcPr>
            <w:tcW w:w="596" w:type="dxa"/>
          </w:tcPr>
          <w:p w14:paraId="63179CE5" w14:textId="7631F1D5" w:rsidR="00165F7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7</w:t>
            </w:r>
          </w:p>
        </w:tc>
      </w:tr>
      <w:tr w:rsidR="00165F78" w:rsidRPr="00072092" w14:paraId="2B33E928" w14:textId="77777777" w:rsidTr="008D2A22">
        <w:tc>
          <w:tcPr>
            <w:tcW w:w="9498" w:type="dxa"/>
          </w:tcPr>
          <w:p w14:paraId="1E83FA56" w14:textId="1C7E904C" w:rsidR="00165F78" w:rsidRPr="00072092" w:rsidRDefault="002A3D6F"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MAIN PART OF THE R&amp;D REPORT….</w:t>
            </w:r>
            <w:r w:rsidR="005B490B" w:rsidRPr="00072092">
              <w:rPr>
                <w:rFonts w:ascii="Times New Roman" w:eastAsia="Times New Roman" w:hAnsi="Times New Roman" w:cs="Times New Roman"/>
                <w:color w:val="000000" w:themeColor="text1"/>
                <w:sz w:val="24"/>
                <w:szCs w:val="24"/>
                <w:lang w:eastAsia="ru-RU"/>
              </w:rPr>
              <w:t>.</w:t>
            </w:r>
            <w:r w:rsidR="00165F78" w:rsidRPr="00072092">
              <w:rPr>
                <w:rFonts w:ascii="Times New Roman" w:eastAsia="Times New Roman" w:hAnsi="Times New Roman" w:cs="Times New Roman"/>
                <w:color w:val="000000" w:themeColor="text1"/>
                <w:sz w:val="24"/>
                <w:szCs w:val="24"/>
                <w:lang w:eastAsia="ru-RU"/>
              </w:rPr>
              <w:t>...................................................</w:t>
            </w:r>
            <w:r w:rsidR="00781459" w:rsidRPr="00072092">
              <w:rPr>
                <w:rFonts w:ascii="Times New Roman" w:eastAsia="Times New Roman" w:hAnsi="Times New Roman" w:cs="Times New Roman"/>
                <w:color w:val="000000" w:themeColor="text1"/>
                <w:sz w:val="24"/>
                <w:szCs w:val="24"/>
                <w:lang w:eastAsia="ru-RU"/>
              </w:rPr>
              <w:t>.</w:t>
            </w:r>
            <w:r w:rsidR="00165F78" w:rsidRPr="00072092">
              <w:rPr>
                <w:rFonts w:ascii="Times New Roman" w:eastAsia="Times New Roman" w:hAnsi="Times New Roman" w:cs="Times New Roman"/>
                <w:color w:val="000000" w:themeColor="text1"/>
                <w:sz w:val="24"/>
                <w:szCs w:val="24"/>
                <w:lang w:eastAsia="ru-RU"/>
              </w:rPr>
              <w:t>..............................</w:t>
            </w:r>
            <w:r w:rsidR="001316A4" w:rsidRPr="00072092">
              <w:rPr>
                <w:rFonts w:ascii="Times New Roman" w:eastAsia="Times New Roman" w:hAnsi="Times New Roman" w:cs="Times New Roman"/>
                <w:color w:val="000000" w:themeColor="text1"/>
                <w:sz w:val="24"/>
                <w:szCs w:val="24"/>
                <w:lang w:eastAsia="ru-RU"/>
              </w:rPr>
              <w:t>.......</w:t>
            </w:r>
          </w:p>
        </w:tc>
        <w:tc>
          <w:tcPr>
            <w:tcW w:w="596" w:type="dxa"/>
          </w:tcPr>
          <w:p w14:paraId="48276AAA" w14:textId="1D6BE10E" w:rsidR="00165F78" w:rsidRPr="00072092" w:rsidRDefault="00EC7B3D" w:rsidP="008D2A22">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1</w:t>
            </w:r>
            <w:r w:rsidR="008D2A22" w:rsidRPr="00072092">
              <w:rPr>
                <w:rFonts w:ascii="Times New Roman" w:eastAsia="Times New Roman" w:hAnsi="Times New Roman" w:cs="Times New Roman"/>
                <w:color w:val="000000" w:themeColor="text1"/>
                <w:sz w:val="24"/>
                <w:szCs w:val="24"/>
                <w:lang w:eastAsia="ru-RU"/>
              </w:rPr>
              <w:t>2</w:t>
            </w:r>
          </w:p>
        </w:tc>
      </w:tr>
      <w:tr w:rsidR="001316A4" w:rsidRPr="00072092" w14:paraId="42F8B483" w14:textId="77777777" w:rsidTr="008D2A22">
        <w:trPr>
          <w:trHeight w:val="172"/>
        </w:trPr>
        <w:tc>
          <w:tcPr>
            <w:tcW w:w="9498" w:type="dxa"/>
          </w:tcPr>
          <w:p w14:paraId="01845E81" w14:textId="51317F7D" w:rsidR="001316A4" w:rsidRPr="00072092" w:rsidRDefault="001316A4" w:rsidP="00FE65A3">
            <w:pPr>
              <w:widowControl w:val="0"/>
              <w:spacing w:after="0" w:line="360" w:lineRule="auto"/>
              <w:ind w:left="440" w:hanging="360"/>
              <w:jc w:val="both"/>
              <w:rPr>
                <w:rFonts w:ascii="Times New Roman" w:hAnsi="Times New Roman" w:cs="Times New Roman"/>
                <w:noProof/>
                <w:color w:val="FF0000"/>
                <w:sz w:val="24"/>
                <w:szCs w:val="24"/>
              </w:rPr>
            </w:pPr>
            <w:r w:rsidRPr="00072092">
              <w:rPr>
                <w:rFonts w:ascii="Times New Roman" w:eastAsia="Times New Roman" w:hAnsi="Times New Roman" w:cs="Times New Roman"/>
                <w:color w:val="000000" w:themeColor="text1"/>
                <w:sz w:val="24"/>
                <w:szCs w:val="24"/>
                <w:lang w:eastAsia="ru-RU"/>
              </w:rPr>
              <w:t xml:space="preserve">1 </w:t>
            </w:r>
            <w:r w:rsidR="00FE65A3" w:rsidRPr="00072092">
              <w:rPr>
                <w:rFonts w:ascii="Times New Roman" w:hAnsi="Times New Roman" w:cs="Times New Roman"/>
                <w:color w:val="000000" w:themeColor="text1"/>
                <w:sz w:val="24"/>
                <w:szCs w:val="24"/>
              </w:rPr>
              <w:t xml:space="preserve">Conduct a retrospective, epidemiological analysis of cases of coronavirus infection, and assess the prevalence of symptoms associated with disorders of the digestive </w:t>
            </w:r>
            <w:proofErr w:type="gramStart"/>
            <w:r w:rsidR="00FE65A3" w:rsidRPr="00072092">
              <w:rPr>
                <w:rFonts w:ascii="Times New Roman" w:hAnsi="Times New Roman" w:cs="Times New Roman"/>
                <w:color w:val="000000" w:themeColor="text1"/>
                <w:sz w:val="24"/>
                <w:szCs w:val="24"/>
              </w:rPr>
              <w:t xml:space="preserve">system </w:t>
            </w:r>
            <w:r w:rsidR="0073219F" w:rsidRPr="00072092">
              <w:rPr>
                <w:rFonts w:ascii="Times New Roman" w:hAnsi="Times New Roman" w:cs="Times New Roman"/>
                <w:bCs/>
                <w:sz w:val="24"/>
                <w:szCs w:val="24"/>
                <w:lang w:val="kk-KZ"/>
              </w:rPr>
              <w:t>..........</w:t>
            </w:r>
            <w:r w:rsidRPr="00072092">
              <w:rPr>
                <w:rFonts w:ascii="Times New Roman" w:hAnsi="Times New Roman" w:cs="Times New Roman"/>
                <w:bCs/>
                <w:sz w:val="24"/>
                <w:szCs w:val="24"/>
                <w:lang w:val="kk-KZ"/>
              </w:rPr>
              <w:t>................</w:t>
            </w:r>
            <w:proofErr w:type="gramEnd"/>
          </w:p>
        </w:tc>
        <w:tc>
          <w:tcPr>
            <w:tcW w:w="596" w:type="dxa"/>
            <w:vAlign w:val="bottom"/>
          </w:tcPr>
          <w:p w14:paraId="4E2A2C77" w14:textId="41DA111F" w:rsidR="001316A4"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12</w:t>
            </w:r>
          </w:p>
        </w:tc>
      </w:tr>
      <w:tr w:rsidR="001316A4" w:rsidRPr="00072092" w14:paraId="4A2965C5" w14:textId="77777777" w:rsidTr="008D2A22">
        <w:tc>
          <w:tcPr>
            <w:tcW w:w="9498" w:type="dxa"/>
          </w:tcPr>
          <w:p w14:paraId="5A31DE61" w14:textId="4C193666" w:rsidR="001316A4" w:rsidRPr="00072092" w:rsidRDefault="001316A4" w:rsidP="002A3D6F">
            <w:pPr>
              <w:widowControl w:val="0"/>
              <w:spacing w:after="0" w:line="360" w:lineRule="auto"/>
              <w:jc w:val="both"/>
              <w:rPr>
                <w:rFonts w:ascii="Times New Roman" w:hAnsi="Times New Roman" w:cs="Times New Roman"/>
                <w:sz w:val="24"/>
                <w:szCs w:val="24"/>
                <w:lang w:val="ru-RU"/>
              </w:rPr>
            </w:pPr>
            <w:r w:rsidRPr="00072092">
              <w:rPr>
                <w:rFonts w:ascii="Times New Roman" w:eastAsia="Times New Roman" w:hAnsi="Times New Roman" w:cs="Times New Roman"/>
                <w:color w:val="000000" w:themeColor="text1"/>
                <w:sz w:val="24"/>
                <w:szCs w:val="24"/>
                <w:lang w:val="ru-RU" w:eastAsia="ru-RU"/>
              </w:rPr>
              <w:t xml:space="preserve">2 </w:t>
            </w:r>
            <w:r w:rsidR="002A3D6F" w:rsidRPr="00072092">
              <w:rPr>
                <w:rFonts w:ascii="Times New Roman" w:hAnsi="Times New Roman" w:cs="Times New Roman"/>
                <w:sz w:val="24"/>
                <w:szCs w:val="24"/>
              </w:rPr>
              <w:t>Materials and research methods</w:t>
            </w:r>
            <w:r w:rsidR="002A3D6F" w:rsidRPr="00072092">
              <w:rPr>
                <w:rFonts w:ascii="Times New Roman" w:hAnsi="Times New Roman" w:cs="Times New Roman"/>
                <w:sz w:val="24"/>
                <w:szCs w:val="24"/>
                <w:lang w:val="ru-RU"/>
              </w:rPr>
              <w:t>…</w:t>
            </w:r>
            <w:r w:rsidR="002A3D6F" w:rsidRPr="00072092">
              <w:rPr>
                <w:rFonts w:ascii="Times New Roman" w:hAnsi="Times New Roman" w:cs="Times New Roman"/>
                <w:sz w:val="24"/>
                <w:szCs w:val="24"/>
              </w:rPr>
              <w:t>………</w:t>
            </w:r>
            <w:r w:rsidRPr="00072092">
              <w:rPr>
                <w:rFonts w:ascii="Times New Roman" w:hAnsi="Times New Roman" w:cs="Times New Roman"/>
                <w:sz w:val="24"/>
                <w:szCs w:val="24"/>
                <w:lang w:val="ru-RU"/>
              </w:rPr>
              <w:t>…………………………………………………………</w:t>
            </w:r>
          </w:p>
        </w:tc>
        <w:tc>
          <w:tcPr>
            <w:tcW w:w="596" w:type="dxa"/>
            <w:vAlign w:val="bottom"/>
          </w:tcPr>
          <w:p w14:paraId="462D1271" w14:textId="683013F7" w:rsidR="001316A4"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24</w:t>
            </w:r>
          </w:p>
        </w:tc>
      </w:tr>
      <w:tr w:rsidR="001316A4" w:rsidRPr="00072092" w14:paraId="52C8ED26" w14:textId="77777777" w:rsidTr="008D2A22">
        <w:tc>
          <w:tcPr>
            <w:tcW w:w="9498" w:type="dxa"/>
          </w:tcPr>
          <w:p w14:paraId="313225E9" w14:textId="75BA536F" w:rsidR="001316A4" w:rsidRPr="00072092" w:rsidRDefault="001316A4" w:rsidP="00FE65A3">
            <w:pPr>
              <w:widowControl w:val="0"/>
              <w:spacing w:after="0" w:line="360" w:lineRule="auto"/>
              <w:ind w:left="350" w:hanging="350"/>
              <w:jc w:val="both"/>
              <w:rPr>
                <w:rFonts w:ascii="Times New Roman" w:hAnsi="Times New Roman" w:cs="Times New Roman"/>
                <w:sz w:val="24"/>
                <w:szCs w:val="24"/>
              </w:rPr>
            </w:pPr>
            <w:r w:rsidRPr="00072092">
              <w:rPr>
                <w:rFonts w:ascii="Times New Roman" w:eastAsia="Times New Roman" w:hAnsi="Times New Roman" w:cs="Times New Roman"/>
                <w:color w:val="000000" w:themeColor="text1"/>
                <w:sz w:val="24"/>
                <w:szCs w:val="24"/>
                <w:lang w:eastAsia="ru-RU"/>
              </w:rPr>
              <w:t xml:space="preserve">3 </w:t>
            </w:r>
            <w:r w:rsidR="00FE65A3" w:rsidRPr="00072092">
              <w:rPr>
                <w:rFonts w:ascii="Times New Roman" w:eastAsia="Times New Roman" w:hAnsi="Times New Roman" w:cs="Times New Roman"/>
                <w:color w:val="000000" w:themeColor="text1"/>
                <w:sz w:val="24"/>
                <w:szCs w:val="24"/>
                <w:lang w:eastAsia="ru-RU"/>
              </w:rPr>
              <w:t>Study of the main genetic characteristics of the intestinal microbiome in case of coronavirus infection and systemic damage to the patient's body after suffering COVID-19 (post COVID syndrome, manifested by complications of the respiratory, cardiovascular, digestive and excretory systems of organs during</w:t>
            </w:r>
            <w:bookmarkStart w:id="0" w:name="_GoBack"/>
            <w:bookmarkEnd w:id="0"/>
            <w:r w:rsidR="00FE65A3" w:rsidRPr="00072092">
              <w:rPr>
                <w:rFonts w:ascii="Times New Roman" w:eastAsia="Times New Roman" w:hAnsi="Times New Roman" w:cs="Times New Roman"/>
                <w:color w:val="000000" w:themeColor="text1"/>
                <w:sz w:val="24"/>
                <w:szCs w:val="24"/>
                <w:lang w:eastAsia="ru-RU"/>
              </w:rPr>
              <w:t xml:space="preserve"> SARS-CoV-2 viral infection) </w:t>
            </w:r>
            <w:r w:rsidR="004B22C7" w:rsidRPr="00072092">
              <w:rPr>
                <w:rFonts w:ascii="Times New Roman" w:eastAsia="Times New Roman" w:hAnsi="Times New Roman" w:cs="Times New Roman"/>
                <w:color w:val="000000" w:themeColor="text1"/>
                <w:sz w:val="24"/>
                <w:szCs w:val="24"/>
                <w:lang w:eastAsia="ru-RU"/>
              </w:rPr>
              <w:t>……</w:t>
            </w:r>
            <w:r w:rsidR="00B43C88" w:rsidRPr="00072092">
              <w:rPr>
                <w:rFonts w:ascii="Times New Roman" w:hAnsi="Times New Roman" w:cs="Times New Roman"/>
                <w:sz w:val="24"/>
                <w:szCs w:val="24"/>
              </w:rPr>
              <w:t>…………………</w:t>
            </w:r>
            <w:r w:rsidR="004B22C7" w:rsidRPr="00072092">
              <w:rPr>
                <w:rFonts w:ascii="Times New Roman" w:hAnsi="Times New Roman" w:cs="Times New Roman"/>
                <w:sz w:val="24"/>
                <w:szCs w:val="24"/>
              </w:rPr>
              <w:t>……</w:t>
            </w:r>
            <w:r w:rsidRPr="00072092">
              <w:rPr>
                <w:rFonts w:ascii="Times New Roman" w:hAnsi="Times New Roman" w:cs="Times New Roman"/>
                <w:sz w:val="24"/>
                <w:szCs w:val="24"/>
              </w:rPr>
              <w:t>..</w:t>
            </w:r>
          </w:p>
        </w:tc>
        <w:tc>
          <w:tcPr>
            <w:tcW w:w="596" w:type="dxa"/>
            <w:vAlign w:val="bottom"/>
          </w:tcPr>
          <w:p w14:paraId="6BE53256" w14:textId="5D66549B" w:rsidR="001316A4"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27</w:t>
            </w:r>
          </w:p>
        </w:tc>
      </w:tr>
      <w:tr w:rsidR="001316A4" w:rsidRPr="00072092" w14:paraId="6616876F" w14:textId="77777777" w:rsidTr="008D2A22">
        <w:tc>
          <w:tcPr>
            <w:tcW w:w="9498" w:type="dxa"/>
          </w:tcPr>
          <w:p w14:paraId="013EB7D4" w14:textId="4C044395" w:rsidR="001316A4" w:rsidRPr="00072092" w:rsidRDefault="001316A4" w:rsidP="00ED7C1E">
            <w:pPr>
              <w:widowControl w:val="0"/>
              <w:spacing w:after="0" w:line="360" w:lineRule="auto"/>
              <w:ind w:left="260" w:hanging="180"/>
              <w:jc w:val="both"/>
              <w:rPr>
                <w:rFonts w:ascii="Times New Roman" w:hAnsi="Times New Roman" w:cs="Times New Roman"/>
                <w:bCs/>
                <w:color w:val="FF0000"/>
                <w:sz w:val="24"/>
                <w:szCs w:val="24"/>
                <w:lang w:val="kk-KZ"/>
              </w:rPr>
            </w:pPr>
            <w:r w:rsidRPr="00072092">
              <w:rPr>
                <w:rFonts w:ascii="Times New Roman" w:eastAsia="Times New Roman" w:hAnsi="Times New Roman" w:cs="Times New Roman"/>
                <w:color w:val="000000" w:themeColor="text1"/>
                <w:sz w:val="24"/>
                <w:szCs w:val="24"/>
                <w:lang w:eastAsia="ru-RU"/>
              </w:rPr>
              <w:t xml:space="preserve">4 </w:t>
            </w:r>
            <w:r w:rsidR="00FE65A3" w:rsidRPr="00072092">
              <w:rPr>
                <w:rFonts w:ascii="Times New Roman" w:hAnsi="Times New Roman" w:cs="Times New Roman"/>
                <w:bCs/>
                <w:sz w:val="24"/>
                <w:szCs w:val="24"/>
              </w:rPr>
              <w:t>Improvement of clinical protocols for the management of patients and revision of the terms of rehabilitation of patients with previous CVI based on the results obtained during the study of the intestinal microbiome……………………</w:t>
            </w:r>
            <w:r w:rsidR="004B22C7" w:rsidRPr="00072092">
              <w:rPr>
                <w:rFonts w:ascii="Times New Roman" w:hAnsi="Times New Roman" w:cs="Times New Roman"/>
                <w:bCs/>
                <w:sz w:val="24"/>
                <w:szCs w:val="24"/>
              </w:rPr>
              <w:t>.</w:t>
            </w:r>
            <w:r w:rsidR="00B2462B" w:rsidRPr="00072092">
              <w:rPr>
                <w:rFonts w:ascii="Times New Roman" w:hAnsi="Times New Roman" w:cs="Times New Roman"/>
                <w:bCs/>
                <w:sz w:val="24"/>
                <w:szCs w:val="24"/>
              </w:rPr>
              <w:t>…………………..</w:t>
            </w:r>
            <w:r w:rsidRPr="00072092">
              <w:rPr>
                <w:rFonts w:ascii="Times New Roman" w:hAnsi="Times New Roman" w:cs="Times New Roman"/>
                <w:bCs/>
                <w:sz w:val="24"/>
                <w:szCs w:val="24"/>
              </w:rPr>
              <w:t>……….</w:t>
            </w:r>
            <w:r w:rsidRPr="00072092">
              <w:rPr>
                <w:rFonts w:ascii="Times New Roman" w:hAnsi="Times New Roman" w:cs="Times New Roman"/>
                <w:bCs/>
                <w:sz w:val="24"/>
                <w:szCs w:val="24"/>
                <w:lang w:val="kk-KZ"/>
              </w:rPr>
              <w:t>....................</w:t>
            </w:r>
            <w:r w:rsidR="00762DB4" w:rsidRPr="00072092">
              <w:rPr>
                <w:rFonts w:ascii="Times New Roman" w:hAnsi="Times New Roman" w:cs="Times New Roman"/>
                <w:bCs/>
                <w:sz w:val="24"/>
                <w:szCs w:val="24"/>
                <w:lang w:val="kk-KZ"/>
              </w:rPr>
              <w:t>..</w:t>
            </w:r>
            <w:r w:rsidRPr="00072092">
              <w:rPr>
                <w:rFonts w:ascii="Times New Roman" w:hAnsi="Times New Roman" w:cs="Times New Roman"/>
                <w:bCs/>
                <w:sz w:val="24"/>
                <w:szCs w:val="24"/>
                <w:lang w:val="kk-KZ"/>
              </w:rPr>
              <w:t>....................</w:t>
            </w:r>
          </w:p>
        </w:tc>
        <w:tc>
          <w:tcPr>
            <w:tcW w:w="596" w:type="dxa"/>
            <w:vAlign w:val="bottom"/>
          </w:tcPr>
          <w:p w14:paraId="5E1EFE81" w14:textId="5F36FED6" w:rsidR="001316A4"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36</w:t>
            </w:r>
          </w:p>
        </w:tc>
      </w:tr>
      <w:tr w:rsidR="00165F78" w:rsidRPr="00072092" w14:paraId="6BBC511F" w14:textId="77777777" w:rsidTr="008D2A22">
        <w:tc>
          <w:tcPr>
            <w:tcW w:w="9498" w:type="dxa"/>
          </w:tcPr>
          <w:p w14:paraId="43CC42EC" w14:textId="1F82F16A" w:rsidR="00165F78" w:rsidRPr="00072092" w:rsidRDefault="002A3D6F" w:rsidP="002A3D6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eastAsia="ru-RU"/>
              </w:rPr>
              <w:t>CONCLUSION…</w:t>
            </w:r>
            <w:r w:rsidR="00165F78" w:rsidRPr="00072092">
              <w:rPr>
                <w:rFonts w:ascii="Times New Roman" w:eastAsia="Times New Roman" w:hAnsi="Times New Roman" w:cs="Times New Roman"/>
                <w:color w:val="000000" w:themeColor="text1"/>
                <w:sz w:val="24"/>
                <w:szCs w:val="24"/>
                <w:lang w:val="ru-RU" w:eastAsia="ru-RU"/>
              </w:rPr>
              <w:t>.......................................................................................................................</w:t>
            </w:r>
            <w:r w:rsidR="001316A4" w:rsidRPr="00072092">
              <w:rPr>
                <w:rFonts w:ascii="Times New Roman" w:eastAsia="Times New Roman" w:hAnsi="Times New Roman" w:cs="Times New Roman"/>
                <w:color w:val="000000" w:themeColor="text1"/>
                <w:sz w:val="24"/>
                <w:szCs w:val="24"/>
                <w:lang w:val="ru-RU" w:eastAsia="ru-RU"/>
              </w:rPr>
              <w:t>.........</w:t>
            </w:r>
          </w:p>
        </w:tc>
        <w:tc>
          <w:tcPr>
            <w:tcW w:w="596" w:type="dxa"/>
          </w:tcPr>
          <w:p w14:paraId="0E303DB7" w14:textId="0787BF13" w:rsidR="00165F7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40</w:t>
            </w:r>
          </w:p>
        </w:tc>
      </w:tr>
      <w:tr w:rsidR="00165F78" w:rsidRPr="00072092" w14:paraId="0F4A165C" w14:textId="77777777" w:rsidTr="008D2A22">
        <w:tc>
          <w:tcPr>
            <w:tcW w:w="9498" w:type="dxa"/>
          </w:tcPr>
          <w:p w14:paraId="32810295" w14:textId="431769AA" w:rsidR="00165F78" w:rsidRPr="00072092" w:rsidRDefault="002A3D6F" w:rsidP="002A3D6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eastAsia="ru-RU"/>
              </w:rPr>
              <w:t>REFERENCES………………………………………...</w:t>
            </w:r>
            <w:r w:rsidR="00165F78" w:rsidRPr="00072092">
              <w:rPr>
                <w:rFonts w:ascii="Times New Roman" w:eastAsia="Times New Roman" w:hAnsi="Times New Roman" w:cs="Times New Roman"/>
                <w:color w:val="000000" w:themeColor="text1"/>
                <w:sz w:val="24"/>
                <w:szCs w:val="24"/>
                <w:lang w:val="ru-RU" w:eastAsia="ru-RU"/>
              </w:rPr>
              <w:t>................................................</w:t>
            </w:r>
            <w:r w:rsidR="00781459" w:rsidRPr="00072092">
              <w:rPr>
                <w:rFonts w:ascii="Times New Roman" w:eastAsia="Times New Roman" w:hAnsi="Times New Roman" w:cs="Times New Roman"/>
                <w:color w:val="000000" w:themeColor="text1"/>
                <w:sz w:val="24"/>
                <w:szCs w:val="24"/>
                <w:lang w:val="ru-RU" w:eastAsia="ru-RU"/>
              </w:rPr>
              <w:t>.</w:t>
            </w:r>
            <w:r w:rsidR="00165F78" w:rsidRPr="00072092">
              <w:rPr>
                <w:rFonts w:ascii="Times New Roman" w:eastAsia="Times New Roman" w:hAnsi="Times New Roman" w:cs="Times New Roman"/>
                <w:color w:val="000000" w:themeColor="text1"/>
                <w:sz w:val="24"/>
                <w:szCs w:val="24"/>
                <w:lang w:val="ru-RU" w:eastAsia="ru-RU"/>
              </w:rPr>
              <w:t>...........</w:t>
            </w:r>
            <w:r w:rsidR="001316A4" w:rsidRPr="00072092">
              <w:rPr>
                <w:rFonts w:ascii="Times New Roman" w:eastAsia="Times New Roman" w:hAnsi="Times New Roman" w:cs="Times New Roman"/>
                <w:color w:val="000000" w:themeColor="text1"/>
                <w:sz w:val="24"/>
                <w:szCs w:val="24"/>
                <w:lang w:val="ru-RU" w:eastAsia="ru-RU"/>
              </w:rPr>
              <w:t>.........</w:t>
            </w:r>
          </w:p>
        </w:tc>
        <w:tc>
          <w:tcPr>
            <w:tcW w:w="596" w:type="dxa"/>
          </w:tcPr>
          <w:p w14:paraId="1A4CCC66" w14:textId="613DEC9D" w:rsidR="00165F7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44</w:t>
            </w:r>
          </w:p>
        </w:tc>
      </w:tr>
      <w:tr w:rsidR="00165F78" w:rsidRPr="00072092" w14:paraId="3E3CE060" w14:textId="77777777" w:rsidTr="008D2A22">
        <w:tc>
          <w:tcPr>
            <w:tcW w:w="9498" w:type="dxa"/>
          </w:tcPr>
          <w:p w14:paraId="28488ED5" w14:textId="788A5E89" w:rsidR="00165F78" w:rsidRPr="00072092" w:rsidRDefault="002A3D6F" w:rsidP="002A3D6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APPENDIX</w:t>
            </w:r>
            <w:r w:rsidR="00165F78" w:rsidRPr="00072092">
              <w:rPr>
                <w:rFonts w:ascii="Times New Roman" w:eastAsia="Times New Roman" w:hAnsi="Times New Roman" w:cs="Times New Roman"/>
                <w:color w:val="000000" w:themeColor="text1"/>
                <w:sz w:val="24"/>
                <w:szCs w:val="24"/>
                <w:lang w:eastAsia="ru-RU"/>
              </w:rPr>
              <w:t xml:space="preserve"> </w:t>
            </w:r>
            <w:r w:rsidR="00165F78" w:rsidRPr="00072092">
              <w:rPr>
                <w:rFonts w:ascii="Times New Roman" w:eastAsia="Times New Roman" w:hAnsi="Times New Roman" w:cs="Times New Roman"/>
                <w:color w:val="000000" w:themeColor="text1"/>
                <w:sz w:val="24"/>
                <w:szCs w:val="24"/>
                <w:lang w:val="ru-RU" w:eastAsia="ru-RU"/>
              </w:rPr>
              <w:t>А</w:t>
            </w:r>
            <w:r w:rsidR="0094627F" w:rsidRPr="00072092">
              <w:rPr>
                <w:rFonts w:ascii="Times New Roman" w:eastAsia="Times New Roman" w:hAnsi="Times New Roman" w:cs="Times New Roman"/>
                <w:color w:val="000000" w:themeColor="text1"/>
                <w:sz w:val="24"/>
                <w:szCs w:val="24"/>
                <w:lang w:eastAsia="ru-RU"/>
              </w:rPr>
              <w:t xml:space="preserve"> </w:t>
            </w:r>
            <w:r w:rsidR="009B358E" w:rsidRPr="00072092">
              <w:rPr>
                <w:rFonts w:ascii="Times New Roman" w:eastAsia="Times New Roman" w:hAnsi="Times New Roman" w:cs="Times New Roman"/>
                <w:color w:val="000000" w:themeColor="text1"/>
                <w:sz w:val="24"/>
                <w:szCs w:val="24"/>
                <w:lang w:eastAsia="ru-RU"/>
              </w:rPr>
              <w:t>–</w:t>
            </w:r>
            <w:r w:rsidR="001316A4" w:rsidRPr="00072092">
              <w:rPr>
                <w:rFonts w:ascii="Times New Roman" w:eastAsia="Times New Roman" w:hAnsi="Times New Roman" w:cs="Times New Roman"/>
                <w:color w:val="000000" w:themeColor="text1"/>
                <w:sz w:val="24"/>
                <w:szCs w:val="24"/>
                <w:lang w:eastAsia="ru-RU"/>
              </w:rPr>
              <w:t xml:space="preserve"> </w:t>
            </w:r>
            <w:r w:rsidRPr="00072092">
              <w:rPr>
                <w:rFonts w:ascii="Times New Roman" w:hAnsi="Times New Roman" w:cs="Times New Roman"/>
                <w:noProof/>
                <w:sz w:val="24"/>
                <w:szCs w:val="24"/>
              </w:rPr>
              <w:t xml:space="preserve">Timetable and technical specification 2021 </w:t>
            </w:r>
            <w:proofErr w:type="gramStart"/>
            <w:r w:rsidRPr="00072092">
              <w:rPr>
                <w:rFonts w:ascii="Times New Roman" w:hAnsi="Times New Roman" w:cs="Times New Roman"/>
                <w:noProof/>
                <w:sz w:val="24"/>
                <w:szCs w:val="24"/>
              </w:rPr>
              <w:t>…………………………………</w:t>
            </w:r>
            <w:r w:rsidR="00781459" w:rsidRPr="00072092">
              <w:rPr>
                <w:rFonts w:ascii="Times New Roman" w:hAnsi="Times New Roman" w:cs="Times New Roman"/>
                <w:noProof/>
                <w:sz w:val="24"/>
                <w:szCs w:val="24"/>
              </w:rPr>
              <w:t>…...</w:t>
            </w:r>
            <w:r w:rsidR="00B2462B" w:rsidRPr="00072092">
              <w:rPr>
                <w:rFonts w:ascii="Times New Roman" w:hAnsi="Times New Roman" w:cs="Times New Roman"/>
                <w:noProof/>
                <w:sz w:val="24"/>
                <w:szCs w:val="24"/>
              </w:rPr>
              <w:t>.</w:t>
            </w:r>
            <w:r w:rsidR="001316A4" w:rsidRPr="00072092">
              <w:rPr>
                <w:rFonts w:ascii="Times New Roman" w:eastAsia="Times New Roman" w:hAnsi="Times New Roman" w:cs="Times New Roman"/>
                <w:color w:val="000000" w:themeColor="text1"/>
                <w:sz w:val="24"/>
                <w:szCs w:val="24"/>
                <w:lang w:eastAsia="ru-RU"/>
              </w:rPr>
              <w:t>.</w:t>
            </w:r>
            <w:proofErr w:type="gramEnd"/>
          </w:p>
        </w:tc>
        <w:tc>
          <w:tcPr>
            <w:tcW w:w="596" w:type="dxa"/>
          </w:tcPr>
          <w:p w14:paraId="029C38D4" w14:textId="07C0D287" w:rsidR="000B20BD"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49</w:t>
            </w:r>
          </w:p>
        </w:tc>
      </w:tr>
      <w:tr w:rsidR="00165F78" w:rsidRPr="00072092" w14:paraId="0EBEA159" w14:textId="77777777" w:rsidTr="008D2A22">
        <w:tc>
          <w:tcPr>
            <w:tcW w:w="9498" w:type="dxa"/>
          </w:tcPr>
          <w:p w14:paraId="4078A808" w14:textId="19954EE4" w:rsidR="00165F78" w:rsidRPr="00072092" w:rsidRDefault="002A3D6F" w:rsidP="002A3D6F">
            <w:pPr>
              <w:widowControl w:val="0"/>
              <w:spacing w:after="0" w:line="360" w:lineRule="auto"/>
              <w:ind w:left="2420" w:hanging="2430"/>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APPENDIX B</w:t>
            </w:r>
            <w:r w:rsidR="004606F9" w:rsidRPr="00072092">
              <w:rPr>
                <w:rFonts w:ascii="Times New Roman" w:eastAsia="Times New Roman" w:hAnsi="Times New Roman" w:cs="Times New Roman"/>
                <w:color w:val="000000" w:themeColor="text1"/>
                <w:sz w:val="24"/>
                <w:szCs w:val="24"/>
                <w:lang w:eastAsia="ru-RU"/>
              </w:rPr>
              <w:t xml:space="preserve"> </w:t>
            </w:r>
            <w:r w:rsidR="009B358E" w:rsidRPr="00072092">
              <w:rPr>
                <w:rFonts w:ascii="Times New Roman" w:eastAsia="Times New Roman" w:hAnsi="Times New Roman" w:cs="Times New Roman"/>
                <w:color w:val="000000" w:themeColor="text1"/>
                <w:sz w:val="24"/>
                <w:szCs w:val="24"/>
                <w:lang w:eastAsia="ru-RU"/>
              </w:rPr>
              <w:t>–</w:t>
            </w:r>
            <w:r w:rsidR="001316A4" w:rsidRPr="00072092">
              <w:rPr>
                <w:rFonts w:ascii="Times New Roman" w:eastAsia="Times New Roman" w:hAnsi="Times New Roman" w:cs="Times New Roman"/>
                <w:color w:val="000000" w:themeColor="text1"/>
                <w:sz w:val="24"/>
                <w:szCs w:val="24"/>
                <w:lang w:eastAsia="ru-RU"/>
              </w:rPr>
              <w:t xml:space="preserve"> </w:t>
            </w:r>
            <w:r w:rsidRPr="00072092">
              <w:rPr>
                <w:rFonts w:ascii="Times New Roman" w:eastAsia="Times New Roman" w:hAnsi="Times New Roman" w:cs="Times New Roman"/>
                <w:color w:val="000000" w:themeColor="text1"/>
                <w:sz w:val="24"/>
                <w:szCs w:val="24"/>
                <w:lang w:eastAsia="ru-RU"/>
              </w:rPr>
              <w:t xml:space="preserve">List of publications, abstracts and results of scientific and technical activities </w:t>
            </w:r>
            <w:proofErr w:type="gramStart"/>
            <w:r w:rsidRPr="00072092">
              <w:rPr>
                <w:rFonts w:ascii="Times New Roman" w:eastAsia="Times New Roman" w:hAnsi="Times New Roman" w:cs="Times New Roman"/>
                <w:color w:val="000000" w:themeColor="text1"/>
                <w:sz w:val="24"/>
                <w:szCs w:val="24"/>
                <w:lang w:eastAsia="ru-RU"/>
              </w:rPr>
              <w:t>…</w:t>
            </w:r>
            <w:r w:rsidR="009B358E" w:rsidRPr="00072092">
              <w:rPr>
                <w:rFonts w:ascii="Times New Roman" w:eastAsia="Times New Roman" w:hAnsi="Times New Roman" w:cs="Times New Roman"/>
                <w:color w:val="000000" w:themeColor="text1"/>
                <w:sz w:val="24"/>
                <w:szCs w:val="24"/>
                <w:lang w:eastAsia="ru-RU"/>
              </w:rPr>
              <w:t>..</w:t>
            </w:r>
            <w:proofErr w:type="gramEnd"/>
          </w:p>
        </w:tc>
        <w:tc>
          <w:tcPr>
            <w:tcW w:w="596" w:type="dxa"/>
          </w:tcPr>
          <w:p w14:paraId="6FD30DA0" w14:textId="77366ADE" w:rsidR="00ED7C1E"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55</w:t>
            </w:r>
          </w:p>
        </w:tc>
      </w:tr>
      <w:tr w:rsidR="009B358E" w:rsidRPr="00072092" w14:paraId="15B56AB3" w14:textId="77777777" w:rsidTr="008D2A22">
        <w:tc>
          <w:tcPr>
            <w:tcW w:w="9498" w:type="dxa"/>
          </w:tcPr>
          <w:p w14:paraId="06B6AC0E" w14:textId="4F9FA220" w:rsidR="009B358E" w:rsidRPr="00072092" w:rsidRDefault="002A3D6F" w:rsidP="002A3D6F">
            <w:pPr>
              <w:widowControl w:val="0"/>
              <w:spacing w:after="0" w:line="360" w:lineRule="auto"/>
              <w:ind w:left="2420" w:hanging="2430"/>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APPENDIX C</w:t>
            </w:r>
            <w:r w:rsidR="009B358E" w:rsidRPr="00072092">
              <w:rPr>
                <w:rFonts w:ascii="Times New Roman" w:eastAsia="Times New Roman" w:hAnsi="Times New Roman" w:cs="Times New Roman"/>
                <w:color w:val="000000" w:themeColor="text1"/>
                <w:sz w:val="24"/>
                <w:szCs w:val="24"/>
                <w:lang w:eastAsia="ru-RU"/>
              </w:rPr>
              <w:t xml:space="preserve"> – </w:t>
            </w:r>
            <w:r w:rsidRPr="00072092">
              <w:rPr>
                <w:rFonts w:ascii="Times New Roman" w:hAnsi="Times New Roman" w:cs="Times New Roman"/>
                <w:bCs/>
                <w:noProof/>
                <w:sz w:val="24"/>
                <w:szCs w:val="24"/>
              </w:rPr>
              <w:t>Screenshot from the official online journal submission system …..</w:t>
            </w:r>
            <w:r w:rsidR="00781459" w:rsidRPr="00072092">
              <w:rPr>
                <w:rFonts w:ascii="Times New Roman" w:hAnsi="Times New Roman" w:cs="Times New Roman"/>
                <w:bCs/>
                <w:noProof/>
                <w:sz w:val="24"/>
                <w:szCs w:val="24"/>
              </w:rPr>
              <w:t>………………</w:t>
            </w:r>
          </w:p>
        </w:tc>
        <w:tc>
          <w:tcPr>
            <w:tcW w:w="596" w:type="dxa"/>
          </w:tcPr>
          <w:p w14:paraId="28F337EE" w14:textId="332C80AC" w:rsidR="00ED7C1E"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57</w:t>
            </w:r>
          </w:p>
        </w:tc>
      </w:tr>
      <w:tr w:rsidR="00B2462B" w:rsidRPr="00072092" w14:paraId="234E720F" w14:textId="77777777" w:rsidTr="008D2A22">
        <w:tc>
          <w:tcPr>
            <w:tcW w:w="9498" w:type="dxa"/>
          </w:tcPr>
          <w:p w14:paraId="252DE9EC" w14:textId="09211D49" w:rsidR="00B2462B" w:rsidRPr="00072092" w:rsidRDefault="002A3D6F" w:rsidP="00ED7C1E">
            <w:pPr>
              <w:widowControl w:val="0"/>
              <w:shd w:val="clear" w:color="auto" w:fill="FFFFFF"/>
              <w:spacing w:after="0" w:line="360" w:lineRule="auto"/>
              <w:ind w:hanging="10"/>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eastAsia="ru-RU"/>
              </w:rPr>
              <w:t>APPENDIX</w:t>
            </w:r>
            <w:r w:rsidRPr="00072092">
              <w:rPr>
                <w:rFonts w:ascii="Times New Roman" w:eastAsia="Times New Roman" w:hAnsi="Times New Roman" w:cs="Times New Roman"/>
                <w:color w:val="000000" w:themeColor="text1"/>
                <w:sz w:val="24"/>
                <w:szCs w:val="24"/>
                <w:lang w:val="ru-RU" w:eastAsia="ru-RU"/>
              </w:rPr>
              <w:t xml:space="preserve"> D</w:t>
            </w:r>
            <w:r w:rsidR="00126A38" w:rsidRPr="00072092">
              <w:rPr>
                <w:rFonts w:ascii="Times New Roman" w:eastAsia="Times New Roman" w:hAnsi="Times New Roman" w:cs="Times New Roman"/>
                <w:color w:val="000000" w:themeColor="text1"/>
                <w:sz w:val="24"/>
                <w:szCs w:val="24"/>
                <w:lang w:val="ru-RU" w:eastAsia="ru-RU"/>
              </w:rPr>
              <w:t xml:space="preserve"> – </w:t>
            </w:r>
            <w:r w:rsidRPr="00072092">
              <w:rPr>
                <w:rFonts w:ascii="Times New Roman" w:hAnsi="Times New Roman" w:cs="Times New Roman"/>
                <w:bCs/>
                <w:noProof/>
                <w:sz w:val="24"/>
                <w:szCs w:val="24"/>
                <w:lang w:val="ru-RU"/>
              </w:rPr>
              <w:t xml:space="preserve">Manuscript reprint </w:t>
            </w:r>
            <w:r w:rsidRPr="00072092">
              <w:rPr>
                <w:rFonts w:ascii="Times New Roman" w:hAnsi="Times New Roman" w:cs="Times New Roman"/>
                <w:bCs/>
                <w:noProof/>
                <w:sz w:val="24"/>
                <w:szCs w:val="24"/>
              </w:rPr>
              <w:t>……</w:t>
            </w:r>
            <w:r w:rsidR="00781459" w:rsidRPr="00072092">
              <w:rPr>
                <w:rFonts w:ascii="Times New Roman" w:hAnsi="Times New Roman" w:cs="Times New Roman"/>
                <w:bCs/>
                <w:noProof/>
                <w:sz w:val="24"/>
                <w:szCs w:val="24"/>
                <w:lang w:val="ru-RU"/>
              </w:rPr>
              <w:t>……………………………………………………………</w:t>
            </w:r>
          </w:p>
        </w:tc>
        <w:tc>
          <w:tcPr>
            <w:tcW w:w="596" w:type="dxa"/>
          </w:tcPr>
          <w:p w14:paraId="0DBCE94A" w14:textId="37D4158E" w:rsidR="0066115A"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58</w:t>
            </w:r>
          </w:p>
        </w:tc>
      </w:tr>
      <w:tr w:rsidR="00126A38" w:rsidRPr="00072092" w14:paraId="5D448FB2" w14:textId="77777777" w:rsidTr="008D2A22">
        <w:tc>
          <w:tcPr>
            <w:tcW w:w="9498" w:type="dxa"/>
          </w:tcPr>
          <w:p w14:paraId="137A6971" w14:textId="28BEF6A8" w:rsidR="00126A38" w:rsidRPr="00072092" w:rsidRDefault="002A3D6F" w:rsidP="00AB5E8F">
            <w:pPr>
              <w:widowControl w:val="0"/>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APPENDIX E</w:t>
            </w:r>
            <w:r w:rsidR="00126A38" w:rsidRPr="00072092">
              <w:rPr>
                <w:rFonts w:ascii="Times New Roman" w:eastAsia="Times New Roman" w:hAnsi="Times New Roman" w:cs="Times New Roman"/>
                <w:color w:val="000000" w:themeColor="text1"/>
                <w:sz w:val="24"/>
                <w:szCs w:val="24"/>
                <w:lang w:eastAsia="ru-RU"/>
              </w:rPr>
              <w:t xml:space="preserve"> – </w:t>
            </w:r>
            <w:r w:rsidRPr="00072092">
              <w:rPr>
                <w:rFonts w:ascii="Times New Roman" w:eastAsia="Times New Roman" w:hAnsi="Times New Roman" w:cs="Times New Roman"/>
                <w:color w:val="000000" w:themeColor="text1"/>
                <w:sz w:val="24"/>
                <w:szCs w:val="24"/>
                <w:lang w:eastAsia="ru-RU"/>
              </w:rPr>
              <w:t>Abstracts reprints in the conference collection ……</w:t>
            </w:r>
            <w:r w:rsidR="00112CF3" w:rsidRPr="00072092">
              <w:rPr>
                <w:rFonts w:ascii="Times New Roman" w:eastAsia="Times New Roman" w:hAnsi="Times New Roman" w:cs="Times New Roman"/>
                <w:color w:val="000000" w:themeColor="text1"/>
                <w:sz w:val="24"/>
                <w:szCs w:val="24"/>
                <w:lang w:eastAsia="ru-RU"/>
              </w:rPr>
              <w:t>………</w:t>
            </w:r>
            <w:r w:rsidR="003C3748" w:rsidRPr="00072092">
              <w:rPr>
                <w:rFonts w:ascii="Times New Roman" w:eastAsia="Times New Roman" w:hAnsi="Times New Roman" w:cs="Times New Roman"/>
                <w:color w:val="000000" w:themeColor="text1"/>
                <w:sz w:val="24"/>
                <w:szCs w:val="24"/>
                <w:lang w:eastAsia="ru-RU"/>
              </w:rPr>
              <w:t>………………………</w:t>
            </w:r>
          </w:p>
        </w:tc>
        <w:tc>
          <w:tcPr>
            <w:tcW w:w="596" w:type="dxa"/>
          </w:tcPr>
          <w:p w14:paraId="5A2BCC2C" w14:textId="1B2F641E" w:rsidR="00126A3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70</w:t>
            </w:r>
          </w:p>
        </w:tc>
      </w:tr>
      <w:tr w:rsidR="00126A38" w:rsidRPr="00072092" w14:paraId="52ADADCA" w14:textId="77777777" w:rsidTr="008D2A22">
        <w:tc>
          <w:tcPr>
            <w:tcW w:w="9498" w:type="dxa"/>
          </w:tcPr>
          <w:p w14:paraId="2A498618" w14:textId="0636728D" w:rsidR="00126A38" w:rsidRPr="00072092" w:rsidRDefault="002A3D6F" w:rsidP="002A3D6F">
            <w:pPr>
              <w:widowControl w:val="0"/>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072092">
              <w:rPr>
                <w:rFonts w:ascii="Times New Roman" w:eastAsia="Times New Roman" w:hAnsi="Times New Roman" w:cs="Times New Roman"/>
                <w:color w:val="000000" w:themeColor="text1"/>
                <w:sz w:val="24"/>
                <w:szCs w:val="24"/>
                <w:lang w:eastAsia="ru-RU"/>
              </w:rPr>
              <w:t>APPENDIX F</w:t>
            </w:r>
            <w:r w:rsidR="00126A38" w:rsidRPr="00072092">
              <w:rPr>
                <w:rFonts w:ascii="Times New Roman" w:eastAsia="Times New Roman" w:hAnsi="Times New Roman" w:cs="Times New Roman"/>
                <w:color w:val="000000" w:themeColor="text1"/>
                <w:sz w:val="24"/>
                <w:szCs w:val="24"/>
                <w:lang w:eastAsia="ru-RU"/>
              </w:rPr>
              <w:t xml:space="preserve"> – </w:t>
            </w:r>
            <w:r w:rsidRPr="00072092">
              <w:rPr>
                <w:rFonts w:ascii="Times New Roman" w:eastAsia="Times New Roman" w:hAnsi="Times New Roman" w:cs="Times New Roman"/>
                <w:color w:val="000000" w:themeColor="text1"/>
                <w:sz w:val="24"/>
                <w:szCs w:val="24"/>
                <w:lang w:eastAsia="ru-RU"/>
              </w:rPr>
              <w:t>Screenshots of certificates ………</w:t>
            </w:r>
            <w:r w:rsidR="00112CF3" w:rsidRPr="00072092">
              <w:rPr>
                <w:rFonts w:ascii="Times New Roman" w:eastAsia="Times New Roman" w:hAnsi="Times New Roman" w:cs="Times New Roman"/>
                <w:color w:val="000000" w:themeColor="text1"/>
                <w:sz w:val="24"/>
                <w:szCs w:val="24"/>
                <w:lang w:eastAsia="ru-RU"/>
              </w:rPr>
              <w:t>…………………</w:t>
            </w:r>
            <w:r w:rsidR="00781459" w:rsidRPr="00072092">
              <w:rPr>
                <w:rFonts w:ascii="Times New Roman" w:eastAsia="Times New Roman" w:hAnsi="Times New Roman" w:cs="Times New Roman"/>
                <w:color w:val="000000" w:themeColor="text1"/>
                <w:sz w:val="24"/>
                <w:szCs w:val="24"/>
                <w:lang w:eastAsia="ru-RU"/>
              </w:rPr>
              <w:t>………………………</w:t>
            </w:r>
            <w:r w:rsidR="00112CF3" w:rsidRPr="00072092">
              <w:rPr>
                <w:rFonts w:ascii="Times New Roman" w:eastAsia="Times New Roman" w:hAnsi="Times New Roman" w:cs="Times New Roman"/>
                <w:color w:val="000000" w:themeColor="text1"/>
                <w:sz w:val="24"/>
                <w:szCs w:val="24"/>
                <w:lang w:eastAsia="ru-RU"/>
              </w:rPr>
              <w:t>………</w:t>
            </w:r>
          </w:p>
        </w:tc>
        <w:tc>
          <w:tcPr>
            <w:tcW w:w="596" w:type="dxa"/>
          </w:tcPr>
          <w:p w14:paraId="61AA05CF" w14:textId="70D54B44" w:rsidR="00126A38" w:rsidRPr="00072092" w:rsidRDefault="008D2A2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072092">
              <w:rPr>
                <w:rFonts w:ascii="Times New Roman" w:eastAsia="Times New Roman" w:hAnsi="Times New Roman" w:cs="Times New Roman"/>
                <w:color w:val="000000" w:themeColor="text1"/>
                <w:sz w:val="24"/>
                <w:szCs w:val="24"/>
                <w:lang w:val="ru-RU" w:eastAsia="ru-RU"/>
              </w:rPr>
              <w:t>74</w:t>
            </w:r>
          </w:p>
        </w:tc>
      </w:tr>
    </w:tbl>
    <w:p w14:paraId="1E833AF6" w14:textId="77777777" w:rsidR="00165F78" w:rsidRPr="00072092" w:rsidRDefault="00165F78" w:rsidP="00AB5E8F">
      <w:pPr>
        <w:widowControl w:val="0"/>
        <w:spacing w:after="0" w:line="360" w:lineRule="auto"/>
        <w:ind w:firstLine="709"/>
        <w:jc w:val="center"/>
        <w:rPr>
          <w:rFonts w:ascii="Times New Roman" w:eastAsia="Times New Roman" w:hAnsi="Times New Roman" w:cs="Times New Roman"/>
          <w:color w:val="000000" w:themeColor="text1"/>
          <w:sz w:val="24"/>
          <w:szCs w:val="24"/>
          <w:lang w:val="ru-RU" w:eastAsia="ru-RU"/>
        </w:rPr>
      </w:pPr>
    </w:p>
    <w:p w14:paraId="1DCAEE25" w14:textId="77777777" w:rsidR="009B358E" w:rsidRPr="00072092" w:rsidRDefault="009B358E" w:rsidP="00AB5E8F">
      <w:pPr>
        <w:rPr>
          <w:rFonts w:ascii="Times New Roman" w:hAnsi="Times New Roman" w:cs="Times New Roman"/>
          <w:b/>
          <w:sz w:val="24"/>
          <w:szCs w:val="24"/>
          <w:lang w:val="ru-RU"/>
        </w:rPr>
      </w:pPr>
      <w:r w:rsidRPr="00072092">
        <w:rPr>
          <w:rFonts w:ascii="Times New Roman" w:hAnsi="Times New Roman" w:cs="Times New Roman"/>
          <w:b/>
          <w:sz w:val="24"/>
          <w:szCs w:val="24"/>
          <w:lang w:val="ru-RU"/>
        </w:rPr>
        <w:br w:type="page"/>
      </w:r>
    </w:p>
    <w:p w14:paraId="05B8C01A" w14:textId="77777777" w:rsidR="00FE65A3" w:rsidRPr="00072092" w:rsidRDefault="00FE65A3" w:rsidP="00FE65A3">
      <w:pPr>
        <w:widowControl w:val="0"/>
        <w:spacing w:after="0" w:line="360" w:lineRule="auto"/>
        <w:jc w:val="center"/>
        <w:rPr>
          <w:rFonts w:ascii="Times New Roman" w:hAnsi="Times New Roman" w:cs="Times New Roman"/>
          <w:b/>
          <w:sz w:val="24"/>
          <w:szCs w:val="24"/>
          <w:lang w:val="ru-RU"/>
        </w:rPr>
      </w:pPr>
      <w:r w:rsidRPr="00072092">
        <w:rPr>
          <w:rFonts w:ascii="Times New Roman" w:hAnsi="Times New Roman" w:cs="Times New Roman"/>
          <w:b/>
          <w:sz w:val="24"/>
          <w:szCs w:val="24"/>
          <w:lang w:val="ru-RU"/>
        </w:rPr>
        <w:lastRenderedPageBreak/>
        <w:t>TERMS AND DEFINITIONS</w:t>
      </w:r>
    </w:p>
    <w:p w14:paraId="00A84A39" w14:textId="564F66FB" w:rsidR="000F47A1" w:rsidRPr="00072092" w:rsidRDefault="00FE65A3" w:rsidP="00AB5E8F">
      <w:pPr>
        <w:widowControl w:val="0"/>
        <w:spacing w:after="0" w:line="360" w:lineRule="auto"/>
        <w:ind w:firstLine="709"/>
        <w:jc w:val="both"/>
        <w:rPr>
          <w:rFonts w:ascii="Times New Roman" w:hAnsi="Times New Roman" w:cs="Times New Roman"/>
          <w:sz w:val="24"/>
          <w:szCs w:val="24"/>
        </w:rPr>
      </w:pPr>
      <w:r w:rsidRPr="00072092">
        <w:rPr>
          <w:rFonts w:ascii="Times New Roman" w:hAnsi="Times New Roman" w:cs="Times New Roman"/>
          <w:sz w:val="24"/>
          <w:szCs w:val="24"/>
        </w:rPr>
        <w:t xml:space="preserve">In this report of the scientific research work, the following terms </w:t>
      </w:r>
      <w:proofErr w:type="gramStart"/>
      <w:r w:rsidRPr="00072092">
        <w:rPr>
          <w:rFonts w:ascii="Times New Roman" w:hAnsi="Times New Roman" w:cs="Times New Roman"/>
          <w:sz w:val="24"/>
          <w:szCs w:val="24"/>
        </w:rPr>
        <w:t>are used</w:t>
      </w:r>
      <w:proofErr w:type="gramEnd"/>
      <w:r w:rsidRPr="00072092">
        <w:rPr>
          <w:rFonts w:ascii="Times New Roman" w:hAnsi="Times New Roman" w:cs="Times New Roman"/>
          <w:sz w:val="24"/>
          <w:szCs w:val="24"/>
        </w:rPr>
        <w:t xml:space="preserve"> with appropriate definitions.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6210"/>
      </w:tblGrid>
      <w:tr w:rsidR="005E38B6" w:rsidRPr="00072092" w14:paraId="34C643A2" w14:textId="77777777" w:rsidTr="00FE65A3">
        <w:tc>
          <w:tcPr>
            <w:tcW w:w="3438" w:type="dxa"/>
          </w:tcPr>
          <w:p w14:paraId="533417F1" w14:textId="12A98A9C" w:rsidR="005E38B6" w:rsidRPr="00072092" w:rsidRDefault="00FE65A3" w:rsidP="005E38B6">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PREBIOTICS</w:t>
            </w:r>
          </w:p>
        </w:tc>
        <w:tc>
          <w:tcPr>
            <w:tcW w:w="6210" w:type="dxa"/>
          </w:tcPr>
          <w:p w14:paraId="108761F9" w14:textId="2F8CAC5B" w:rsidR="005E38B6" w:rsidRPr="00072092" w:rsidRDefault="005E38B6" w:rsidP="005E38B6">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 xml:space="preserve">- </w:t>
            </w:r>
            <w:proofErr w:type="gramStart"/>
            <w:r w:rsidR="00FE65A3" w:rsidRPr="00072092">
              <w:rPr>
                <w:rFonts w:ascii="Times New Roman" w:hAnsi="Times New Roman" w:cs="Times New Roman"/>
                <w:sz w:val="24"/>
                <w:szCs w:val="24"/>
                <w:lang w:val="en-US"/>
              </w:rPr>
              <w:t>these</w:t>
            </w:r>
            <w:proofErr w:type="gramEnd"/>
            <w:r w:rsidR="00FE65A3" w:rsidRPr="00072092">
              <w:rPr>
                <w:rFonts w:ascii="Times New Roman" w:hAnsi="Times New Roman" w:cs="Times New Roman"/>
                <w:sz w:val="24"/>
                <w:szCs w:val="24"/>
                <w:lang w:val="en-US"/>
              </w:rPr>
              <w:t xml:space="preserve"> are food components that are not digested or absorbed in the upper gastrointestinal tract, but are fermented by the microflora of the human large intestine and stimulate its growth and vital activity.</w:t>
            </w:r>
          </w:p>
        </w:tc>
      </w:tr>
      <w:tr w:rsidR="005E38B6" w:rsidRPr="00072092" w14:paraId="103399B6" w14:textId="77777777" w:rsidTr="00FE65A3">
        <w:tc>
          <w:tcPr>
            <w:tcW w:w="3438" w:type="dxa"/>
          </w:tcPr>
          <w:p w14:paraId="301C2F89" w14:textId="7B020AFD" w:rsidR="005E38B6" w:rsidRPr="00072092" w:rsidRDefault="00FE65A3" w:rsidP="005E38B6">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rPr>
              <w:t>PROBIOTICS</w:t>
            </w:r>
          </w:p>
        </w:tc>
        <w:tc>
          <w:tcPr>
            <w:tcW w:w="6210" w:type="dxa"/>
          </w:tcPr>
          <w:p w14:paraId="445872A9" w14:textId="4F87583B" w:rsidR="005E38B6" w:rsidRPr="00072092" w:rsidRDefault="005E38B6" w:rsidP="005E38B6">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 xml:space="preserve">- </w:t>
            </w:r>
            <w:proofErr w:type="gramStart"/>
            <w:r w:rsidR="00FE65A3" w:rsidRPr="00072092">
              <w:rPr>
                <w:rFonts w:ascii="Times New Roman" w:hAnsi="Times New Roman" w:cs="Times New Roman"/>
                <w:sz w:val="24"/>
                <w:szCs w:val="24"/>
                <w:lang w:val="en-US"/>
              </w:rPr>
              <w:t>live</w:t>
            </w:r>
            <w:proofErr w:type="gramEnd"/>
            <w:r w:rsidR="00FE65A3" w:rsidRPr="00072092">
              <w:rPr>
                <w:rFonts w:ascii="Times New Roman" w:hAnsi="Times New Roman" w:cs="Times New Roman"/>
                <w:sz w:val="24"/>
                <w:szCs w:val="24"/>
                <w:lang w:val="en-US"/>
              </w:rPr>
              <w:t xml:space="preserve"> microorganisms that benefit the host when administered in adequate amounts. According to another definition, these are microorganisms used for therapeutic purposes, as well as food products and dietary supplements containing live </w:t>
            </w:r>
            <w:proofErr w:type="spellStart"/>
            <w:r w:rsidR="00FE65A3" w:rsidRPr="00072092">
              <w:rPr>
                <w:rFonts w:ascii="Times New Roman" w:hAnsi="Times New Roman" w:cs="Times New Roman"/>
                <w:sz w:val="24"/>
                <w:szCs w:val="24"/>
                <w:lang w:val="en-US"/>
              </w:rPr>
              <w:t>microcultures</w:t>
            </w:r>
            <w:proofErr w:type="spellEnd"/>
            <w:r w:rsidR="00FE65A3" w:rsidRPr="00072092">
              <w:rPr>
                <w:rFonts w:ascii="Times New Roman" w:hAnsi="Times New Roman" w:cs="Times New Roman"/>
                <w:sz w:val="24"/>
                <w:szCs w:val="24"/>
                <w:lang w:val="en-US"/>
              </w:rPr>
              <w:t>.</w:t>
            </w:r>
          </w:p>
        </w:tc>
      </w:tr>
      <w:tr w:rsidR="005E38B6" w:rsidRPr="00072092" w14:paraId="670A7504" w14:textId="77777777" w:rsidTr="00FE65A3">
        <w:tc>
          <w:tcPr>
            <w:tcW w:w="3438" w:type="dxa"/>
          </w:tcPr>
          <w:p w14:paraId="664DC41A" w14:textId="655075C1" w:rsidR="005E38B6" w:rsidRPr="00072092" w:rsidRDefault="00FE65A3" w:rsidP="005E38B6">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SYNBIOTICS</w:t>
            </w:r>
          </w:p>
        </w:tc>
        <w:tc>
          <w:tcPr>
            <w:tcW w:w="6210" w:type="dxa"/>
          </w:tcPr>
          <w:p w14:paraId="5068FEF9" w14:textId="6D871FF7" w:rsidR="005E38B6" w:rsidRPr="00072092" w:rsidRDefault="005E38B6" w:rsidP="005E38B6">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 xml:space="preserve">- </w:t>
            </w:r>
            <w:proofErr w:type="gramStart"/>
            <w:r w:rsidR="00FE65A3" w:rsidRPr="00072092">
              <w:rPr>
                <w:rFonts w:ascii="Times New Roman" w:hAnsi="Times New Roman" w:cs="Times New Roman"/>
                <w:sz w:val="24"/>
                <w:szCs w:val="24"/>
                <w:lang w:val="en-US"/>
              </w:rPr>
              <w:t>these</w:t>
            </w:r>
            <w:proofErr w:type="gramEnd"/>
            <w:r w:rsidR="00FE65A3" w:rsidRPr="00072092">
              <w:rPr>
                <w:rFonts w:ascii="Times New Roman" w:hAnsi="Times New Roman" w:cs="Times New Roman"/>
                <w:sz w:val="24"/>
                <w:szCs w:val="24"/>
                <w:lang w:val="en-US"/>
              </w:rPr>
              <w:t xml:space="preserve"> are physiologically functional food ingredients that include a combination of prebiotics and probiotics (probiotic cultures together with a substrate stimulating their reproduction), which has the property of a mutually reinforcing (positive) effect on physiological functions and processes. </w:t>
            </w:r>
          </w:p>
        </w:tc>
      </w:tr>
    </w:tbl>
    <w:p w14:paraId="1737FD23" w14:textId="77777777" w:rsidR="002D6DD2" w:rsidRPr="00072092" w:rsidRDefault="002D6DD2" w:rsidP="00AB5E8F">
      <w:pPr>
        <w:widowControl w:val="0"/>
        <w:spacing w:after="0" w:line="360" w:lineRule="auto"/>
        <w:ind w:firstLine="709"/>
        <w:jc w:val="both"/>
        <w:rPr>
          <w:rFonts w:ascii="Times New Roman" w:hAnsi="Times New Roman" w:cs="Times New Roman"/>
          <w:sz w:val="24"/>
          <w:szCs w:val="24"/>
        </w:rPr>
      </w:pPr>
    </w:p>
    <w:p w14:paraId="59F6E3A8" w14:textId="77777777" w:rsidR="002D6DD2" w:rsidRPr="00072092" w:rsidRDefault="002D6DD2" w:rsidP="00AB5E8F">
      <w:pPr>
        <w:widowControl w:val="0"/>
        <w:spacing w:after="0" w:line="360" w:lineRule="auto"/>
        <w:ind w:firstLine="709"/>
        <w:jc w:val="both"/>
        <w:rPr>
          <w:rFonts w:ascii="Times New Roman" w:hAnsi="Times New Roman" w:cs="Times New Roman"/>
          <w:sz w:val="24"/>
          <w:szCs w:val="24"/>
        </w:rPr>
      </w:pPr>
    </w:p>
    <w:p w14:paraId="6F8889DB" w14:textId="77777777" w:rsidR="002D6DD2" w:rsidRPr="00072092" w:rsidRDefault="002D6DD2" w:rsidP="00AB5E8F">
      <w:pPr>
        <w:widowControl w:val="0"/>
        <w:spacing w:after="0" w:line="360" w:lineRule="auto"/>
        <w:ind w:firstLine="709"/>
        <w:jc w:val="both"/>
        <w:rPr>
          <w:rFonts w:ascii="Times New Roman" w:hAnsi="Times New Roman" w:cs="Times New Roman"/>
          <w:sz w:val="24"/>
          <w:szCs w:val="24"/>
        </w:rPr>
      </w:pPr>
    </w:p>
    <w:p w14:paraId="641D90FD" w14:textId="77777777" w:rsidR="002D6DD2" w:rsidRPr="00072092" w:rsidRDefault="002D6DD2" w:rsidP="00AB5E8F">
      <w:pPr>
        <w:widowControl w:val="0"/>
        <w:spacing w:after="0" w:line="360" w:lineRule="auto"/>
        <w:ind w:firstLine="709"/>
        <w:jc w:val="both"/>
        <w:rPr>
          <w:rFonts w:ascii="Times New Roman" w:hAnsi="Times New Roman" w:cs="Times New Roman"/>
          <w:sz w:val="24"/>
          <w:szCs w:val="24"/>
        </w:rPr>
      </w:pPr>
    </w:p>
    <w:p w14:paraId="5D50329E" w14:textId="77777777" w:rsidR="00D6533B" w:rsidRPr="00072092" w:rsidRDefault="00D6533B" w:rsidP="00AB5E8F">
      <w:pPr>
        <w:ind w:firstLine="709"/>
        <w:rPr>
          <w:rFonts w:ascii="Times New Roman" w:hAnsi="Times New Roman" w:cs="Times New Roman"/>
          <w:sz w:val="24"/>
          <w:szCs w:val="24"/>
        </w:rPr>
      </w:pPr>
      <w:r w:rsidRPr="00072092">
        <w:rPr>
          <w:rFonts w:ascii="Times New Roman" w:hAnsi="Times New Roman" w:cs="Times New Roman"/>
          <w:sz w:val="24"/>
          <w:szCs w:val="24"/>
        </w:rPr>
        <w:br w:type="page"/>
      </w:r>
    </w:p>
    <w:p w14:paraId="62FCC4B1" w14:textId="77777777" w:rsidR="00FE65A3" w:rsidRPr="00072092" w:rsidRDefault="00FE65A3" w:rsidP="00FE65A3">
      <w:pPr>
        <w:widowControl w:val="0"/>
        <w:spacing w:after="0" w:line="360" w:lineRule="auto"/>
        <w:jc w:val="center"/>
        <w:rPr>
          <w:rFonts w:ascii="Times New Roman" w:hAnsi="Times New Roman" w:cs="Times New Roman"/>
          <w:b/>
          <w:sz w:val="24"/>
          <w:szCs w:val="24"/>
          <w:lang w:val="ru-RU"/>
        </w:rPr>
      </w:pPr>
      <w:r w:rsidRPr="00072092">
        <w:rPr>
          <w:rFonts w:ascii="Times New Roman" w:hAnsi="Times New Roman" w:cs="Times New Roman"/>
          <w:b/>
          <w:sz w:val="24"/>
          <w:szCs w:val="24"/>
          <w:lang w:val="ru-RU"/>
        </w:rPr>
        <w:lastRenderedPageBreak/>
        <w:t>LIST OF ABBREVIATIONS AND SYMBOLS</w:t>
      </w:r>
    </w:p>
    <w:p w14:paraId="2DDB3994" w14:textId="3EBC9B1B" w:rsidR="001316A4" w:rsidRPr="00072092" w:rsidRDefault="00FE65A3" w:rsidP="00AB5E8F">
      <w:pPr>
        <w:widowControl w:val="0"/>
        <w:spacing w:after="0" w:line="360" w:lineRule="auto"/>
        <w:ind w:firstLine="709"/>
        <w:jc w:val="both"/>
        <w:rPr>
          <w:rFonts w:ascii="Times New Roman" w:hAnsi="Times New Roman" w:cs="Times New Roman"/>
          <w:sz w:val="24"/>
          <w:szCs w:val="24"/>
        </w:rPr>
      </w:pPr>
      <w:r w:rsidRPr="00072092">
        <w:rPr>
          <w:rFonts w:ascii="Times New Roman" w:hAnsi="Times New Roman" w:cs="Times New Roman"/>
          <w:sz w:val="24"/>
          <w:szCs w:val="24"/>
        </w:rPr>
        <w:t xml:space="preserve">The following symbols and abbreviations </w:t>
      </w:r>
      <w:proofErr w:type="gramStart"/>
      <w:r w:rsidRPr="00072092">
        <w:rPr>
          <w:rFonts w:ascii="Times New Roman" w:hAnsi="Times New Roman" w:cs="Times New Roman"/>
          <w:sz w:val="24"/>
          <w:szCs w:val="24"/>
        </w:rPr>
        <w:t>are used</w:t>
      </w:r>
      <w:proofErr w:type="gramEnd"/>
      <w:r w:rsidRPr="00072092">
        <w:rPr>
          <w:rFonts w:ascii="Times New Roman" w:hAnsi="Times New Roman" w:cs="Times New Roman"/>
          <w:sz w:val="24"/>
          <w:szCs w:val="24"/>
        </w:rPr>
        <w:t xml:space="preserve"> in this R&amp;D report:</w:t>
      </w:r>
    </w:p>
    <w:tbl>
      <w:tblPr>
        <w:tblStyle w:val="TableGrid"/>
        <w:tblW w:w="10093" w:type="dxa"/>
        <w:tblInd w:w="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8119"/>
      </w:tblGrid>
      <w:tr w:rsidR="005F52F9" w:rsidRPr="00072092" w14:paraId="4012EB35" w14:textId="77777777" w:rsidTr="005F52F9">
        <w:tc>
          <w:tcPr>
            <w:tcW w:w="1974" w:type="dxa"/>
          </w:tcPr>
          <w:p w14:paraId="4E3CB1E4" w14:textId="5B130381" w:rsidR="005F52F9" w:rsidRPr="00072092" w:rsidRDefault="005F52F9" w:rsidP="005F52F9">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rPr>
              <w:t>AAD</w:t>
            </w:r>
            <w:r w:rsidRPr="00072092">
              <w:rPr>
                <w:rFonts w:ascii="Times New Roman" w:hAnsi="Times New Roman" w:cs="Times New Roman"/>
                <w:sz w:val="24"/>
                <w:szCs w:val="24"/>
                <w:lang w:val="en-US"/>
              </w:rPr>
              <w:t xml:space="preserve"> </w:t>
            </w:r>
          </w:p>
        </w:tc>
        <w:tc>
          <w:tcPr>
            <w:tcW w:w="8119" w:type="dxa"/>
          </w:tcPr>
          <w:p w14:paraId="09814A7A" w14:textId="7638D189"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proofErr w:type="spellStart"/>
            <w:r w:rsidRPr="00072092">
              <w:rPr>
                <w:rFonts w:ascii="Times New Roman" w:hAnsi="Times New Roman" w:cs="Times New Roman"/>
              </w:rPr>
              <w:t>antibiotic-associated</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diarrhea</w:t>
            </w:r>
            <w:proofErr w:type="spellEnd"/>
          </w:p>
        </w:tc>
      </w:tr>
      <w:tr w:rsidR="005F52F9" w:rsidRPr="00072092" w14:paraId="22AE5736" w14:textId="77777777" w:rsidTr="005F52F9">
        <w:tc>
          <w:tcPr>
            <w:tcW w:w="1974" w:type="dxa"/>
          </w:tcPr>
          <w:p w14:paraId="1BFC099E" w14:textId="6DCC7B1E" w:rsidR="005F52F9" w:rsidRPr="00072092" w:rsidRDefault="005F52F9" w:rsidP="005F52F9">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ACE2</w:t>
            </w:r>
          </w:p>
        </w:tc>
        <w:tc>
          <w:tcPr>
            <w:tcW w:w="8119" w:type="dxa"/>
          </w:tcPr>
          <w:p w14:paraId="2F09B696" w14:textId="235371CA" w:rsidR="005F52F9" w:rsidRPr="00072092" w:rsidRDefault="005F52F9" w:rsidP="005F52F9">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 xml:space="preserve">– </w:t>
            </w:r>
            <w:r w:rsidRPr="00072092">
              <w:rPr>
                <w:rFonts w:ascii="Times New Roman" w:hAnsi="Times New Roman" w:cs="Times New Roman"/>
                <w:lang w:val="en-US"/>
              </w:rPr>
              <w:t xml:space="preserve"> angiotensin-converting enzyme type II</w:t>
            </w:r>
          </w:p>
        </w:tc>
      </w:tr>
      <w:tr w:rsidR="005F52F9" w:rsidRPr="00072092" w14:paraId="19456FA7" w14:textId="77777777" w:rsidTr="005F52F9">
        <w:tc>
          <w:tcPr>
            <w:tcW w:w="1974" w:type="dxa"/>
          </w:tcPr>
          <w:p w14:paraId="64DA8D2D" w14:textId="370D9295"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lang w:val="en-US"/>
              </w:rPr>
              <w:t>ARVI</w:t>
            </w:r>
            <w:r w:rsidRPr="00072092">
              <w:rPr>
                <w:rFonts w:ascii="Times New Roman" w:hAnsi="Times New Roman" w:cs="Times New Roman"/>
                <w:sz w:val="24"/>
                <w:szCs w:val="24"/>
              </w:rPr>
              <w:t xml:space="preserve"> </w:t>
            </w:r>
          </w:p>
        </w:tc>
        <w:tc>
          <w:tcPr>
            <w:tcW w:w="8119" w:type="dxa"/>
          </w:tcPr>
          <w:p w14:paraId="2F66E3FF" w14:textId="05CBDE13"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proofErr w:type="spellStart"/>
            <w:r w:rsidRPr="00072092">
              <w:rPr>
                <w:rFonts w:ascii="Times New Roman" w:hAnsi="Times New Roman" w:cs="Times New Roman"/>
              </w:rPr>
              <w:t>acute</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respiratory</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viral</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infection</w:t>
            </w:r>
            <w:proofErr w:type="spellEnd"/>
          </w:p>
        </w:tc>
      </w:tr>
      <w:tr w:rsidR="00CC02F4" w:rsidRPr="00072092" w14:paraId="3EDD536C" w14:textId="77777777" w:rsidTr="005F52F9">
        <w:tc>
          <w:tcPr>
            <w:tcW w:w="1974" w:type="dxa"/>
          </w:tcPr>
          <w:p w14:paraId="602B6C21" w14:textId="022070F1"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lang w:val="en-US"/>
              </w:rPr>
              <w:t>COVID-19</w:t>
            </w:r>
          </w:p>
        </w:tc>
        <w:tc>
          <w:tcPr>
            <w:tcW w:w="8119" w:type="dxa"/>
          </w:tcPr>
          <w:p w14:paraId="7CE02AF7" w14:textId="3F2C3896" w:rsidR="00CC02F4" w:rsidRPr="00072092" w:rsidRDefault="00CC02F4" w:rsidP="00CC02F4">
            <w:pPr>
              <w:widowControl w:val="0"/>
              <w:spacing w:line="360" w:lineRule="auto"/>
              <w:jc w:val="both"/>
              <w:rPr>
                <w:rFonts w:ascii="Times New Roman" w:eastAsia="Times New Roman" w:hAnsi="Times New Roman" w:cs="Times New Roman"/>
                <w:bCs/>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r w:rsidR="005F52F9" w:rsidRPr="00072092">
              <w:rPr>
                <w:rFonts w:ascii="Times New Roman" w:hAnsi="Times New Roman" w:cs="Times New Roman"/>
                <w:bCs/>
                <w:sz w:val="24"/>
                <w:szCs w:val="24"/>
                <w:lang w:val="en-US"/>
              </w:rPr>
              <w:t>c</w:t>
            </w:r>
            <w:r w:rsidRPr="00072092">
              <w:rPr>
                <w:rFonts w:ascii="Times New Roman" w:hAnsi="Times New Roman" w:cs="Times New Roman"/>
                <w:bCs/>
                <w:sz w:val="24"/>
                <w:szCs w:val="24"/>
                <w:lang w:val="en-US"/>
              </w:rPr>
              <w:t xml:space="preserve">oronavirus disease 2019  </w:t>
            </w:r>
          </w:p>
        </w:tc>
      </w:tr>
      <w:tr w:rsidR="00CC02F4" w:rsidRPr="00072092" w14:paraId="015304E2" w14:textId="77777777" w:rsidTr="005F52F9">
        <w:tc>
          <w:tcPr>
            <w:tcW w:w="1974" w:type="dxa"/>
          </w:tcPr>
          <w:p w14:paraId="30D635A2" w14:textId="34878F5C" w:rsidR="00CC02F4" w:rsidRPr="00072092" w:rsidRDefault="00CC02F4" w:rsidP="00CC02F4">
            <w:pPr>
              <w:widowControl w:val="0"/>
              <w:spacing w:line="360" w:lineRule="auto"/>
              <w:jc w:val="both"/>
              <w:rPr>
                <w:rFonts w:ascii="Times New Roman" w:hAnsi="Times New Roman" w:cs="Times New Roman"/>
                <w:bCs/>
                <w:sz w:val="24"/>
                <w:szCs w:val="24"/>
                <w:lang w:val="en-US"/>
              </w:rPr>
            </w:pPr>
            <w:r w:rsidRPr="00072092">
              <w:rPr>
                <w:rFonts w:ascii="Times New Roman" w:hAnsi="Times New Roman" w:cs="Times New Roman"/>
                <w:sz w:val="24"/>
                <w:szCs w:val="24"/>
                <w:lang w:val="en-US"/>
              </w:rPr>
              <w:t>CVD</w:t>
            </w:r>
            <w:r w:rsidRPr="00072092">
              <w:rPr>
                <w:rFonts w:ascii="Times New Roman" w:hAnsi="Times New Roman" w:cs="Times New Roman"/>
                <w:sz w:val="24"/>
                <w:szCs w:val="24"/>
              </w:rPr>
              <w:t xml:space="preserve"> </w:t>
            </w:r>
          </w:p>
        </w:tc>
        <w:tc>
          <w:tcPr>
            <w:tcW w:w="8119" w:type="dxa"/>
          </w:tcPr>
          <w:p w14:paraId="24D4587A" w14:textId="2E50A3D6" w:rsidR="00CC02F4" w:rsidRPr="00072092" w:rsidRDefault="00CC02F4" w:rsidP="005F52F9">
            <w:pPr>
              <w:widowControl w:val="0"/>
              <w:spacing w:line="360" w:lineRule="auto"/>
              <w:jc w:val="both"/>
              <w:rPr>
                <w:rFonts w:ascii="Times New Roman" w:hAnsi="Times New Roman" w:cs="Times New Roman"/>
                <w:bCs/>
                <w:sz w:val="24"/>
                <w:szCs w:val="24"/>
              </w:rPr>
            </w:pPr>
            <w:r w:rsidRPr="00072092">
              <w:rPr>
                <w:rFonts w:ascii="Times New Roman" w:hAnsi="Times New Roman" w:cs="Times New Roman"/>
                <w:sz w:val="24"/>
                <w:szCs w:val="24"/>
              </w:rPr>
              <w:t xml:space="preserve">– </w:t>
            </w:r>
            <w:r w:rsidR="005F52F9" w:rsidRPr="00072092">
              <w:rPr>
                <w:rFonts w:ascii="Times New Roman" w:hAnsi="Times New Roman" w:cs="Times New Roman"/>
                <w:sz w:val="24"/>
                <w:szCs w:val="24"/>
                <w:lang w:val="en-US"/>
              </w:rPr>
              <w:t xml:space="preserve">cardio-vascular diseases </w:t>
            </w:r>
            <w:r w:rsidR="005F52F9" w:rsidRPr="00072092">
              <w:rPr>
                <w:rFonts w:ascii="Times New Roman" w:hAnsi="Times New Roman" w:cs="Times New Roman"/>
                <w:sz w:val="24"/>
                <w:szCs w:val="24"/>
              </w:rPr>
              <w:t xml:space="preserve"> </w:t>
            </w:r>
          </w:p>
        </w:tc>
      </w:tr>
      <w:tr w:rsidR="005F52F9" w:rsidRPr="00072092" w14:paraId="3C751FBF" w14:textId="77777777" w:rsidTr="005F52F9">
        <w:tc>
          <w:tcPr>
            <w:tcW w:w="1974" w:type="dxa"/>
          </w:tcPr>
          <w:p w14:paraId="2D2A5FA8" w14:textId="68820CF9" w:rsidR="005F52F9" w:rsidRPr="00072092" w:rsidRDefault="005F52F9" w:rsidP="005F52F9">
            <w:pPr>
              <w:widowControl w:val="0"/>
              <w:spacing w:line="360" w:lineRule="auto"/>
              <w:jc w:val="both"/>
              <w:rPr>
                <w:rFonts w:ascii="Times New Roman" w:hAnsi="Times New Roman" w:cs="Times New Roman"/>
                <w:bCs/>
                <w:sz w:val="24"/>
                <w:szCs w:val="24"/>
                <w:lang w:val="en-US"/>
              </w:rPr>
            </w:pPr>
            <w:r w:rsidRPr="00072092">
              <w:rPr>
                <w:rFonts w:ascii="Times New Roman" w:hAnsi="Times New Roman" w:cs="Times New Roman"/>
                <w:bCs/>
                <w:sz w:val="24"/>
                <w:szCs w:val="24"/>
                <w:lang w:val="en-US"/>
              </w:rPr>
              <w:t>DNA</w:t>
            </w:r>
          </w:p>
        </w:tc>
        <w:tc>
          <w:tcPr>
            <w:tcW w:w="8119" w:type="dxa"/>
          </w:tcPr>
          <w:p w14:paraId="4DA48AFE" w14:textId="63E22512" w:rsidR="005F52F9" w:rsidRPr="00072092" w:rsidRDefault="005F52F9" w:rsidP="005F52F9">
            <w:pPr>
              <w:widowControl w:val="0"/>
              <w:spacing w:line="360" w:lineRule="auto"/>
              <w:jc w:val="both"/>
              <w:rPr>
                <w:rFonts w:ascii="Times New Roman" w:hAnsi="Times New Roman" w:cs="Times New Roman"/>
                <w:bCs/>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proofErr w:type="spellStart"/>
            <w:r w:rsidRPr="00072092">
              <w:rPr>
                <w:rFonts w:ascii="Times New Roman" w:hAnsi="Times New Roman" w:cs="Times New Roman"/>
              </w:rPr>
              <w:t>deoxyribonucleic</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acid</w:t>
            </w:r>
            <w:proofErr w:type="spellEnd"/>
          </w:p>
        </w:tc>
      </w:tr>
      <w:tr w:rsidR="005F52F9" w:rsidRPr="00072092" w14:paraId="32F2BDDA" w14:textId="77777777" w:rsidTr="005F52F9">
        <w:tc>
          <w:tcPr>
            <w:tcW w:w="1974" w:type="dxa"/>
          </w:tcPr>
          <w:p w14:paraId="53881C97" w14:textId="777BB07B" w:rsidR="005F52F9" w:rsidRPr="00072092" w:rsidRDefault="005F52F9" w:rsidP="005F52F9">
            <w:pPr>
              <w:widowControl w:val="0"/>
              <w:spacing w:line="360" w:lineRule="auto"/>
              <w:jc w:val="both"/>
              <w:rPr>
                <w:rFonts w:ascii="Times New Roman" w:hAnsi="Times New Roman" w:cs="Times New Roman"/>
                <w:bCs/>
                <w:sz w:val="24"/>
                <w:szCs w:val="24"/>
              </w:rPr>
            </w:pPr>
            <w:r w:rsidRPr="00072092">
              <w:rPr>
                <w:rFonts w:ascii="Times New Roman" w:hAnsi="Times New Roman" w:cs="Times New Roman"/>
                <w:sz w:val="24"/>
                <w:szCs w:val="24"/>
                <w:lang w:val="en-US"/>
              </w:rPr>
              <w:t>ECMO</w:t>
            </w:r>
          </w:p>
        </w:tc>
        <w:tc>
          <w:tcPr>
            <w:tcW w:w="8119" w:type="dxa"/>
          </w:tcPr>
          <w:p w14:paraId="27BDAF17" w14:textId="6E9B86B7"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proofErr w:type="spellStart"/>
            <w:r w:rsidRPr="00072092">
              <w:rPr>
                <w:rFonts w:ascii="Times New Roman" w:hAnsi="Times New Roman" w:cs="Times New Roman"/>
              </w:rPr>
              <w:t>extracorporeal</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membrane</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oxygenation</w:t>
            </w:r>
            <w:proofErr w:type="spellEnd"/>
          </w:p>
        </w:tc>
      </w:tr>
      <w:tr w:rsidR="005F52F9" w:rsidRPr="00072092" w14:paraId="1C5ED848" w14:textId="77777777" w:rsidTr="005F52F9">
        <w:tc>
          <w:tcPr>
            <w:tcW w:w="1974" w:type="dxa"/>
          </w:tcPr>
          <w:p w14:paraId="68EF0D4B" w14:textId="6335C45A"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lang w:val="en-US"/>
              </w:rPr>
              <w:t>GIT</w:t>
            </w:r>
          </w:p>
        </w:tc>
        <w:tc>
          <w:tcPr>
            <w:tcW w:w="8119" w:type="dxa"/>
          </w:tcPr>
          <w:p w14:paraId="35DDE31E" w14:textId="5F8C11B1"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rPr>
              <w:t>–</w:t>
            </w:r>
            <w:r w:rsidRPr="00072092">
              <w:rPr>
                <w:rFonts w:ascii="Times New Roman" w:hAnsi="Times New Roman" w:cs="Times New Roman"/>
                <w:sz w:val="24"/>
                <w:szCs w:val="24"/>
                <w:lang w:val="en-US"/>
              </w:rPr>
              <w:t xml:space="preserve"> </w:t>
            </w:r>
            <w:proofErr w:type="spellStart"/>
            <w:r w:rsidRPr="00072092">
              <w:rPr>
                <w:rFonts w:ascii="Times New Roman" w:hAnsi="Times New Roman" w:cs="Times New Roman"/>
              </w:rPr>
              <w:t>gastrointestinal</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tract</w:t>
            </w:r>
            <w:proofErr w:type="spellEnd"/>
          </w:p>
        </w:tc>
      </w:tr>
      <w:tr w:rsidR="00CC02F4" w:rsidRPr="00072092" w14:paraId="75D96367" w14:textId="77777777" w:rsidTr="005F52F9">
        <w:tc>
          <w:tcPr>
            <w:tcW w:w="1974" w:type="dxa"/>
          </w:tcPr>
          <w:p w14:paraId="0FEC27FE" w14:textId="6E4E747A" w:rsidR="00CC02F4" w:rsidRPr="00072092" w:rsidRDefault="00CC02F4" w:rsidP="00CC02F4">
            <w:pPr>
              <w:widowControl w:val="0"/>
              <w:spacing w:line="360" w:lineRule="auto"/>
              <w:jc w:val="both"/>
              <w:rPr>
                <w:rFonts w:ascii="Times New Roman" w:hAnsi="Times New Roman" w:cs="Times New Roman"/>
                <w:bCs/>
                <w:sz w:val="24"/>
                <w:szCs w:val="24"/>
              </w:rPr>
            </w:pPr>
            <w:r w:rsidRPr="00072092">
              <w:rPr>
                <w:rFonts w:ascii="Times New Roman" w:hAnsi="Times New Roman" w:cs="Times New Roman"/>
                <w:sz w:val="24"/>
                <w:szCs w:val="24"/>
                <w:lang w:val="en-US"/>
              </w:rPr>
              <w:t xml:space="preserve">GCP </w:t>
            </w:r>
          </w:p>
        </w:tc>
        <w:tc>
          <w:tcPr>
            <w:tcW w:w="8119" w:type="dxa"/>
          </w:tcPr>
          <w:p w14:paraId="71C6E202" w14:textId="3C7CCA4B"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 xml:space="preserve">– </w:t>
            </w:r>
            <w:r w:rsidR="005F52F9" w:rsidRPr="00072092">
              <w:rPr>
                <w:rFonts w:ascii="Times New Roman" w:hAnsi="Times New Roman" w:cs="Times New Roman"/>
                <w:bCs/>
                <w:sz w:val="24"/>
                <w:szCs w:val="24"/>
                <w:lang w:val="en-US"/>
              </w:rPr>
              <w:t>g</w:t>
            </w:r>
            <w:r w:rsidRPr="00072092">
              <w:rPr>
                <w:rFonts w:ascii="Times New Roman" w:hAnsi="Times New Roman" w:cs="Times New Roman"/>
                <w:bCs/>
                <w:sz w:val="24"/>
                <w:szCs w:val="24"/>
                <w:lang w:val="en-US"/>
              </w:rPr>
              <w:t xml:space="preserve">ood clinical practice </w:t>
            </w:r>
          </w:p>
        </w:tc>
      </w:tr>
      <w:tr w:rsidR="00CC02F4" w:rsidRPr="00072092" w14:paraId="28830A08" w14:textId="77777777" w:rsidTr="005F52F9">
        <w:tc>
          <w:tcPr>
            <w:tcW w:w="1974" w:type="dxa"/>
          </w:tcPr>
          <w:p w14:paraId="513EF8DF" w14:textId="2B997761" w:rsidR="00CC02F4" w:rsidRPr="00072092" w:rsidRDefault="00CC02F4" w:rsidP="00CC02F4">
            <w:pPr>
              <w:widowControl w:val="0"/>
              <w:spacing w:line="360" w:lineRule="auto"/>
              <w:jc w:val="both"/>
              <w:rPr>
                <w:rFonts w:ascii="Times New Roman" w:hAnsi="Times New Roman" w:cs="Times New Roman"/>
                <w:bCs/>
                <w:sz w:val="24"/>
                <w:szCs w:val="24"/>
              </w:rPr>
            </w:pPr>
            <w:r w:rsidRPr="00072092">
              <w:rPr>
                <w:rFonts w:ascii="Times New Roman" w:hAnsi="Times New Roman" w:cs="Times New Roman"/>
                <w:sz w:val="24"/>
                <w:szCs w:val="24"/>
                <w:lang w:val="en-US"/>
              </w:rPr>
              <w:t xml:space="preserve">GLP </w:t>
            </w:r>
          </w:p>
        </w:tc>
        <w:tc>
          <w:tcPr>
            <w:tcW w:w="8119" w:type="dxa"/>
          </w:tcPr>
          <w:p w14:paraId="77DE5C2C" w14:textId="5A09A1AA"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 xml:space="preserve">– </w:t>
            </w:r>
            <w:r w:rsidR="005F52F9" w:rsidRPr="00072092">
              <w:rPr>
                <w:rFonts w:ascii="Times New Roman" w:hAnsi="Times New Roman" w:cs="Times New Roman"/>
                <w:bCs/>
                <w:sz w:val="24"/>
                <w:szCs w:val="24"/>
                <w:lang w:val="en-US"/>
              </w:rPr>
              <w:t>g</w:t>
            </w:r>
            <w:r w:rsidRPr="00072092">
              <w:rPr>
                <w:rFonts w:ascii="Times New Roman" w:hAnsi="Times New Roman" w:cs="Times New Roman"/>
                <w:bCs/>
                <w:sz w:val="24"/>
                <w:szCs w:val="24"/>
                <w:lang w:val="en-US"/>
              </w:rPr>
              <w:t>ood laboratory practice</w:t>
            </w:r>
          </w:p>
        </w:tc>
      </w:tr>
      <w:tr w:rsidR="005F52F9" w:rsidRPr="00072092" w14:paraId="708C4CF2" w14:textId="77777777" w:rsidTr="005F52F9">
        <w:tc>
          <w:tcPr>
            <w:tcW w:w="1974" w:type="dxa"/>
          </w:tcPr>
          <w:p w14:paraId="07225522" w14:textId="709F5B14"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lang w:val="en-US"/>
              </w:rPr>
              <w:t>PCR</w:t>
            </w:r>
            <w:r w:rsidRPr="00072092">
              <w:rPr>
                <w:rFonts w:ascii="Times New Roman" w:hAnsi="Times New Roman" w:cs="Times New Roman"/>
                <w:sz w:val="24"/>
                <w:szCs w:val="24"/>
              </w:rPr>
              <w:t xml:space="preserve"> </w:t>
            </w:r>
          </w:p>
        </w:tc>
        <w:tc>
          <w:tcPr>
            <w:tcW w:w="8119" w:type="dxa"/>
          </w:tcPr>
          <w:p w14:paraId="4B289FEE" w14:textId="17771DE3"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w:t>
            </w:r>
            <w:r w:rsidRPr="00072092">
              <w:rPr>
                <w:rFonts w:ascii="Times New Roman" w:hAnsi="Times New Roman" w:cs="Times New Roman"/>
              </w:rPr>
              <w:t xml:space="preserve"> </w:t>
            </w:r>
            <w:proofErr w:type="spellStart"/>
            <w:r w:rsidRPr="00072092">
              <w:rPr>
                <w:rFonts w:ascii="Times New Roman" w:hAnsi="Times New Roman" w:cs="Times New Roman"/>
              </w:rPr>
              <w:t>polymerase</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chain</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reaction</w:t>
            </w:r>
            <w:proofErr w:type="spellEnd"/>
          </w:p>
        </w:tc>
      </w:tr>
      <w:tr w:rsidR="005F52F9" w:rsidRPr="00072092" w14:paraId="30DDA5D6" w14:textId="77777777" w:rsidTr="005F52F9">
        <w:tc>
          <w:tcPr>
            <w:tcW w:w="1974" w:type="dxa"/>
          </w:tcPr>
          <w:p w14:paraId="50A16039" w14:textId="6E9CDD7C"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lang w:val="en-US"/>
              </w:rPr>
              <w:t>RNA</w:t>
            </w:r>
          </w:p>
        </w:tc>
        <w:tc>
          <w:tcPr>
            <w:tcW w:w="8119" w:type="dxa"/>
          </w:tcPr>
          <w:p w14:paraId="59F54179" w14:textId="6D6FAA9F" w:rsidR="005F52F9" w:rsidRPr="00072092" w:rsidRDefault="005F52F9" w:rsidP="005F52F9">
            <w:pPr>
              <w:widowControl w:val="0"/>
              <w:spacing w:line="360" w:lineRule="auto"/>
              <w:jc w:val="both"/>
              <w:rPr>
                <w:rFonts w:ascii="Times New Roman" w:hAnsi="Times New Roman" w:cs="Times New Roman"/>
                <w:sz w:val="24"/>
                <w:szCs w:val="24"/>
              </w:rPr>
            </w:pPr>
            <w:r w:rsidRPr="00072092">
              <w:rPr>
                <w:rFonts w:ascii="Times New Roman" w:hAnsi="Times New Roman" w:cs="Times New Roman"/>
                <w:bCs/>
                <w:sz w:val="24"/>
                <w:szCs w:val="24"/>
              </w:rPr>
              <w:t>–</w:t>
            </w:r>
            <w:r w:rsidRPr="00072092">
              <w:rPr>
                <w:rFonts w:ascii="Times New Roman" w:hAnsi="Times New Roman" w:cs="Times New Roman"/>
              </w:rPr>
              <w:t xml:space="preserve"> </w:t>
            </w:r>
            <w:proofErr w:type="spellStart"/>
            <w:r w:rsidRPr="00072092">
              <w:rPr>
                <w:rFonts w:ascii="Times New Roman" w:hAnsi="Times New Roman" w:cs="Times New Roman"/>
              </w:rPr>
              <w:t>ribonucleic</w:t>
            </w:r>
            <w:proofErr w:type="spellEnd"/>
            <w:r w:rsidRPr="00072092">
              <w:rPr>
                <w:rFonts w:ascii="Times New Roman" w:hAnsi="Times New Roman" w:cs="Times New Roman"/>
              </w:rPr>
              <w:t xml:space="preserve"> </w:t>
            </w:r>
            <w:proofErr w:type="spellStart"/>
            <w:r w:rsidRPr="00072092">
              <w:rPr>
                <w:rFonts w:ascii="Times New Roman" w:hAnsi="Times New Roman" w:cs="Times New Roman"/>
              </w:rPr>
              <w:t>acid</w:t>
            </w:r>
            <w:proofErr w:type="spellEnd"/>
          </w:p>
        </w:tc>
      </w:tr>
      <w:tr w:rsidR="00CC02F4" w:rsidRPr="00072092" w14:paraId="5599DA84" w14:textId="77777777" w:rsidTr="005F52F9">
        <w:tc>
          <w:tcPr>
            <w:tcW w:w="1974" w:type="dxa"/>
          </w:tcPr>
          <w:p w14:paraId="7113BAEF" w14:textId="55E06D6E" w:rsidR="00CC02F4" w:rsidRPr="00072092" w:rsidRDefault="00CC02F4" w:rsidP="00CC02F4">
            <w:pPr>
              <w:widowControl w:val="0"/>
              <w:spacing w:line="360" w:lineRule="auto"/>
              <w:jc w:val="both"/>
              <w:rPr>
                <w:rFonts w:ascii="Times New Roman" w:hAnsi="Times New Roman" w:cs="Times New Roman"/>
                <w:sz w:val="24"/>
                <w:szCs w:val="24"/>
                <w:lang w:val="en-US"/>
              </w:rPr>
            </w:pPr>
            <w:proofErr w:type="spellStart"/>
            <w:r w:rsidRPr="00072092">
              <w:rPr>
                <w:rFonts w:ascii="Times New Roman" w:hAnsi="Times New Roman" w:cs="Times New Roman"/>
                <w:sz w:val="24"/>
                <w:szCs w:val="24"/>
                <w:lang w:val="en-US"/>
              </w:rPr>
              <w:t>rRNA</w:t>
            </w:r>
            <w:proofErr w:type="spellEnd"/>
          </w:p>
        </w:tc>
        <w:tc>
          <w:tcPr>
            <w:tcW w:w="8119" w:type="dxa"/>
          </w:tcPr>
          <w:p w14:paraId="1CF74835" w14:textId="1DD3026F"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hAnsi="Times New Roman" w:cs="Times New Roman"/>
                <w:sz w:val="24"/>
                <w:szCs w:val="24"/>
                <w:lang w:val="en-US"/>
              </w:rPr>
              <w:t>– ribosome RNA</w:t>
            </w:r>
          </w:p>
        </w:tc>
      </w:tr>
      <w:tr w:rsidR="00CC02F4" w:rsidRPr="00072092" w14:paraId="2B6CD906" w14:textId="77777777" w:rsidTr="005F52F9">
        <w:tc>
          <w:tcPr>
            <w:tcW w:w="1974" w:type="dxa"/>
          </w:tcPr>
          <w:p w14:paraId="2743DD5A" w14:textId="158EA3CC"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hAnsi="Times New Roman" w:cs="Times New Roman"/>
                <w:lang w:val="en-US"/>
              </w:rPr>
              <w:t>SARS-CoV-2</w:t>
            </w:r>
          </w:p>
        </w:tc>
        <w:tc>
          <w:tcPr>
            <w:tcW w:w="8119" w:type="dxa"/>
          </w:tcPr>
          <w:p w14:paraId="718F8EF9" w14:textId="17637183" w:rsidR="00CC02F4" w:rsidRPr="00072092" w:rsidRDefault="005F52F9" w:rsidP="00CC02F4">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 s</w:t>
            </w:r>
            <w:r w:rsidR="00CC02F4" w:rsidRPr="00072092">
              <w:rPr>
                <w:rFonts w:ascii="Times New Roman" w:hAnsi="Times New Roman" w:cs="Times New Roman"/>
                <w:sz w:val="24"/>
                <w:szCs w:val="24"/>
                <w:lang w:val="en-US"/>
              </w:rPr>
              <w:t>evere acute respiratory syndrome coronavirus 2</w:t>
            </w:r>
          </w:p>
        </w:tc>
      </w:tr>
      <w:tr w:rsidR="00CC02F4" w:rsidRPr="00072092" w14:paraId="0B1AF891" w14:textId="77777777" w:rsidTr="005F52F9">
        <w:tc>
          <w:tcPr>
            <w:tcW w:w="1974" w:type="dxa"/>
          </w:tcPr>
          <w:p w14:paraId="0A60DBD0" w14:textId="26B6A806" w:rsidR="00CC02F4" w:rsidRPr="00072092" w:rsidRDefault="00CC02F4" w:rsidP="00CC02F4">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USA</w:t>
            </w:r>
          </w:p>
        </w:tc>
        <w:tc>
          <w:tcPr>
            <w:tcW w:w="8119" w:type="dxa"/>
          </w:tcPr>
          <w:p w14:paraId="40DD7695" w14:textId="2E5BCBF2" w:rsidR="00CC02F4" w:rsidRPr="00072092" w:rsidRDefault="00CC02F4" w:rsidP="005F52F9">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rPr>
              <w:t xml:space="preserve">– </w:t>
            </w:r>
            <w:r w:rsidR="005F52F9" w:rsidRPr="00072092">
              <w:rPr>
                <w:rFonts w:ascii="Times New Roman" w:hAnsi="Times New Roman" w:cs="Times New Roman"/>
                <w:sz w:val="24"/>
                <w:szCs w:val="24"/>
                <w:lang w:val="en-US"/>
              </w:rPr>
              <w:t xml:space="preserve">United States of America </w:t>
            </w:r>
            <w:r w:rsidRPr="00072092">
              <w:rPr>
                <w:rFonts w:ascii="Times New Roman" w:hAnsi="Times New Roman" w:cs="Times New Roman"/>
                <w:sz w:val="24"/>
                <w:szCs w:val="24"/>
              </w:rPr>
              <w:t xml:space="preserve"> </w:t>
            </w:r>
          </w:p>
        </w:tc>
      </w:tr>
      <w:tr w:rsidR="00CC02F4" w:rsidRPr="00072092" w14:paraId="0C482F2D" w14:textId="77777777" w:rsidTr="005F52F9">
        <w:tc>
          <w:tcPr>
            <w:tcW w:w="1974" w:type="dxa"/>
          </w:tcPr>
          <w:p w14:paraId="3B44E7B0" w14:textId="48880F3E" w:rsidR="00CC02F4" w:rsidRPr="00072092" w:rsidRDefault="00CC02F4" w:rsidP="00CC02F4">
            <w:pPr>
              <w:widowControl w:val="0"/>
              <w:spacing w:line="360" w:lineRule="auto"/>
              <w:jc w:val="both"/>
              <w:rPr>
                <w:rFonts w:ascii="Times New Roman" w:hAnsi="Times New Roman" w:cs="Times New Roman"/>
                <w:sz w:val="24"/>
                <w:szCs w:val="24"/>
                <w:lang w:val="en-US"/>
              </w:rPr>
            </w:pPr>
            <w:r w:rsidRPr="00072092">
              <w:rPr>
                <w:rFonts w:ascii="Times New Roman" w:hAnsi="Times New Roman" w:cs="Times New Roman"/>
                <w:sz w:val="24"/>
                <w:szCs w:val="24"/>
                <w:lang w:val="en-US"/>
              </w:rPr>
              <w:t>WHO</w:t>
            </w:r>
            <w:r w:rsidRPr="00072092">
              <w:rPr>
                <w:rFonts w:ascii="Times New Roman" w:hAnsi="Times New Roman" w:cs="Times New Roman"/>
                <w:sz w:val="24"/>
                <w:szCs w:val="24"/>
              </w:rPr>
              <w:t xml:space="preserve"> </w:t>
            </w:r>
          </w:p>
        </w:tc>
        <w:tc>
          <w:tcPr>
            <w:tcW w:w="8119" w:type="dxa"/>
          </w:tcPr>
          <w:p w14:paraId="5D7929DF" w14:textId="3FBFBCEF" w:rsidR="00CC02F4" w:rsidRPr="00072092" w:rsidRDefault="00CC02F4" w:rsidP="00CC02F4">
            <w:pPr>
              <w:widowControl w:val="0"/>
              <w:spacing w:line="360" w:lineRule="auto"/>
              <w:jc w:val="both"/>
              <w:rPr>
                <w:rFonts w:ascii="Times New Roman" w:hAnsi="Times New Roman" w:cs="Times New Roman"/>
                <w:sz w:val="24"/>
                <w:szCs w:val="24"/>
              </w:rPr>
            </w:pPr>
            <w:r w:rsidRPr="00072092">
              <w:rPr>
                <w:rFonts w:ascii="Times New Roman" w:eastAsia="Times New Roman" w:hAnsi="Times New Roman" w:cs="Times New Roman"/>
                <w:bCs/>
                <w:sz w:val="24"/>
                <w:szCs w:val="24"/>
              </w:rPr>
              <w:t xml:space="preserve">– </w:t>
            </w:r>
            <w:proofErr w:type="spellStart"/>
            <w:r w:rsidR="005F52F9" w:rsidRPr="00072092">
              <w:rPr>
                <w:rFonts w:ascii="Times New Roman" w:eastAsia="Times New Roman" w:hAnsi="Times New Roman" w:cs="Times New Roman"/>
                <w:bCs/>
                <w:sz w:val="24"/>
                <w:szCs w:val="24"/>
              </w:rPr>
              <w:t>World</w:t>
            </w:r>
            <w:proofErr w:type="spellEnd"/>
            <w:r w:rsidR="005F52F9" w:rsidRPr="00072092">
              <w:rPr>
                <w:rFonts w:ascii="Times New Roman" w:eastAsia="Times New Roman" w:hAnsi="Times New Roman" w:cs="Times New Roman"/>
                <w:bCs/>
                <w:sz w:val="24"/>
                <w:szCs w:val="24"/>
              </w:rPr>
              <w:t xml:space="preserve"> </w:t>
            </w:r>
            <w:proofErr w:type="spellStart"/>
            <w:r w:rsidR="005F52F9" w:rsidRPr="00072092">
              <w:rPr>
                <w:rFonts w:ascii="Times New Roman" w:eastAsia="Times New Roman" w:hAnsi="Times New Roman" w:cs="Times New Roman"/>
                <w:bCs/>
                <w:sz w:val="24"/>
                <w:szCs w:val="24"/>
              </w:rPr>
              <w:t>Health</w:t>
            </w:r>
            <w:proofErr w:type="spellEnd"/>
            <w:r w:rsidR="005F52F9" w:rsidRPr="00072092">
              <w:rPr>
                <w:rFonts w:ascii="Times New Roman" w:eastAsia="Times New Roman" w:hAnsi="Times New Roman" w:cs="Times New Roman"/>
                <w:bCs/>
                <w:sz w:val="24"/>
                <w:szCs w:val="24"/>
              </w:rPr>
              <w:t xml:space="preserve"> </w:t>
            </w:r>
            <w:proofErr w:type="spellStart"/>
            <w:r w:rsidR="005F52F9" w:rsidRPr="00072092">
              <w:rPr>
                <w:rFonts w:ascii="Times New Roman" w:eastAsia="Times New Roman" w:hAnsi="Times New Roman" w:cs="Times New Roman"/>
                <w:bCs/>
                <w:sz w:val="24"/>
                <w:szCs w:val="24"/>
              </w:rPr>
              <w:t>Organization</w:t>
            </w:r>
            <w:proofErr w:type="spellEnd"/>
          </w:p>
        </w:tc>
      </w:tr>
      <w:tr w:rsidR="00CC02F4" w:rsidRPr="00072092" w14:paraId="19044991" w14:textId="77777777" w:rsidTr="005F52F9">
        <w:tc>
          <w:tcPr>
            <w:tcW w:w="1974" w:type="dxa"/>
          </w:tcPr>
          <w:p w14:paraId="03FD8B91" w14:textId="083768FB" w:rsidR="00CC02F4" w:rsidRPr="00072092" w:rsidRDefault="00CC02F4" w:rsidP="00CC02F4">
            <w:pPr>
              <w:widowControl w:val="0"/>
              <w:spacing w:line="360" w:lineRule="auto"/>
              <w:jc w:val="both"/>
              <w:rPr>
                <w:rFonts w:ascii="Times New Roman" w:hAnsi="Times New Roman" w:cs="Times New Roman"/>
                <w:sz w:val="24"/>
                <w:szCs w:val="24"/>
                <w:lang w:val="en-US"/>
              </w:rPr>
            </w:pPr>
          </w:p>
        </w:tc>
        <w:tc>
          <w:tcPr>
            <w:tcW w:w="8119" w:type="dxa"/>
          </w:tcPr>
          <w:p w14:paraId="30DFE942" w14:textId="6C11F6D6" w:rsidR="00CC02F4" w:rsidRPr="00072092" w:rsidRDefault="00CC02F4" w:rsidP="00CC02F4">
            <w:pPr>
              <w:widowControl w:val="0"/>
              <w:spacing w:line="360" w:lineRule="auto"/>
              <w:jc w:val="both"/>
              <w:rPr>
                <w:rFonts w:ascii="Times New Roman" w:hAnsi="Times New Roman" w:cs="Times New Roman"/>
                <w:sz w:val="24"/>
                <w:szCs w:val="24"/>
              </w:rPr>
            </w:pPr>
          </w:p>
        </w:tc>
      </w:tr>
      <w:tr w:rsidR="00CC02F4" w:rsidRPr="00072092" w14:paraId="1B730EAA" w14:textId="77777777" w:rsidTr="005F52F9">
        <w:tc>
          <w:tcPr>
            <w:tcW w:w="1974" w:type="dxa"/>
          </w:tcPr>
          <w:p w14:paraId="115CB23F" w14:textId="5081A712" w:rsidR="00CC02F4" w:rsidRPr="00072092" w:rsidRDefault="00CC02F4" w:rsidP="00CC02F4">
            <w:pPr>
              <w:widowControl w:val="0"/>
              <w:spacing w:line="360" w:lineRule="auto"/>
              <w:jc w:val="both"/>
              <w:rPr>
                <w:rFonts w:ascii="Times New Roman" w:hAnsi="Times New Roman" w:cs="Times New Roman"/>
                <w:sz w:val="24"/>
                <w:szCs w:val="24"/>
                <w:lang w:val="en-US"/>
              </w:rPr>
            </w:pPr>
          </w:p>
        </w:tc>
        <w:tc>
          <w:tcPr>
            <w:tcW w:w="8119" w:type="dxa"/>
          </w:tcPr>
          <w:p w14:paraId="2C2ED376" w14:textId="42E118CF" w:rsidR="00CC02F4" w:rsidRPr="00072092" w:rsidRDefault="00CC02F4" w:rsidP="00CC02F4">
            <w:pPr>
              <w:widowControl w:val="0"/>
              <w:spacing w:line="360" w:lineRule="auto"/>
              <w:jc w:val="both"/>
              <w:rPr>
                <w:rFonts w:ascii="Times New Roman" w:hAnsi="Times New Roman" w:cs="Times New Roman"/>
                <w:sz w:val="24"/>
                <w:szCs w:val="24"/>
                <w:lang w:val="en-US"/>
              </w:rPr>
            </w:pPr>
          </w:p>
        </w:tc>
      </w:tr>
      <w:tr w:rsidR="00CC02F4" w:rsidRPr="00072092" w14:paraId="4E8AADDC" w14:textId="77777777" w:rsidTr="005F52F9">
        <w:tc>
          <w:tcPr>
            <w:tcW w:w="1974" w:type="dxa"/>
          </w:tcPr>
          <w:p w14:paraId="4007062E" w14:textId="1498A00F" w:rsidR="00CC02F4" w:rsidRPr="00072092" w:rsidRDefault="00CC02F4" w:rsidP="00CC02F4">
            <w:pPr>
              <w:widowControl w:val="0"/>
              <w:spacing w:line="360" w:lineRule="auto"/>
              <w:jc w:val="both"/>
              <w:rPr>
                <w:rFonts w:ascii="Times New Roman" w:hAnsi="Times New Roman" w:cs="Times New Roman"/>
                <w:sz w:val="24"/>
                <w:szCs w:val="24"/>
                <w:lang w:val="en-US"/>
              </w:rPr>
            </w:pPr>
          </w:p>
        </w:tc>
        <w:tc>
          <w:tcPr>
            <w:tcW w:w="8119" w:type="dxa"/>
          </w:tcPr>
          <w:p w14:paraId="6884ED26" w14:textId="405B960F" w:rsidR="00CC02F4" w:rsidRPr="00072092" w:rsidRDefault="00CC02F4" w:rsidP="00CC02F4">
            <w:pPr>
              <w:widowControl w:val="0"/>
              <w:spacing w:line="360" w:lineRule="auto"/>
              <w:jc w:val="both"/>
              <w:rPr>
                <w:rFonts w:ascii="Times New Roman" w:hAnsi="Times New Roman" w:cs="Times New Roman"/>
                <w:sz w:val="24"/>
                <w:szCs w:val="24"/>
                <w:lang w:val="en-US"/>
              </w:rPr>
            </w:pPr>
          </w:p>
        </w:tc>
      </w:tr>
      <w:tr w:rsidR="00CC02F4" w:rsidRPr="00072092" w14:paraId="0E7794F9" w14:textId="77777777" w:rsidTr="005F52F9">
        <w:tc>
          <w:tcPr>
            <w:tcW w:w="1974" w:type="dxa"/>
          </w:tcPr>
          <w:p w14:paraId="0B9F5E25" w14:textId="61B95D2E" w:rsidR="00CC02F4" w:rsidRPr="00072092" w:rsidRDefault="00CC02F4" w:rsidP="00CC02F4">
            <w:pPr>
              <w:widowControl w:val="0"/>
              <w:spacing w:line="360" w:lineRule="auto"/>
              <w:jc w:val="both"/>
              <w:rPr>
                <w:rFonts w:ascii="Times New Roman" w:hAnsi="Times New Roman" w:cs="Times New Roman"/>
                <w:sz w:val="24"/>
                <w:szCs w:val="24"/>
                <w:lang w:val="en-US"/>
              </w:rPr>
            </w:pPr>
          </w:p>
        </w:tc>
        <w:tc>
          <w:tcPr>
            <w:tcW w:w="8119" w:type="dxa"/>
          </w:tcPr>
          <w:p w14:paraId="7BEB570D" w14:textId="3E41146D" w:rsidR="00CC02F4" w:rsidRPr="00072092" w:rsidRDefault="00CC02F4" w:rsidP="00CC02F4">
            <w:pPr>
              <w:widowControl w:val="0"/>
              <w:spacing w:line="360" w:lineRule="auto"/>
              <w:jc w:val="both"/>
              <w:rPr>
                <w:rFonts w:ascii="Times New Roman" w:hAnsi="Times New Roman" w:cs="Times New Roman"/>
                <w:sz w:val="24"/>
                <w:szCs w:val="24"/>
              </w:rPr>
            </w:pPr>
          </w:p>
        </w:tc>
      </w:tr>
      <w:tr w:rsidR="00CC02F4" w:rsidRPr="00072092" w14:paraId="6426AF7B" w14:textId="77777777" w:rsidTr="005F52F9">
        <w:tc>
          <w:tcPr>
            <w:tcW w:w="1974" w:type="dxa"/>
          </w:tcPr>
          <w:p w14:paraId="7AE7B33F" w14:textId="695C9DCB" w:rsidR="00CC02F4" w:rsidRPr="00072092" w:rsidRDefault="00CC02F4" w:rsidP="00CC02F4">
            <w:pPr>
              <w:widowControl w:val="0"/>
              <w:spacing w:line="360" w:lineRule="auto"/>
              <w:jc w:val="both"/>
              <w:rPr>
                <w:rFonts w:ascii="Times New Roman" w:hAnsi="Times New Roman" w:cs="Times New Roman"/>
                <w:sz w:val="24"/>
                <w:szCs w:val="24"/>
                <w:lang w:val="en-US"/>
              </w:rPr>
            </w:pPr>
          </w:p>
        </w:tc>
        <w:tc>
          <w:tcPr>
            <w:tcW w:w="8119" w:type="dxa"/>
          </w:tcPr>
          <w:p w14:paraId="25D47F5C" w14:textId="5BA1CDAF" w:rsidR="00CC02F4" w:rsidRPr="00072092" w:rsidRDefault="00CC02F4" w:rsidP="00CC02F4">
            <w:pPr>
              <w:widowControl w:val="0"/>
              <w:spacing w:line="360" w:lineRule="auto"/>
              <w:jc w:val="both"/>
              <w:rPr>
                <w:rFonts w:ascii="Times New Roman" w:hAnsi="Times New Roman" w:cs="Times New Roman"/>
                <w:sz w:val="24"/>
                <w:szCs w:val="24"/>
              </w:rPr>
            </w:pPr>
          </w:p>
        </w:tc>
      </w:tr>
      <w:tr w:rsidR="00CC02F4" w:rsidRPr="00072092" w14:paraId="7C6B68B6" w14:textId="77777777" w:rsidTr="005F52F9">
        <w:tc>
          <w:tcPr>
            <w:tcW w:w="1974" w:type="dxa"/>
          </w:tcPr>
          <w:p w14:paraId="28065D76" w14:textId="58281E61" w:rsidR="00CC02F4" w:rsidRPr="00072092" w:rsidRDefault="00CC02F4" w:rsidP="00CC02F4">
            <w:pPr>
              <w:pStyle w:val="NormalWeb"/>
              <w:spacing w:line="360" w:lineRule="auto"/>
              <w:ind w:left="0" w:firstLine="0"/>
              <w:rPr>
                <w:lang w:eastAsia="ru-RU"/>
              </w:rPr>
            </w:pPr>
          </w:p>
        </w:tc>
        <w:tc>
          <w:tcPr>
            <w:tcW w:w="8119" w:type="dxa"/>
          </w:tcPr>
          <w:p w14:paraId="173C3935" w14:textId="4D79E3E1" w:rsidR="00CC02F4" w:rsidRPr="00072092" w:rsidRDefault="00CC02F4" w:rsidP="00CC02F4">
            <w:pPr>
              <w:widowControl w:val="0"/>
              <w:spacing w:line="360" w:lineRule="auto"/>
              <w:jc w:val="both"/>
              <w:rPr>
                <w:rFonts w:ascii="Times New Roman" w:hAnsi="Times New Roman" w:cs="Times New Roman"/>
                <w:sz w:val="24"/>
                <w:szCs w:val="24"/>
                <w:lang w:val="en-US"/>
              </w:rPr>
            </w:pPr>
          </w:p>
        </w:tc>
      </w:tr>
    </w:tbl>
    <w:p w14:paraId="3F9D12BE" w14:textId="77777777" w:rsidR="001316A4" w:rsidRPr="00072092" w:rsidRDefault="001316A4" w:rsidP="00AB5E8F">
      <w:pPr>
        <w:widowControl w:val="0"/>
        <w:spacing w:after="0" w:line="360" w:lineRule="auto"/>
        <w:ind w:firstLine="709"/>
        <w:jc w:val="both"/>
        <w:rPr>
          <w:rFonts w:ascii="Times New Roman" w:hAnsi="Times New Roman" w:cs="Times New Roman"/>
          <w:sz w:val="24"/>
          <w:szCs w:val="24"/>
        </w:rPr>
      </w:pPr>
    </w:p>
    <w:p w14:paraId="07E4C9FC" w14:textId="77777777" w:rsidR="00D6391F" w:rsidRPr="00072092" w:rsidRDefault="00D6391F" w:rsidP="00AB5E8F">
      <w:pPr>
        <w:widowControl w:val="0"/>
        <w:spacing w:after="0" w:line="360" w:lineRule="auto"/>
        <w:ind w:firstLine="709"/>
        <w:rPr>
          <w:rFonts w:ascii="Times New Roman" w:hAnsi="Times New Roman" w:cs="Times New Roman"/>
          <w:caps/>
          <w:sz w:val="24"/>
          <w:szCs w:val="24"/>
        </w:rPr>
      </w:pPr>
    </w:p>
    <w:p w14:paraId="6F257C8B" w14:textId="77777777" w:rsidR="00536778" w:rsidRPr="00072092" w:rsidRDefault="00536778" w:rsidP="00AB5E8F">
      <w:pPr>
        <w:tabs>
          <w:tab w:val="left" w:pos="0"/>
          <w:tab w:val="left" w:pos="142"/>
        </w:tabs>
        <w:ind w:firstLine="709"/>
        <w:jc w:val="center"/>
        <w:rPr>
          <w:rFonts w:ascii="Times New Roman" w:hAnsi="Times New Roman" w:cs="Times New Roman"/>
          <w:bCs/>
          <w:sz w:val="24"/>
          <w:szCs w:val="24"/>
        </w:rPr>
      </w:pPr>
    </w:p>
    <w:p w14:paraId="0C27E2F3" w14:textId="77777777" w:rsidR="00536778" w:rsidRPr="00072092" w:rsidRDefault="00536778" w:rsidP="00AB5E8F">
      <w:pPr>
        <w:tabs>
          <w:tab w:val="left" w:pos="0"/>
          <w:tab w:val="left" w:pos="142"/>
        </w:tabs>
        <w:ind w:firstLine="709"/>
        <w:jc w:val="center"/>
        <w:rPr>
          <w:rFonts w:ascii="Times New Roman" w:hAnsi="Times New Roman" w:cs="Times New Roman"/>
          <w:bCs/>
          <w:sz w:val="24"/>
          <w:szCs w:val="24"/>
        </w:rPr>
      </w:pPr>
    </w:p>
    <w:p w14:paraId="713A40E4" w14:textId="0C607BB8" w:rsidR="00816557" w:rsidRPr="00072092" w:rsidRDefault="007A1D3B" w:rsidP="00426C6C">
      <w:pPr>
        <w:tabs>
          <w:tab w:val="left" w:pos="0"/>
          <w:tab w:val="left" w:pos="142"/>
        </w:tabs>
        <w:jc w:val="center"/>
        <w:rPr>
          <w:rFonts w:ascii="Times New Roman" w:hAnsi="Times New Roman" w:cs="Times New Roman"/>
          <w:b/>
          <w:caps/>
          <w:color w:val="000000" w:themeColor="text1"/>
          <w:sz w:val="24"/>
          <w:szCs w:val="24"/>
        </w:rPr>
      </w:pPr>
      <w:r w:rsidRPr="00072092">
        <w:rPr>
          <w:rFonts w:ascii="Times New Roman" w:hAnsi="Times New Roman" w:cs="Times New Roman"/>
          <w:caps/>
          <w:color w:val="000000" w:themeColor="text1"/>
          <w:sz w:val="24"/>
          <w:szCs w:val="24"/>
        </w:rPr>
        <w:br w:type="page"/>
      </w:r>
      <w:r w:rsidR="00FE65A3" w:rsidRPr="00072092">
        <w:rPr>
          <w:rFonts w:ascii="Times New Roman" w:hAnsi="Times New Roman" w:cs="Times New Roman"/>
          <w:b/>
          <w:caps/>
          <w:color w:val="000000" w:themeColor="text1"/>
          <w:sz w:val="24"/>
          <w:szCs w:val="24"/>
        </w:rPr>
        <w:lastRenderedPageBreak/>
        <w:t>introduction</w:t>
      </w:r>
    </w:p>
    <w:p w14:paraId="1743E02D" w14:textId="77777777" w:rsidR="00FE65A3" w:rsidRPr="00072092" w:rsidRDefault="00FE65A3" w:rsidP="00AB5E8F">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Coronavirus Disease 2019 (COVID-19) is defined as a disease caused by a novel coronavirus, now called Severe Acute Respiratory Syndrome Coronavirus 2 (SARS-CoV-2; formerly 2019-nCoV), which was first identified during a respiratory disease outbreak in Wuhan city, Hubei province, China. This </w:t>
      </w:r>
      <w:proofErr w:type="gramStart"/>
      <w:r w:rsidRPr="00072092">
        <w:rPr>
          <w:rFonts w:ascii="Times New Roman" w:hAnsi="Times New Roman" w:cs="Times New Roman"/>
          <w:bCs/>
          <w:color w:val="000000" w:themeColor="text1"/>
          <w:sz w:val="24"/>
          <w:szCs w:val="24"/>
        </w:rPr>
        <w:t>was originally reported</w:t>
      </w:r>
      <w:proofErr w:type="gramEnd"/>
      <w:r w:rsidRPr="00072092">
        <w:rPr>
          <w:rFonts w:ascii="Times New Roman" w:hAnsi="Times New Roman" w:cs="Times New Roman"/>
          <w:bCs/>
          <w:color w:val="000000" w:themeColor="text1"/>
          <w:sz w:val="24"/>
          <w:szCs w:val="24"/>
        </w:rPr>
        <w:t xml:space="preserve"> to WHO on December 31, 2019, and on January 30, 2020, WHO declared the COVID-19 outbreak a global health emergency. Subsequently, on March 11, 2020, WHO declared COVID-19 a global pandemic, which was the first such designation since the H1N1 flu was declared a pandemic in 2009 [1]. </w:t>
      </w:r>
    </w:p>
    <w:p w14:paraId="4BB805B1"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disease caused by SARS-CoV-2 </w:t>
      </w:r>
      <w:proofErr w:type="gramStart"/>
      <w:r w:rsidRPr="00072092">
        <w:rPr>
          <w:rFonts w:ascii="Times New Roman" w:hAnsi="Times New Roman" w:cs="Times New Roman"/>
          <w:bCs/>
          <w:color w:val="000000" w:themeColor="text1"/>
          <w:sz w:val="24"/>
          <w:szCs w:val="24"/>
        </w:rPr>
        <w:t>has been named</w:t>
      </w:r>
      <w:proofErr w:type="gramEnd"/>
      <w:r w:rsidRPr="00072092">
        <w:rPr>
          <w:rFonts w:ascii="Times New Roman" w:hAnsi="Times New Roman" w:cs="Times New Roman"/>
          <w:bCs/>
          <w:color w:val="000000" w:themeColor="text1"/>
          <w:sz w:val="24"/>
          <w:szCs w:val="24"/>
        </w:rPr>
        <w:t xml:space="preserve"> by the WHO CoViD-19, an acronym for coronavirus disease 2019. The name </w:t>
      </w:r>
      <w:proofErr w:type="gramStart"/>
      <w:r w:rsidRPr="00072092">
        <w:rPr>
          <w:rFonts w:ascii="Times New Roman" w:hAnsi="Times New Roman" w:cs="Times New Roman"/>
          <w:bCs/>
          <w:color w:val="000000" w:themeColor="text1"/>
          <w:sz w:val="24"/>
          <w:szCs w:val="24"/>
        </w:rPr>
        <w:t>was chosen</w:t>
      </w:r>
      <w:proofErr w:type="gramEnd"/>
      <w:r w:rsidRPr="00072092">
        <w:rPr>
          <w:rFonts w:ascii="Times New Roman" w:hAnsi="Times New Roman" w:cs="Times New Roman"/>
          <w:bCs/>
          <w:color w:val="000000" w:themeColor="text1"/>
          <w:sz w:val="24"/>
          <w:szCs w:val="24"/>
        </w:rPr>
        <w:t xml:space="preserve"> to avoid stigmatizing the origin of the virus in terms of populations, geography, or animal associations. On February 11, 2020, a group of scientists studying the coronavirus of the International Committee on Taxonomy of Viruses published a statement announcing the official designation of the new virus: Severe Acute Respiratory Syndrome Coronavirus 2 (SARS-CoV-2) [2].</w:t>
      </w:r>
    </w:p>
    <w:p w14:paraId="59D5CEDF"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global pandemic resulting from the coronavirus infection COVID-19 (SARS-CoV-2) and manifested by severe respiratory syndrome still persists and continues to spread. Today, the fifth wave is already underway around the world, the number of cases of infection with CVI around the world is more than 234 million and more than 4.5 million deaths, according to statistics from the Coronavirus Resource Center of Johns Hopkins University, USA and WHO [3, 4]. </w:t>
      </w:r>
    </w:p>
    <w:p w14:paraId="3CA2F23D"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proofErr w:type="gramStart"/>
      <w:r w:rsidRPr="00072092">
        <w:rPr>
          <w:rFonts w:ascii="Times New Roman" w:hAnsi="Times New Roman" w:cs="Times New Roman"/>
          <w:bCs/>
          <w:color w:val="000000" w:themeColor="text1"/>
          <w:sz w:val="24"/>
          <w:szCs w:val="24"/>
        </w:rPr>
        <w:t>The highest level of infection (more than 7 million cases) was recorded in the United States (more than 43.8 million cases of infection and 703.2 thousand deaths), India (more than 33.8 million / 449.2 thousand), Brazil ( more than 21.4 million / 598.1 thousand), Great Britain (more than 7.9 million / 137.3 thousand), Russia (more than 7.5 million / 207.0 thousand), Turkey (more than 7 , 2 million / 64.9 thousand), France (more than 7.1 million / 117.6 thousand), China (more than 108 thousand cases of infection and 4.8 thousand deaths) in our country, more than 960 thousand cases of infection and more than 16.1 thousand deaths [3, 4].</w:t>
      </w:r>
      <w:proofErr w:type="gramEnd"/>
    </w:p>
    <w:p w14:paraId="2AFF2931"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Being highly contagious and pathogenic, COVID-19 not only causes damage to the respiratory system, causing pneumonia and its more severe forms, but also affects other organ systems - the cardiovascular system, digestive and excretory systems. </w:t>
      </w:r>
    </w:p>
    <w:p w14:paraId="2CC62B14"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According to available data published in international publications, a significant proportion of patients with COVID-19 have digestive disorders [5-8]. For the first time, researchers have discovered an active and long-term infection of the SARS-CoV-2 virus in the gastrointestinal tract (GIT) in people </w:t>
      </w:r>
      <w:r w:rsidRPr="00072092">
        <w:rPr>
          <w:rFonts w:ascii="Times New Roman" w:hAnsi="Times New Roman" w:cs="Times New Roman"/>
          <w:bCs/>
          <w:color w:val="000000" w:themeColor="text1"/>
          <w:sz w:val="24"/>
          <w:szCs w:val="24"/>
        </w:rPr>
        <w:lastRenderedPageBreak/>
        <w:t xml:space="preserve">with a confirmed diagnosis of COVID-19. Stool tests were positive in people without gastrointestinal symptoms, and in some </w:t>
      </w:r>
      <w:proofErr w:type="gramStart"/>
      <w:r w:rsidRPr="00072092">
        <w:rPr>
          <w:rFonts w:ascii="Times New Roman" w:hAnsi="Times New Roman" w:cs="Times New Roman"/>
          <w:bCs/>
          <w:color w:val="000000" w:themeColor="text1"/>
          <w:sz w:val="24"/>
          <w:szCs w:val="24"/>
        </w:rPr>
        <w:t>cases</w:t>
      </w:r>
      <w:proofErr w:type="gramEnd"/>
      <w:r w:rsidRPr="00072092">
        <w:rPr>
          <w:rFonts w:ascii="Times New Roman" w:hAnsi="Times New Roman" w:cs="Times New Roman"/>
          <w:bCs/>
          <w:color w:val="000000" w:themeColor="text1"/>
          <w:sz w:val="24"/>
          <w:szCs w:val="24"/>
        </w:rPr>
        <w:t xml:space="preserve"> negative results were obtained within 6 days of nasopharyngeal swabs. That is, even after recovery, pathogens of coronavirus infection remained active in the intestines in patients [5, 8].</w:t>
      </w:r>
    </w:p>
    <w:p w14:paraId="284A71CF" w14:textId="4E4BEF05"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A small pilot study in Hong Kong found asymptomatic but active coronavirus gut infection. Stool testing revealed genomic evidence of active infection in seven of 15 participants tested at one of two hospitals in Hong Kong [5, 8-10]. </w:t>
      </w:r>
    </w:p>
    <w:p w14:paraId="5C60AB86"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Based on the available data, from retrospective clinical studies conducted during the first wave in hospitals in Wuhan, (Hubei province, Central China), it is known that the majority of patients with COVID-19, along with respiratory diseases, had symptoms such as fever (fever) , cough, shortness of breath [5-8]. </w:t>
      </w:r>
      <w:proofErr w:type="spellStart"/>
      <w:r w:rsidRPr="00072092">
        <w:rPr>
          <w:rFonts w:ascii="Times New Roman" w:hAnsi="Times New Roman" w:cs="Times New Roman"/>
          <w:bCs/>
          <w:color w:val="000000" w:themeColor="text1"/>
          <w:sz w:val="24"/>
          <w:szCs w:val="24"/>
        </w:rPr>
        <w:t>Extrapulmonary</w:t>
      </w:r>
      <w:proofErr w:type="spellEnd"/>
      <w:r w:rsidRPr="00072092">
        <w:rPr>
          <w:rFonts w:ascii="Times New Roman" w:hAnsi="Times New Roman" w:cs="Times New Roman"/>
          <w:bCs/>
          <w:color w:val="000000" w:themeColor="text1"/>
          <w:sz w:val="24"/>
          <w:szCs w:val="24"/>
        </w:rPr>
        <w:t xml:space="preserve"> symptoms from the gastrointestinal tract also spread [9, 10]. In some cases, patients initially developed signs of a digestive disorder, such as diarrhea, anorexia, nausea and vomiting, rather than respiratory symptoms. At the initial stages, the presence of concomitant symptoms of disorders of the digestive system often interfered with the diagnosis of coronavirus infection, since typical respiratory symptoms were not initially predominant, which also lengthened the time of manifestation of the main symptoms of the disease [11, 12]. </w:t>
      </w:r>
      <w:proofErr w:type="gramStart"/>
      <w:r w:rsidRPr="00072092">
        <w:rPr>
          <w:rFonts w:ascii="Times New Roman" w:hAnsi="Times New Roman" w:cs="Times New Roman"/>
          <w:bCs/>
          <w:color w:val="000000" w:themeColor="text1"/>
          <w:sz w:val="24"/>
          <w:szCs w:val="24"/>
        </w:rPr>
        <w:t>And</w:t>
      </w:r>
      <w:proofErr w:type="gramEnd"/>
      <w:r w:rsidRPr="00072092">
        <w:rPr>
          <w:rFonts w:ascii="Times New Roman" w:hAnsi="Times New Roman" w:cs="Times New Roman"/>
          <w:bCs/>
          <w:color w:val="000000" w:themeColor="text1"/>
          <w:sz w:val="24"/>
          <w:szCs w:val="24"/>
        </w:rPr>
        <w:t xml:space="preserve"> as the available data show, they are manifested in a delayed effect of recovery and in the severity of the course of rehabilitation processes, manifested in the form of a </w:t>
      </w:r>
      <w:proofErr w:type="spellStart"/>
      <w:r w:rsidRPr="00072092">
        <w:rPr>
          <w:rFonts w:ascii="Times New Roman" w:hAnsi="Times New Roman" w:cs="Times New Roman"/>
          <w:bCs/>
          <w:color w:val="000000" w:themeColor="text1"/>
          <w:sz w:val="24"/>
          <w:szCs w:val="24"/>
        </w:rPr>
        <w:t>postcoid</w:t>
      </w:r>
      <w:proofErr w:type="spellEnd"/>
      <w:r w:rsidRPr="00072092">
        <w:rPr>
          <w:rFonts w:ascii="Times New Roman" w:hAnsi="Times New Roman" w:cs="Times New Roman"/>
          <w:bCs/>
          <w:color w:val="000000" w:themeColor="text1"/>
          <w:sz w:val="24"/>
          <w:szCs w:val="24"/>
        </w:rPr>
        <w:t xml:space="preserve"> syndrome [13].</w:t>
      </w:r>
    </w:p>
    <w:p w14:paraId="03A11D55"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Although previous researchers have identified SARS-CoV-2 in stool, the activity and infectivity of the virus in the gastrointestinal tract during and after COVID-19 respiratory infection remained largely unknown.</w:t>
      </w:r>
    </w:p>
    <w:p w14:paraId="56EEFDB3"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Interestingly, the bacterial strains differed between people with high SARS-CoV-2 infection and those with low or no infection activity. More pathogenic bacteria </w:t>
      </w:r>
      <w:proofErr w:type="gramStart"/>
      <w:r w:rsidRPr="00072092">
        <w:rPr>
          <w:rFonts w:ascii="Times New Roman" w:hAnsi="Times New Roman" w:cs="Times New Roman"/>
          <w:bCs/>
          <w:color w:val="000000" w:themeColor="text1"/>
          <w:sz w:val="24"/>
          <w:szCs w:val="24"/>
        </w:rPr>
        <w:t>were found</w:t>
      </w:r>
      <w:proofErr w:type="gramEnd"/>
      <w:r w:rsidRPr="00072092">
        <w:rPr>
          <w:rFonts w:ascii="Times New Roman" w:hAnsi="Times New Roman" w:cs="Times New Roman"/>
          <w:bCs/>
          <w:color w:val="000000" w:themeColor="text1"/>
          <w:sz w:val="24"/>
          <w:szCs w:val="24"/>
        </w:rPr>
        <w:t xml:space="preserve"> in stools with high viral activity. When, how, people with low infection or asymptomatic course had </w:t>
      </w:r>
      <w:proofErr w:type="gramStart"/>
      <w:r w:rsidRPr="00072092">
        <w:rPr>
          <w:rFonts w:ascii="Times New Roman" w:hAnsi="Times New Roman" w:cs="Times New Roman"/>
          <w:bCs/>
          <w:color w:val="000000" w:themeColor="text1"/>
          <w:sz w:val="24"/>
          <w:szCs w:val="24"/>
        </w:rPr>
        <w:t>more beneficial strains of bacteria,</w:t>
      </w:r>
      <w:proofErr w:type="gramEnd"/>
      <w:r w:rsidRPr="00072092">
        <w:rPr>
          <w:rFonts w:ascii="Times New Roman" w:hAnsi="Times New Roman" w:cs="Times New Roman"/>
          <w:bCs/>
          <w:color w:val="000000" w:themeColor="text1"/>
          <w:sz w:val="24"/>
          <w:szCs w:val="24"/>
        </w:rPr>
        <w:t xml:space="preserve"> including bacteria that play a crucial role in enhancing the host's immunity.</w:t>
      </w:r>
    </w:p>
    <w:p w14:paraId="536781FB"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It is necessary to study therapeutic approaches, issues of recovery and rehabilitation after the transferred COVID-19, including neutralizing the activity of the SARS-CoV-2 virus in the intestine and changing the composition and functions of the intestinal microbiome. </w:t>
      </w:r>
    </w:p>
    <w:p w14:paraId="4B52B73D"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The composition of the microbiome of each patient changed during the course of both the main and concomitant diseases. The question of whether the microbiome influences the course of COVID-19 or COVID-19 on the composition of the microbiome requires further study.</w:t>
      </w:r>
    </w:p>
    <w:p w14:paraId="3F4C8C2E"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Further research </w:t>
      </w:r>
      <w:proofErr w:type="gramStart"/>
      <w:r w:rsidRPr="00072092">
        <w:rPr>
          <w:rFonts w:ascii="Times New Roman" w:hAnsi="Times New Roman" w:cs="Times New Roman"/>
          <w:bCs/>
          <w:color w:val="000000" w:themeColor="text1"/>
          <w:sz w:val="24"/>
          <w:szCs w:val="24"/>
        </w:rPr>
        <w:t>is needed</w:t>
      </w:r>
      <w:proofErr w:type="gramEnd"/>
      <w:r w:rsidRPr="00072092">
        <w:rPr>
          <w:rFonts w:ascii="Times New Roman" w:hAnsi="Times New Roman" w:cs="Times New Roman"/>
          <w:bCs/>
          <w:color w:val="000000" w:themeColor="text1"/>
          <w:sz w:val="24"/>
          <w:szCs w:val="24"/>
        </w:rPr>
        <w:t xml:space="preserve"> to identify infection and pathogenesis of SARS-CoV-2 in the </w:t>
      </w:r>
      <w:r w:rsidRPr="00072092">
        <w:rPr>
          <w:rFonts w:ascii="Times New Roman" w:hAnsi="Times New Roman" w:cs="Times New Roman"/>
          <w:bCs/>
          <w:color w:val="000000" w:themeColor="text1"/>
          <w:sz w:val="24"/>
          <w:szCs w:val="24"/>
        </w:rPr>
        <w:lastRenderedPageBreak/>
        <w:t>gastrointestinal tract. It is also worth investigating the implications of altering the human gut microbiome in this patient population over time.</w:t>
      </w:r>
    </w:p>
    <w:p w14:paraId="76AAA590"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To date, there are no approved guidelines for the management of patients with gastrointestinal disorders associated with coronavirus infection.</w:t>
      </w:r>
    </w:p>
    <w:p w14:paraId="5883CC95" w14:textId="71A750FD"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Thus, there is an urgent need, within the framework of the existing national health system, based on the experience gained during the global pandemic, the outbreak of COVID-19, with systemic damage to the respiratory, cardiovascular, digestive and excretory systems, to study the role of the intestinal microbiome in patients, who have had a coronavirus infection. In order to improve the outcomes of the course of the disease itself, as well as early rehabilitation and improve the health of patients. </w:t>
      </w:r>
    </w:p>
    <w:p w14:paraId="728BB4AB"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goal of the project is </w:t>
      </w:r>
      <w:proofErr w:type="gramStart"/>
      <w:r w:rsidRPr="00072092">
        <w:rPr>
          <w:rFonts w:ascii="Times New Roman" w:hAnsi="Times New Roman" w:cs="Times New Roman"/>
          <w:bCs/>
          <w:color w:val="000000" w:themeColor="text1"/>
          <w:sz w:val="24"/>
          <w:szCs w:val="24"/>
        </w:rPr>
        <w:t>to comprehensively study</w:t>
      </w:r>
      <w:proofErr w:type="gramEnd"/>
      <w:r w:rsidRPr="00072092">
        <w:rPr>
          <w:rFonts w:ascii="Times New Roman" w:hAnsi="Times New Roman" w:cs="Times New Roman"/>
          <w:bCs/>
          <w:color w:val="000000" w:themeColor="text1"/>
          <w:sz w:val="24"/>
          <w:szCs w:val="24"/>
        </w:rPr>
        <w:t xml:space="preserve"> various indicators of the gastrointestinal tract microbiome and predictors of assessing the health status of patients after a coronavirus infection in order to improve rehabilitation.</w:t>
      </w:r>
    </w:p>
    <w:p w14:paraId="749EE9A5" w14:textId="77777777"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To achieve this goal, it </w:t>
      </w:r>
      <w:proofErr w:type="gramStart"/>
      <w:r w:rsidRPr="00072092">
        <w:rPr>
          <w:rFonts w:ascii="Times New Roman" w:hAnsi="Times New Roman" w:cs="Times New Roman"/>
          <w:bCs/>
          <w:color w:val="000000" w:themeColor="text1"/>
          <w:sz w:val="24"/>
          <w:szCs w:val="24"/>
        </w:rPr>
        <w:t>is proposed</w:t>
      </w:r>
      <w:proofErr w:type="gramEnd"/>
      <w:r w:rsidRPr="00072092">
        <w:rPr>
          <w:rFonts w:ascii="Times New Roman" w:hAnsi="Times New Roman" w:cs="Times New Roman"/>
          <w:bCs/>
          <w:color w:val="000000" w:themeColor="text1"/>
          <w:sz w:val="24"/>
          <w:szCs w:val="24"/>
        </w:rPr>
        <w:t xml:space="preserve"> to solve the following main tasks:</w:t>
      </w:r>
    </w:p>
    <w:p w14:paraId="0F7663F1" w14:textId="5C0725B3"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1</w:t>
      </w:r>
      <w:r w:rsidR="00963B05" w:rsidRPr="00072092">
        <w:rPr>
          <w:rFonts w:ascii="Times New Roman" w:hAnsi="Times New Roman" w:cs="Times New Roman"/>
          <w:bCs/>
          <w:color w:val="000000" w:themeColor="text1"/>
          <w:sz w:val="24"/>
          <w:szCs w:val="24"/>
        </w:rPr>
        <w:t>)</w:t>
      </w:r>
      <w:r w:rsidRPr="00072092">
        <w:rPr>
          <w:rFonts w:ascii="Times New Roman" w:hAnsi="Times New Roman" w:cs="Times New Roman"/>
          <w:bCs/>
          <w:color w:val="000000" w:themeColor="text1"/>
          <w:sz w:val="24"/>
          <w:szCs w:val="24"/>
        </w:rPr>
        <w:t xml:space="preserve"> Conduct a retrospective, epidemiological analysis of cases of coronavirus infection, and assess the prevalence of symptoms associated with disorders of the digestive system</w:t>
      </w:r>
      <w:proofErr w:type="gramStart"/>
      <w:r w:rsidRPr="00072092">
        <w:rPr>
          <w:rFonts w:ascii="Times New Roman" w:hAnsi="Times New Roman" w:cs="Times New Roman"/>
          <w:bCs/>
          <w:color w:val="000000" w:themeColor="text1"/>
          <w:sz w:val="24"/>
          <w:szCs w:val="24"/>
        </w:rPr>
        <w:t>;</w:t>
      </w:r>
      <w:proofErr w:type="gramEnd"/>
    </w:p>
    <w:p w14:paraId="4BE4D7E9" w14:textId="193E30DD"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2</w:t>
      </w:r>
      <w:r w:rsidR="00963B05" w:rsidRPr="00072092">
        <w:rPr>
          <w:rFonts w:ascii="Times New Roman" w:hAnsi="Times New Roman" w:cs="Times New Roman"/>
          <w:bCs/>
          <w:color w:val="000000" w:themeColor="text1"/>
          <w:sz w:val="24"/>
          <w:szCs w:val="24"/>
        </w:rPr>
        <w:t>)</w:t>
      </w:r>
      <w:r w:rsidRPr="00072092">
        <w:rPr>
          <w:rFonts w:ascii="Times New Roman" w:hAnsi="Times New Roman" w:cs="Times New Roman"/>
          <w:bCs/>
          <w:color w:val="000000" w:themeColor="text1"/>
          <w:sz w:val="24"/>
          <w:szCs w:val="24"/>
        </w:rPr>
        <w:t xml:space="preserve"> Study of the main genetic characteristics of the intestinal microbiome in case of coronavirus infection and systemic damage to the patient's body after suffering COVID-19 (</w:t>
      </w:r>
      <w:proofErr w:type="spellStart"/>
      <w:r w:rsidRPr="00072092">
        <w:rPr>
          <w:rFonts w:ascii="Times New Roman" w:hAnsi="Times New Roman" w:cs="Times New Roman"/>
          <w:bCs/>
          <w:color w:val="000000" w:themeColor="text1"/>
          <w:sz w:val="24"/>
          <w:szCs w:val="24"/>
        </w:rPr>
        <w:t>postcoid</w:t>
      </w:r>
      <w:proofErr w:type="spellEnd"/>
      <w:r w:rsidRPr="00072092">
        <w:rPr>
          <w:rFonts w:ascii="Times New Roman" w:hAnsi="Times New Roman" w:cs="Times New Roman"/>
          <w:bCs/>
          <w:color w:val="000000" w:themeColor="text1"/>
          <w:sz w:val="24"/>
          <w:szCs w:val="24"/>
        </w:rPr>
        <w:t xml:space="preserve"> syndrome, manifested by complications of the respiratory, cardiovascular, digestive and excretory systems of organs during SARS-CoV-2 viral infection);</w:t>
      </w:r>
    </w:p>
    <w:p w14:paraId="06AB7632" w14:textId="01E54E94" w:rsidR="00FE65A3" w:rsidRPr="00072092" w:rsidRDefault="00FE65A3" w:rsidP="00FE65A3">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3</w:t>
      </w:r>
      <w:r w:rsidR="00963B05" w:rsidRPr="00072092">
        <w:rPr>
          <w:rFonts w:ascii="Times New Roman" w:hAnsi="Times New Roman" w:cs="Times New Roman"/>
          <w:bCs/>
          <w:color w:val="000000" w:themeColor="text1"/>
          <w:sz w:val="24"/>
          <w:szCs w:val="24"/>
        </w:rPr>
        <w:t>)</w:t>
      </w:r>
      <w:r w:rsidRPr="00072092">
        <w:rPr>
          <w:rFonts w:ascii="Times New Roman" w:hAnsi="Times New Roman" w:cs="Times New Roman"/>
          <w:bCs/>
          <w:color w:val="000000" w:themeColor="text1"/>
          <w:sz w:val="24"/>
          <w:szCs w:val="24"/>
        </w:rPr>
        <w:t xml:space="preserve"> Improvement of clinical protocols for the management of patients and revision of the terms of rehabilitation of patients with a history of COVID-19 based on the results obtained during the study of the intestinal microbiome. </w:t>
      </w:r>
    </w:p>
    <w:p w14:paraId="6E35CA11" w14:textId="77777777" w:rsidR="00FE65A3" w:rsidRPr="00072092" w:rsidRDefault="00FE65A3" w:rsidP="00FE65A3">
      <w:pPr>
        <w:widowControl w:val="0"/>
        <w:tabs>
          <w:tab w:val="left" w:pos="1134"/>
        </w:tabs>
        <w:spacing w:after="0" w:line="360" w:lineRule="auto"/>
        <w:ind w:firstLine="709"/>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In the course of the project, the analysis of the data obtained </w:t>
      </w:r>
      <w:proofErr w:type="gramStart"/>
      <w:r w:rsidRPr="00072092">
        <w:rPr>
          <w:rFonts w:ascii="Times New Roman" w:hAnsi="Times New Roman" w:cs="Times New Roman"/>
          <w:color w:val="000000" w:themeColor="text1"/>
          <w:sz w:val="24"/>
          <w:szCs w:val="24"/>
        </w:rPr>
        <w:t>was carried out</w:t>
      </w:r>
      <w:proofErr w:type="gramEnd"/>
      <w:r w:rsidRPr="00072092">
        <w:rPr>
          <w:rFonts w:ascii="Times New Roman" w:hAnsi="Times New Roman" w:cs="Times New Roman"/>
          <w:color w:val="000000" w:themeColor="text1"/>
          <w:sz w:val="24"/>
          <w:szCs w:val="24"/>
        </w:rPr>
        <w:t xml:space="preserve">, medico-biological and social variables were studied, and their mechanisms of action (associations) were clarified. To analyze the data, a software package of data - STATA 12 </w:t>
      </w:r>
      <w:proofErr w:type="gramStart"/>
      <w:r w:rsidRPr="00072092">
        <w:rPr>
          <w:rFonts w:ascii="Times New Roman" w:hAnsi="Times New Roman" w:cs="Times New Roman"/>
          <w:color w:val="000000" w:themeColor="text1"/>
          <w:sz w:val="24"/>
          <w:szCs w:val="24"/>
        </w:rPr>
        <w:t>was used</w:t>
      </w:r>
      <w:proofErr w:type="gramEnd"/>
      <w:r w:rsidRPr="00072092">
        <w:rPr>
          <w:rFonts w:ascii="Times New Roman" w:hAnsi="Times New Roman" w:cs="Times New Roman"/>
          <w:color w:val="000000" w:themeColor="text1"/>
          <w:sz w:val="24"/>
          <w:szCs w:val="24"/>
        </w:rPr>
        <w:t xml:space="preserve">. The obtained results of the study </w:t>
      </w:r>
      <w:proofErr w:type="gramStart"/>
      <w:r w:rsidRPr="00072092">
        <w:rPr>
          <w:rFonts w:ascii="Times New Roman" w:hAnsi="Times New Roman" w:cs="Times New Roman"/>
          <w:color w:val="000000" w:themeColor="text1"/>
          <w:sz w:val="24"/>
          <w:szCs w:val="24"/>
        </w:rPr>
        <w:t>were reported</w:t>
      </w:r>
      <w:proofErr w:type="gramEnd"/>
      <w:r w:rsidRPr="00072092">
        <w:rPr>
          <w:rFonts w:ascii="Times New Roman" w:hAnsi="Times New Roman" w:cs="Times New Roman"/>
          <w:color w:val="000000" w:themeColor="text1"/>
          <w:sz w:val="24"/>
          <w:szCs w:val="24"/>
        </w:rPr>
        <w:t xml:space="preserve"> at an international conference, as well as in an article submitted to an international journal.</w:t>
      </w:r>
    </w:p>
    <w:p w14:paraId="2095D74D" w14:textId="77777777" w:rsidR="00FE65A3" w:rsidRPr="00072092" w:rsidRDefault="00FE65A3" w:rsidP="00FE65A3">
      <w:pPr>
        <w:widowControl w:val="0"/>
        <w:tabs>
          <w:tab w:val="left" w:pos="1134"/>
        </w:tabs>
        <w:spacing w:after="0" w:line="360" w:lineRule="auto"/>
        <w:ind w:firstLine="709"/>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In order to implement the project, all tasks of the schedule and technical specification </w:t>
      </w:r>
      <w:proofErr w:type="gramStart"/>
      <w:r w:rsidRPr="00072092">
        <w:rPr>
          <w:rFonts w:ascii="Times New Roman" w:hAnsi="Times New Roman" w:cs="Times New Roman"/>
          <w:color w:val="000000" w:themeColor="text1"/>
          <w:sz w:val="24"/>
          <w:szCs w:val="24"/>
        </w:rPr>
        <w:t>were completed</w:t>
      </w:r>
      <w:proofErr w:type="gramEnd"/>
      <w:r w:rsidRPr="00072092">
        <w:rPr>
          <w:rFonts w:ascii="Times New Roman" w:hAnsi="Times New Roman" w:cs="Times New Roman"/>
          <w:color w:val="000000" w:themeColor="text1"/>
          <w:sz w:val="24"/>
          <w:szCs w:val="24"/>
        </w:rPr>
        <w:t xml:space="preserve"> in full (Appendix A).</w:t>
      </w:r>
    </w:p>
    <w:p w14:paraId="4A7C3CA3" w14:textId="06DDBB8B" w:rsidR="00426C6C" w:rsidRPr="00072092" w:rsidRDefault="00FE65A3" w:rsidP="00FE65A3">
      <w:pPr>
        <w:widowControl w:val="0"/>
        <w:tabs>
          <w:tab w:val="left" w:pos="1134"/>
        </w:tabs>
        <w:spacing w:after="0" w:line="360" w:lineRule="auto"/>
        <w:ind w:firstLine="709"/>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As part of the publication of research materials in peer-reviewed scientific journals, the article “Digestive system and SARS-COV-2: new era of microbiome study and gastrointestinal tract manifestations during the Covid-19 pandemic. Review article "(in a peer-reviewed foreign scientific journal, (Q1 / 84th percentile) indexed in the Web of Science and Scopus databases with a non-zero </w:t>
      </w:r>
      <w:r w:rsidRPr="00072092">
        <w:rPr>
          <w:rFonts w:ascii="Times New Roman" w:hAnsi="Times New Roman" w:cs="Times New Roman"/>
          <w:color w:val="000000" w:themeColor="text1"/>
          <w:sz w:val="24"/>
          <w:szCs w:val="24"/>
        </w:rPr>
        <w:lastRenderedPageBreak/>
        <w:t xml:space="preserve">impact factor (Appendix B, C, D), and 3 theses were published at the International Conference </w:t>
      </w:r>
      <w:r w:rsidR="00426C6C" w:rsidRPr="00072092">
        <w:rPr>
          <w:rFonts w:ascii="Times New Roman" w:hAnsi="Times New Roman" w:cs="Times New Roman"/>
          <w:color w:val="000000" w:themeColor="text1"/>
          <w:sz w:val="24"/>
          <w:szCs w:val="24"/>
        </w:rPr>
        <w:t>(Appendix B , E</w:t>
      </w:r>
      <w:r w:rsidRPr="00072092">
        <w:rPr>
          <w:rFonts w:ascii="Times New Roman" w:hAnsi="Times New Roman" w:cs="Times New Roman"/>
          <w:color w:val="000000" w:themeColor="text1"/>
          <w:sz w:val="24"/>
          <w:szCs w:val="24"/>
        </w:rPr>
        <w:t>).</w:t>
      </w:r>
      <w:r w:rsidR="00426C6C" w:rsidRPr="00072092">
        <w:rPr>
          <w:rFonts w:ascii="Times New Roman" w:hAnsi="Times New Roman" w:cs="Times New Roman"/>
          <w:color w:val="000000" w:themeColor="text1"/>
          <w:sz w:val="24"/>
          <w:szCs w:val="24"/>
        </w:rPr>
        <w:t xml:space="preserve"> </w:t>
      </w:r>
    </w:p>
    <w:p w14:paraId="3FC403CF" w14:textId="77777777"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As part of the implementation of the project task, it took part in international conferences, teleconferences and seminars regarding the research topic:</w:t>
      </w:r>
    </w:p>
    <w:p w14:paraId="5DD2FD3B" w14:textId="2DB4A9D2"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participation in the work of the online teleconference "Euro-Asian teleconference" COVID-19 - about the important ", January 21, 2021, Kiev, Ukraine (Appendix F);</w:t>
      </w:r>
    </w:p>
    <w:p w14:paraId="0249A2E5" w14:textId="67968E70"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participation</w:t>
      </w:r>
      <w:proofErr w:type="gramEnd"/>
      <w:r w:rsidRPr="00072092">
        <w:rPr>
          <w:rFonts w:ascii="Times New Roman" w:hAnsi="Times New Roman" w:cs="Times New Roman"/>
          <w:bCs/>
          <w:color w:val="000000" w:themeColor="text1"/>
          <w:sz w:val="24"/>
          <w:szCs w:val="24"/>
        </w:rPr>
        <w:t xml:space="preserve"> in the seminar "The first year of the COVID-19 pandemic in Russia (April 2020-March 2021)" on June 3, 2021, Higher School of Economics, National Research University, Moscow, Russian Federation (Appendix F);</w:t>
      </w:r>
    </w:p>
    <w:p w14:paraId="5DFAD23A" w14:textId="49865E82"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participation in the online teleconference "New Wave COVID-19: Strain" Delta "Another - Threat", July 23, 2021, Center for the Development of Professional Qualifications of Medical Workers at the Ministry of Health of the Republic of Uzbekistan, Tashkent, Uzbekistan (Appendix F);</w:t>
      </w:r>
    </w:p>
    <w:p w14:paraId="7A5FED43" w14:textId="515AD7F8"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Online course on research methods of the European Academy of Science and Research, August 5, 2021, Hamburg, Germany (Appendix F);</w:t>
      </w:r>
    </w:p>
    <w:p w14:paraId="4D1E0D4A" w14:textId="4428F97F"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participation</w:t>
      </w:r>
      <w:proofErr w:type="gramEnd"/>
      <w:r w:rsidRPr="00072092">
        <w:rPr>
          <w:rFonts w:ascii="Times New Roman" w:hAnsi="Times New Roman" w:cs="Times New Roman"/>
          <w:bCs/>
          <w:color w:val="000000" w:themeColor="text1"/>
          <w:sz w:val="24"/>
          <w:szCs w:val="24"/>
        </w:rPr>
        <w:t xml:space="preserve"> in the work of the online teleconference “Euro-Asian teleconference. Delta strain. Experience of international experts ”, September 16, 2021, Center for the Development of Professional Qualifications of Medical Workers under the Ministry of Health of the Republic of Uzbekistan, Tashkent, Uzbekistan (Appendix F);</w:t>
      </w:r>
    </w:p>
    <w:p w14:paraId="14F0A3BB" w14:textId="3975E5CA"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participation</w:t>
      </w:r>
      <w:proofErr w:type="gramEnd"/>
      <w:r w:rsidRPr="00072092">
        <w:rPr>
          <w:rFonts w:ascii="Times New Roman" w:hAnsi="Times New Roman" w:cs="Times New Roman"/>
          <w:bCs/>
          <w:color w:val="000000" w:themeColor="text1"/>
          <w:sz w:val="24"/>
          <w:szCs w:val="24"/>
        </w:rPr>
        <w:t xml:space="preserve"> in the International online conference "Topical issues of biological safety in modern conditions", September 22-23, 2021, Nur-Sultan, Kazakhstan (International online conference "Topical issues of biological safety in modern conditions", September 22-23, 2021, Nur-Sultan, Kazakhstan) (Appendix F);</w:t>
      </w:r>
    </w:p>
    <w:p w14:paraId="0F09E02A" w14:textId="62E46D69" w:rsidR="00426C6C" w:rsidRPr="00072092" w:rsidRDefault="00426C6C" w:rsidP="00426C6C">
      <w:pPr>
        <w:pStyle w:val="ListParagraph"/>
        <w:widowControl w:val="0"/>
        <w:spacing w:after="0" w:line="360" w:lineRule="auto"/>
        <w:ind w:left="0"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participation</w:t>
      </w:r>
      <w:proofErr w:type="gramEnd"/>
      <w:r w:rsidRPr="00072092">
        <w:rPr>
          <w:rFonts w:ascii="Times New Roman" w:hAnsi="Times New Roman" w:cs="Times New Roman"/>
          <w:bCs/>
          <w:color w:val="000000" w:themeColor="text1"/>
          <w:sz w:val="24"/>
          <w:szCs w:val="24"/>
        </w:rPr>
        <w:t xml:space="preserve"> in the II Kazakhstan Congress of Infectious Diseases "Infectious Diseases in the Context of Globalization: Challenges and Solutions", October 7-8, 2021, Nur-Sultan, Kazakhstan (Appendix F). </w:t>
      </w:r>
    </w:p>
    <w:p w14:paraId="7C1D3501" w14:textId="77777777" w:rsidR="00426C6C" w:rsidRPr="00072092" w:rsidRDefault="00426C6C" w:rsidP="00426C6C">
      <w:pPr>
        <w:widowControl w:val="0"/>
        <w:spacing w:after="0" w:line="360" w:lineRule="auto"/>
        <w:ind w:firstLine="709"/>
        <w:jc w:val="both"/>
        <w:rPr>
          <w:rFonts w:ascii="Times New Roman" w:hAnsi="Times New Roman" w:cs="Times New Roman"/>
          <w:bCs/>
          <w:color w:val="000000" w:themeColor="text1"/>
          <w:sz w:val="24"/>
          <w:szCs w:val="24"/>
        </w:rPr>
      </w:pPr>
      <w:proofErr w:type="gramStart"/>
      <w:r w:rsidRPr="00072092">
        <w:rPr>
          <w:rFonts w:ascii="Times New Roman" w:hAnsi="Times New Roman" w:cs="Times New Roman"/>
          <w:bCs/>
          <w:color w:val="000000" w:themeColor="text1"/>
          <w:sz w:val="24"/>
          <w:szCs w:val="24"/>
        </w:rPr>
        <w:t>Due to the relevance of the issue under study and the direct influence of the composition of the intestinal microbiome on the course of COVID-19 disease, diagnosis of coronavirus infection in the gastrointestinal tract and the high role of the microbiome in enhancing immunity, a detailed study of the main genetic characteristics of the intestinal microbiome in coronavirus infection and systemic damage to the body is necessary.</w:t>
      </w:r>
      <w:proofErr w:type="gramEnd"/>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a</w:t>
      </w:r>
      <w:proofErr w:type="gramEnd"/>
      <w:r w:rsidRPr="00072092">
        <w:rPr>
          <w:rFonts w:ascii="Times New Roman" w:hAnsi="Times New Roman" w:cs="Times New Roman"/>
          <w:bCs/>
          <w:color w:val="000000" w:themeColor="text1"/>
          <w:sz w:val="24"/>
          <w:szCs w:val="24"/>
        </w:rPr>
        <w:t xml:space="preserve"> patient after suffering COVID-19 (post-</w:t>
      </w:r>
      <w:proofErr w:type="spellStart"/>
      <w:r w:rsidRPr="00072092">
        <w:rPr>
          <w:rFonts w:ascii="Times New Roman" w:hAnsi="Times New Roman" w:cs="Times New Roman"/>
          <w:bCs/>
          <w:color w:val="000000" w:themeColor="text1"/>
          <w:sz w:val="24"/>
          <w:szCs w:val="24"/>
        </w:rPr>
        <w:t>coid</w:t>
      </w:r>
      <w:proofErr w:type="spellEnd"/>
      <w:r w:rsidRPr="00072092">
        <w:rPr>
          <w:rFonts w:ascii="Times New Roman" w:hAnsi="Times New Roman" w:cs="Times New Roman"/>
          <w:bCs/>
          <w:color w:val="000000" w:themeColor="text1"/>
          <w:sz w:val="24"/>
          <w:szCs w:val="24"/>
        </w:rPr>
        <w:t xml:space="preserve"> syndrome, manifested by complications of the respiratory, cardiovascular, digestive and excretory systems of organs during SARS-CoV-2 viral infection).</w:t>
      </w:r>
    </w:p>
    <w:p w14:paraId="24EAC1F3" w14:textId="07876BEA" w:rsidR="0019054D" w:rsidRPr="00072092" w:rsidRDefault="00426C6C" w:rsidP="00426C6C">
      <w:pPr>
        <w:widowControl w:val="0"/>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lastRenderedPageBreak/>
        <w:t xml:space="preserve">The results obtained will improve the clinical protocols for the management of patients with a previous coronavirus infection and will make it possible to correct the state of the body after systemic damage and shorten the rehabilitation period. Thus, to reduce the prevalence of </w:t>
      </w:r>
      <w:proofErr w:type="spellStart"/>
      <w:r w:rsidRPr="00072092">
        <w:rPr>
          <w:rFonts w:ascii="Times New Roman" w:hAnsi="Times New Roman" w:cs="Times New Roman"/>
          <w:bCs/>
          <w:color w:val="000000" w:themeColor="text1"/>
          <w:sz w:val="24"/>
          <w:szCs w:val="24"/>
        </w:rPr>
        <w:t>postcoid</w:t>
      </w:r>
      <w:proofErr w:type="spellEnd"/>
      <w:r w:rsidRPr="00072092">
        <w:rPr>
          <w:rFonts w:ascii="Times New Roman" w:hAnsi="Times New Roman" w:cs="Times New Roman"/>
          <w:bCs/>
          <w:color w:val="000000" w:themeColor="text1"/>
          <w:sz w:val="24"/>
          <w:szCs w:val="24"/>
        </w:rPr>
        <w:t xml:space="preserve"> syndrome and reduce the workload of the domestic healthcare system during the global pandemic for coronavirus infection COVID-19 (SARS-CoV-2).</w:t>
      </w:r>
      <w:r w:rsidR="0019054D" w:rsidRPr="00072092">
        <w:rPr>
          <w:rFonts w:ascii="Times New Roman" w:hAnsi="Times New Roman" w:cs="Times New Roman"/>
          <w:bCs/>
          <w:color w:val="000000" w:themeColor="text1"/>
          <w:sz w:val="24"/>
          <w:szCs w:val="24"/>
        </w:rPr>
        <w:br w:type="page"/>
      </w:r>
    </w:p>
    <w:p w14:paraId="3ECDE499" w14:textId="77777777" w:rsidR="00290884" w:rsidRPr="00072092" w:rsidRDefault="00290884" w:rsidP="00290884">
      <w:pPr>
        <w:widowControl w:val="0"/>
        <w:spacing w:after="0" w:line="360" w:lineRule="auto"/>
        <w:jc w:val="center"/>
        <w:rPr>
          <w:rFonts w:ascii="Times New Roman" w:hAnsi="Times New Roman" w:cs="Times New Roman"/>
          <w:b/>
          <w:color w:val="000000" w:themeColor="text1"/>
          <w:sz w:val="24"/>
          <w:szCs w:val="24"/>
        </w:rPr>
      </w:pPr>
      <w:r w:rsidRPr="00072092">
        <w:rPr>
          <w:rFonts w:ascii="Times New Roman" w:hAnsi="Times New Roman" w:cs="Times New Roman"/>
          <w:b/>
          <w:color w:val="000000" w:themeColor="text1"/>
          <w:sz w:val="24"/>
          <w:szCs w:val="24"/>
        </w:rPr>
        <w:lastRenderedPageBreak/>
        <w:t>MAIN PART OF THE R&amp;D REPORT</w:t>
      </w:r>
    </w:p>
    <w:p w14:paraId="55043165" w14:textId="77777777" w:rsidR="00963B05" w:rsidRPr="00072092" w:rsidRDefault="00963B05" w:rsidP="00290884">
      <w:pPr>
        <w:widowControl w:val="0"/>
        <w:spacing w:after="0" w:line="360" w:lineRule="auto"/>
        <w:jc w:val="center"/>
        <w:rPr>
          <w:rFonts w:ascii="Times New Roman" w:hAnsi="Times New Roman" w:cs="Times New Roman"/>
          <w:b/>
          <w:color w:val="000000" w:themeColor="text1"/>
          <w:sz w:val="24"/>
          <w:szCs w:val="24"/>
        </w:rPr>
      </w:pPr>
    </w:p>
    <w:p w14:paraId="1622E17D" w14:textId="4CAF39EF" w:rsidR="00046F9D" w:rsidRPr="00072092" w:rsidRDefault="00585B4A" w:rsidP="00AB5E8F">
      <w:pPr>
        <w:widowControl w:val="0"/>
        <w:spacing w:after="0" w:line="360" w:lineRule="auto"/>
        <w:ind w:firstLine="709"/>
        <w:jc w:val="both"/>
        <w:rPr>
          <w:rFonts w:ascii="Times New Roman" w:hAnsi="Times New Roman" w:cs="Times New Roman"/>
          <w:b/>
          <w:bCs/>
          <w:color w:val="000000" w:themeColor="text1"/>
          <w:sz w:val="24"/>
          <w:szCs w:val="24"/>
        </w:rPr>
      </w:pPr>
      <w:r w:rsidRPr="00072092">
        <w:rPr>
          <w:rFonts w:ascii="Times New Roman" w:hAnsi="Times New Roman" w:cs="Times New Roman"/>
          <w:b/>
          <w:bCs/>
          <w:color w:val="000000" w:themeColor="text1"/>
          <w:sz w:val="24"/>
          <w:szCs w:val="24"/>
          <w:lang w:val="kk-KZ"/>
        </w:rPr>
        <w:t xml:space="preserve">1 </w:t>
      </w:r>
      <w:r w:rsidR="00290884" w:rsidRPr="00072092">
        <w:rPr>
          <w:rFonts w:ascii="Times New Roman" w:hAnsi="Times New Roman" w:cs="Times New Roman"/>
          <w:b/>
          <w:bCs/>
          <w:color w:val="000000" w:themeColor="text1"/>
          <w:sz w:val="24"/>
          <w:szCs w:val="24"/>
        </w:rPr>
        <w:t>Conduct a retrospective, epidemiological analysis of cases of coronavirus infection, and assess the prevalence of symptoms associated with disorders of the digestive system</w:t>
      </w:r>
    </w:p>
    <w:p w14:paraId="2FD810E6" w14:textId="21AED081" w:rsidR="004F25CD" w:rsidRPr="00072092" w:rsidRDefault="00290884"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The global pandemic resulting from the coronavirus infection COVID-19 (SARS-CoV-2) and manifested by severe respiratory syndrome still persists and continues to spread. To date, the world is already undergoing the fifth wave, the number of cases of COVID-19 infection worldwide is more than 234 million and more than 4.5 million deaths [3, 4], according to statistics from the Johns Hopkins University Coronavirus Resource Center, USA (Johns Hopkins University , USA) and the World Health Organization (Figure 1).</w:t>
      </w:r>
    </w:p>
    <w:p w14:paraId="4A8196EA" w14:textId="77777777" w:rsidR="00290884" w:rsidRPr="00072092" w:rsidRDefault="00290884" w:rsidP="00AB5E8F">
      <w:pPr>
        <w:widowControl w:val="0"/>
        <w:spacing w:after="0" w:line="360" w:lineRule="auto"/>
        <w:ind w:firstLine="709"/>
        <w:jc w:val="both"/>
        <w:rPr>
          <w:rFonts w:ascii="Times New Roman" w:hAnsi="Times New Roman" w:cs="Times New Roman"/>
          <w:bCs/>
          <w:sz w:val="24"/>
          <w:szCs w:val="24"/>
        </w:rPr>
      </w:pPr>
    </w:p>
    <w:p w14:paraId="0F0D176E" w14:textId="6895EDFC" w:rsidR="004F25CD" w:rsidRPr="00072092" w:rsidRDefault="007D3765" w:rsidP="00AB5E8F">
      <w:pPr>
        <w:widowControl w:val="0"/>
        <w:spacing w:after="0" w:line="360" w:lineRule="auto"/>
        <w:jc w:val="center"/>
        <w:rPr>
          <w:rFonts w:ascii="Times New Roman" w:hAnsi="Times New Roman" w:cs="Times New Roman"/>
          <w:bCs/>
          <w:sz w:val="24"/>
          <w:szCs w:val="24"/>
          <w:lang w:val="ru-RU"/>
        </w:rPr>
      </w:pPr>
      <w:r w:rsidRPr="00072092">
        <w:rPr>
          <w:rFonts w:ascii="Times New Roman" w:hAnsi="Times New Roman" w:cs="Times New Roman"/>
          <w:bCs/>
          <w:noProof/>
          <w:sz w:val="24"/>
          <w:szCs w:val="24"/>
          <w:lang w:val="ru-RU" w:eastAsia="ru-RU"/>
        </w:rPr>
        <w:drawing>
          <wp:inline distT="0" distB="0" distL="0" distR="0" wp14:anchorId="518B170B" wp14:editId="70F3ED3F">
            <wp:extent cx="6321203" cy="3352800"/>
            <wp:effectExtent l="0" t="0" r="3810" b="0"/>
            <wp:docPr id="1" name="Picture 1" descr="C:\Users\alibek.kossumov\Desktop\2021\8_Грант 12 мес\Заключительный отчет по гранту\screenshorts\image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screenshorts\image003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32575" cy="3358832"/>
                    </a:xfrm>
                    <a:prstGeom prst="rect">
                      <a:avLst/>
                    </a:prstGeom>
                    <a:noFill/>
                    <a:ln>
                      <a:noFill/>
                    </a:ln>
                  </pic:spPr>
                </pic:pic>
              </a:graphicData>
            </a:graphic>
          </wp:inline>
        </w:drawing>
      </w:r>
    </w:p>
    <w:p w14:paraId="688775BB" w14:textId="77777777" w:rsidR="00290884" w:rsidRPr="00072092" w:rsidRDefault="00290884" w:rsidP="00AB5E8F">
      <w:pPr>
        <w:widowControl w:val="0"/>
        <w:spacing w:after="0" w:line="360" w:lineRule="auto"/>
        <w:jc w:val="center"/>
        <w:rPr>
          <w:rFonts w:ascii="Times New Roman" w:hAnsi="Times New Roman" w:cs="Times New Roman"/>
          <w:bCs/>
          <w:sz w:val="24"/>
          <w:szCs w:val="24"/>
          <w:lang w:val="ru-RU"/>
        </w:rPr>
      </w:pPr>
    </w:p>
    <w:p w14:paraId="6FC6BE3A" w14:textId="31E177A5" w:rsidR="007D3765" w:rsidRPr="00072092" w:rsidRDefault="00290884" w:rsidP="00290884">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1</w:t>
      </w:r>
      <w:proofErr w:type="gramEnd"/>
      <w:r w:rsidRPr="00072092">
        <w:rPr>
          <w:rFonts w:ascii="Times New Roman" w:hAnsi="Times New Roman" w:cs="Times New Roman"/>
          <w:bCs/>
          <w:sz w:val="24"/>
          <w:szCs w:val="24"/>
        </w:rPr>
        <w:t xml:space="preserve"> - The situation with coronavirus infection in the world</w:t>
      </w:r>
    </w:p>
    <w:p w14:paraId="31B7C0B2" w14:textId="77777777" w:rsidR="00290884" w:rsidRPr="00072092" w:rsidRDefault="00290884" w:rsidP="00290884">
      <w:pPr>
        <w:widowControl w:val="0"/>
        <w:spacing w:after="0" w:line="360" w:lineRule="auto"/>
        <w:jc w:val="center"/>
        <w:rPr>
          <w:rFonts w:ascii="Times New Roman" w:hAnsi="Times New Roman" w:cs="Times New Roman"/>
          <w:bCs/>
          <w:sz w:val="24"/>
          <w:szCs w:val="24"/>
        </w:rPr>
      </w:pPr>
    </w:p>
    <w:p w14:paraId="1B9B201D" w14:textId="1320A5F3" w:rsidR="00290884" w:rsidRPr="00072092" w:rsidRDefault="00290884" w:rsidP="00290884">
      <w:pPr>
        <w:widowControl w:val="0"/>
        <w:spacing w:after="0" w:line="360" w:lineRule="auto"/>
        <w:ind w:firstLine="709"/>
        <w:jc w:val="both"/>
        <w:rPr>
          <w:rFonts w:ascii="Times New Roman" w:hAnsi="Times New Roman" w:cs="Times New Roman"/>
          <w:bCs/>
          <w:sz w:val="24"/>
          <w:szCs w:val="24"/>
        </w:rPr>
      </w:pPr>
      <w:proofErr w:type="gramStart"/>
      <w:r w:rsidRPr="00072092">
        <w:rPr>
          <w:rFonts w:ascii="Times New Roman" w:hAnsi="Times New Roman" w:cs="Times New Roman"/>
          <w:bCs/>
          <w:sz w:val="24"/>
          <w:szCs w:val="24"/>
        </w:rPr>
        <w:t xml:space="preserve">According to Figure 1, a richer blue color indicates the prevalence of COVID-19, the countries with the most common cases of coronavirus infection (more than 5,000,000) include countries such as the United States (more than 43.8 million cases of infection and 703 , 2 thousand deaths), India (more than 33.8 million / 449.2 thousand), Brazil (more than 21.4 million / 598.1 thousand), Great Britain (more than 7.9 million / 137, 3 thousand), Russia (more than 7.5 million / 207.0 thousand), Turkey (more </w:t>
      </w:r>
      <w:r w:rsidRPr="00072092">
        <w:rPr>
          <w:rFonts w:ascii="Times New Roman" w:hAnsi="Times New Roman" w:cs="Times New Roman"/>
          <w:bCs/>
          <w:sz w:val="24"/>
          <w:szCs w:val="24"/>
        </w:rPr>
        <w:lastRenderedPageBreak/>
        <w:t>than 7.2 million / 64.9 thousand), France (more than 7.1 million / 117.6 thousand .) other.</w:t>
      </w:r>
      <w:proofErr w:type="gramEnd"/>
      <w:r w:rsidRPr="00072092">
        <w:rPr>
          <w:rFonts w:ascii="Times New Roman" w:hAnsi="Times New Roman" w:cs="Times New Roman"/>
          <w:bCs/>
          <w:sz w:val="24"/>
          <w:szCs w:val="24"/>
        </w:rPr>
        <w:t xml:space="preserve"> </w:t>
      </w:r>
    </w:p>
    <w:p w14:paraId="0BCBDCC2" w14:textId="77777777" w:rsidR="00290884" w:rsidRPr="00072092" w:rsidRDefault="00290884" w:rsidP="00290884">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European countries (except France and Great Britain) belong to the second category of countries with a prevalence of coronavirus infection from 500.001 to </w:t>
      </w:r>
      <w:proofErr w:type="gramStart"/>
      <w:r w:rsidRPr="00072092">
        <w:rPr>
          <w:rFonts w:ascii="Times New Roman" w:hAnsi="Times New Roman" w:cs="Times New Roman"/>
          <w:bCs/>
          <w:sz w:val="24"/>
          <w:szCs w:val="24"/>
        </w:rPr>
        <w:t>5</w:t>
      </w:r>
      <w:proofErr w:type="gramEnd"/>
      <w:r w:rsidRPr="00072092">
        <w:rPr>
          <w:rFonts w:ascii="Times New Roman" w:hAnsi="Times New Roman" w:cs="Times New Roman"/>
          <w:bCs/>
          <w:sz w:val="24"/>
          <w:szCs w:val="24"/>
        </w:rPr>
        <w:t xml:space="preserve">, 000.000 cases. Our country also belongs to the same category; more than 960 thousand cases of infection and more than 16.1 thousand deaths have been detected (Figure 2). </w:t>
      </w:r>
    </w:p>
    <w:p w14:paraId="5D931B81" w14:textId="26E0A4D7" w:rsidR="006936C2" w:rsidRPr="00072092" w:rsidRDefault="006936C2" w:rsidP="00290884">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 </w:t>
      </w:r>
    </w:p>
    <w:p w14:paraId="6F92FB4D" w14:textId="77777777" w:rsidR="006936C2" w:rsidRPr="00072092" w:rsidRDefault="006936C2" w:rsidP="00AB5E8F">
      <w:pPr>
        <w:widowControl w:val="0"/>
        <w:spacing w:after="0" w:line="360" w:lineRule="auto"/>
        <w:jc w:val="center"/>
        <w:rPr>
          <w:rFonts w:ascii="Times New Roman" w:hAnsi="Times New Roman" w:cs="Times New Roman"/>
          <w:bCs/>
          <w:sz w:val="24"/>
          <w:szCs w:val="24"/>
          <w:lang w:val="ru-RU"/>
        </w:rPr>
      </w:pPr>
      <w:r w:rsidRPr="00072092">
        <w:rPr>
          <w:rFonts w:ascii="Times New Roman" w:hAnsi="Times New Roman" w:cs="Times New Roman"/>
          <w:bCs/>
          <w:noProof/>
          <w:sz w:val="24"/>
          <w:szCs w:val="24"/>
          <w:lang w:val="ru-RU" w:eastAsia="ru-RU"/>
        </w:rPr>
        <w:drawing>
          <wp:inline distT="0" distB="0" distL="0" distR="0" wp14:anchorId="7A0A66D9" wp14:editId="7C188971">
            <wp:extent cx="6336665" cy="2578978"/>
            <wp:effectExtent l="0" t="0" r="6985" b="0"/>
            <wp:docPr id="12" name="Picture 12" descr="C:\Users\alibek.kossumov\Desktop\2021\8_Грант 12 мес\Заключительный отчет по гранту\screenshorts\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2021\8_Грант 12 мес\Заключительный отчет по гранту\screenshorts\каз.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36665" cy="2578978"/>
                    </a:xfrm>
                    <a:prstGeom prst="rect">
                      <a:avLst/>
                    </a:prstGeom>
                    <a:noFill/>
                    <a:ln>
                      <a:noFill/>
                    </a:ln>
                  </pic:spPr>
                </pic:pic>
              </a:graphicData>
            </a:graphic>
          </wp:inline>
        </w:drawing>
      </w:r>
    </w:p>
    <w:p w14:paraId="495D2BC6" w14:textId="77777777" w:rsidR="00085A8E" w:rsidRPr="00072092" w:rsidRDefault="00085A8E" w:rsidP="00AB5E8F">
      <w:pPr>
        <w:widowControl w:val="0"/>
        <w:spacing w:after="0" w:line="360" w:lineRule="auto"/>
        <w:jc w:val="center"/>
        <w:rPr>
          <w:rFonts w:ascii="Times New Roman" w:hAnsi="Times New Roman" w:cs="Times New Roman"/>
          <w:bCs/>
          <w:sz w:val="24"/>
          <w:szCs w:val="24"/>
          <w:lang w:val="ru-RU"/>
        </w:rPr>
      </w:pPr>
    </w:p>
    <w:p w14:paraId="2FBCCDE8" w14:textId="607D0BD7" w:rsidR="006936C2" w:rsidRPr="00072092" w:rsidRDefault="00290884" w:rsidP="00290884">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2</w:t>
      </w:r>
      <w:proofErr w:type="gramEnd"/>
      <w:r w:rsidRPr="00072092">
        <w:rPr>
          <w:rFonts w:ascii="Times New Roman" w:hAnsi="Times New Roman" w:cs="Times New Roman"/>
          <w:bCs/>
          <w:sz w:val="24"/>
          <w:szCs w:val="24"/>
        </w:rPr>
        <w:t xml:space="preserve"> - The spread of COVID-19 in the Republic of Kazakhstan</w:t>
      </w:r>
    </w:p>
    <w:p w14:paraId="383C1119" w14:textId="77777777" w:rsidR="00290884" w:rsidRPr="00072092" w:rsidRDefault="00290884" w:rsidP="00AB5E8F">
      <w:pPr>
        <w:widowControl w:val="0"/>
        <w:spacing w:after="0" w:line="360" w:lineRule="auto"/>
        <w:jc w:val="both"/>
        <w:rPr>
          <w:rFonts w:ascii="Times New Roman" w:hAnsi="Times New Roman" w:cs="Times New Roman"/>
          <w:bCs/>
          <w:sz w:val="24"/>
          <w:szCs w:val="24"/>
        </w:rPr>
      </w:pPr>
    </w:p>
    <w:p w14:paraId="2642E881" w14:textId="314882FD" w:rsidR="00290884" w:rsidRPr="00072092" w:rsidRDefault="00290884" w:rsidP="00290884">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t xml:space="preserve">It is also worth noting that China, the country in which the first case of SARS-CoV-2 coronavirus infection </w:t>
      </w:r>
      <w:proofErr w:type="gramStart"/>
      <w:r w:rsidRPr="00072092">
        <w:rPr>
          <w:rFonts w:ascii="Times New Roman" w:hAnsi="Times New Roman" w:cs="Times New Roman"/>
          <w:bCs/>
          <w:sz w:val="24"/>
          <w:szCs w:val="24"/>
        </w:rPr>
        <w:t>was detected</w:t>
      </w:r>
      <w:proofErr w:type="gramEnd"/>
      <w:r w:rsidRPr="00072092">
        <w:rPr>
          <w:rFonts w:ascii="Times New Roman" w:hAnsi="Times New Roman" w:cs="Times New Roman"/>
          <w:bCs/>
          <w:sz w:val="24"/>
          <w:szCs w:val="24"/>
        </w:rPr>
        <w:t xml:space="preserve"> for the first time, belongs to the third category of countries, with a spread of infection from 50,001 to 500,000 cases.</w:t>
      </w:r>
    </w:p>
    <w:p w14:paraId="6FDE5EDF" w14:textId="3ECE062B" w:rsidR="00290884" w:rsidRPr="00072092" w:rsidRDefault="00290884" w:rsidP="00290884">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t>It is also worth noting that on the map with the general level of spread of the SARS-CoV-2 coronavirus infection, there are also countries designated as countries with the absence of this virus on their territory, these are Turkmenistan and North Korea.</w:t>
      </w:r>
    </w:p>
    <w:p w14:paraId="01F71AFA" w14:textId="77777777" w:rsidR="00290884" w:rsidRPr="00072092" w:rsidRDefault="00290884" w:rsidP="00290884">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t xml:space="preserve">Also indicated are places on the map for which there is no official information regarding the spread of infection - Western Sahara and the mountainous regions of North India (the regions of Jammu and Kashmir, as well as disputed areas). </w:t>
      </w:r>
    </w:p>
    <w:p w14:paraId="1BC76BA9" w14:textId="6780D3E4" w:rsidR="002957E0" w:rsidRPr="00072092" w:rsidRDefault="00290884" w:rsidP="00AB5E8F">
      <w:pPr>
        <w:widowControl w:val="0"/>
        <w:spacing w:after="0" w:line="360" w:lineRule="auto"/>
        <w:jc w:val="both"/>
        <w:rPr>
          <w:rFonts w:ascii="Times New Roman" w:hAnsi="Times New Roman" w:cs="Times New Roman"/>
          <w:bCs/>
          <w:sz w:val="24"/>
          <w:szCs w:val="24"/>
        </w:rPr>
      </w:pPr>
      <w:r w:rsidRPr="00072092">
        <w:rPr>
          <w:rFonts w:ascii="Times New Roman" w:hAnsi="Times New Roman" w:cs="Times New Roman"/>
          <w:bCs/>
          <w:sz w:val="24"/>
          <w:szCs w:val="24"/>
        </w:rPr>
        <w:t xml:space="preserve">Globally, the number of weekly COVID-19 cases and deaths continued to decline (Figure 3). More than 3.3 million new cases and more than 55,000 new deaths </w:t>
      </w:r>
      <w:proofErr w:type="gramStart"/>
      <w:r w:rsidRPr="00072092">
        <w:rPr>
          <w:rFonts w:ascii="Times New Roman" w:hAnsi="Times New Roman" w:cs="Times New Roman"/>
          <w:bCs/>
          <w:sz w:val="24"/>
          <w:szCs w:val="24"/>
        </w:rPr>
        <w:t>were recorded</w:t>
      </w:r>
      <w:proofErr w:type="gramEnd"/>
      <w:r w:rsidRPr="00072092">
        <w:rPr>
          <w:rFonts w:ascii="Times New Roman" w:hAnsi="Times New Roman" w:cs="Times New Roman"/>
          <w:bCs/>
          <w:sz w:val="24"/>
          <w:szCs w:val="24"/>
        </w:rPr>
        <w:t xml:space="preserve"> in the week 20-26 September 2021, a 10% decrease from the previous week for both cases and deaths (Table 1). The largest declines in new weekly cases were reported in the Eastern Mediterranean Region (17%), followed by the Western </w:t>
      </w:r>
      <w:r w:rsidRPr="00072092">
        <w:rPr>
          <w:rFonts w:ascii="Times New Roman" w:hAnsi="Times New Roman" w:cs="Times New Roman"/>
          <w:bCs/>
          <w:sz w:val="24"/>
          <w:szCs w:val="24"/>
        </w:rPr>
        <w:lastRenderedPageBreak/>
        <w:t xml:space="preserve">Pacific Region (15%), the Region of the Americas (14%), the African Region (12%) and the Southern Region. East Asia Region (10%); while the weekly cases in the European Region were similar to the previous week. The total number of confirmed cases reported worldwide now exceeds 234 million and the total number of deaths exceeds 4.8 million. </w:t>
      </w:r>
    </w:p>
    <w:p w14:paraId="7E0D83A9" w14:textId="77777777" w:rsidR="00290884" w:rsidRPr="00072092" w:rsidRDefault="00290884" w:rsidP="00AB5E8F">
      <w:pPr>
        <w:widowControl w:val="0"/>
        <w:spacing w:after="0" w:line="360" w:lineRule="auto"/>
        <w:jc w:val="both"/>
        <w:rPr>
          <w:rFonts w:ascii="Times New Roman" w:hAnsi="Times New Roman" w:cs="Times New Roman"/>
          <w:bCs/>
          <w:sz w:val="24"/>
          <w:szCs w:val="24"/>
        </w:rPr>
      </w:pPr>
    </w:p>
    <w:p w14:paraId="5B7B38E9" w14:textId="7174717E" w:rsidR="002957E0" w:rsidRPr="00072092" w:rsidRDefault="002957E0" w:rsidP="00AB5E8F">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noProof/>
          <w:sz w:val="24"/>
          <w:szCs w:val="24"/>
          <w:lang w:val="ru-RU" w:eastAsia="ru-RU"/>
        </w:rPr>
        <w:drawing>
          <wp:inline distT="0" distB="0" distL="0" distR="0" wp14:anchorId="50127A85" wp14:editId="30BDA6DD">
            <wp:extent cx="6336665" cy="2826228"/>
            <wp:effectExtent l="0" t="0" r="6985" b="0"/>
            <wp:docPr id="13" name="Picture 13" descr="C:\Users\alibek.kossumov\Desktop\2021\8_Грант 12 мес\Заключительный отчет по гранту\screenshorts\who 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bek.kossumov\Desktop\2021\8_Грант 12 мес\Заключительный отчет по гранту\screenshorts\who region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36665" cy="2826228"/>
                    </a:xfrm>
                    <a:prstGeom prst="rect">
                      <a:avLst/>
                    </a:prstGeom>
                    <a:noFill/>
                    <a:ln>
                      <a:noFill/>
                    </a:ln>
                  </pic:spPr>
                </pic:pic>
              </a:graphicData>
            </a:graphic>
          </wp:inline>
        </w:drawing>
      </w:r>
    </w:p>
    <w:p w14:paraId="2BB47C59" w14:textId="4714891D" w:rsidR="002957E0" w:rsidRPr="00072092" w:rsidRDefault="00290884" w:rsidP="00290884">
      <w:pPr>
        <w:widowControl w:val="0"/>
        <w:spacing w:after="0" w:line="360" w:lineRule="auto"/>
        <w:ind w:firstLine="709"/>
        <w:jc w:val="center"/>
        <w:rPr>
          <w:rFonts w:ascii="Times New Roman" w:hAnsi="Times New Roman" w:cs="Times New Roman"/>
          <w:bCs/>
          <w:sz w:val="24"/>
          <w:szCs w:val="24"/>
        </w:rPr>
      </w:pPr>
      <w:r w:rsidRPr="00072092">
        <w:rPr>
          <w:rFonts w:ascii="Times New Roman" w:hAnsi="Times New Roman" w:cs="Times New Roman"/>
          <w:bCs/>
          <w:sz w:val="24"/>
          <w:szCs w:val="24"/>
        </w:rPr>
        <w:t>Figure 3 - Weekly COVID-19 Cases in the WHO Region and Global Deaths as of 26 September 2021</w:t>
      </w:r>
    </w:p>
    <w:p w14:paraId="294E09CF" w14:textId="77777777" w:rsidR="00290884" w:rsidRPr="00072092" w:rsidRDefault="00290884" w:rsidP="00AB5E8F">
      <w:pPr>
        <w:widowControl w:val="0"/>
        <w:spacing w:after="0" w:line="360" w:lineRule="auto"/>
        <w:ind w:firstLine="709"/>
        <w:jc w:val="both"/>
        <w:rPr>
          <w:rFonts w:ascii="Times New Roman" w:hAnsi="Times New Roman" w:cs="Times New Roman"/>
          <w:bCs/>
          <w:sz w:val="24"/>
          <w:szCs w:val="24"/>
        </w:rPr>
      </w:pPr>
    </w:p>
    <w:p w14:paraId="5290E2D6" w14:textId="77777777" w:rsidR="00290884" w:rsidRPr="00072092" w:rsidRDefault="00290884" w:rsidP="00290884">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Newly reported weekly deaths fell significantly (&gt; </w:t>
      </w:r>
      <w:proofErr w:type="gramStart"/>
      <w:r w:rsidRPr="00072092">
        <w:rPr>
          <w:rFonts w:ascii="Times New Roman" w:hAnsi="Times New Roman" w:cs="Times New Roman"/>
          <w:bCs/>
          <w:sz w:val="24"/>
          <w:szCs w:val="24"/>
        </w:rPr>
        <w:t>15%</w:t>
      </w:r>
      <w:proofErr w:type="gramEnd"/>
      <w:r w:rsidRPr="00072092">
        <w:rPr>
          <w:rFonts w:ascii="Times New Roman" w:hAnsi="Times New Roman" w:cs="Times New Roman"/>
          <w:bCs/>
          <w:sz w:val="24"/>
          <w:szCs w:val="24"/>
        </w:rPr>
        <w:t xml:space="preserve">) in all regions, except for the European Region, which recorded the same number of weekly deaths as in the previous week, and the African Region, which recorded a small increase (5%). The largest decrease in weekly mortality </w:t>
      </w:r>
      <w:proofErr w:type="gramStart"/>
      <w:r w:rsidRPr="00072092">
        <w:rPr>
          <w:rFonts w:ascii="Times New Roman" w:hAnsi="Times New Roman" w:cs="Times New Roman"/>
          <w:bCs/>
          <w:sz w:val="24"/>
          <w:szCs w:val="24"/>
        </w:rPr>
        <w:t>was recorded</w:t>
      </w:r>
      <w:proofErr w:type="gramEnd"/>
      <w:r w:rsidRPr="00072092">
        <w:rPr>
          <w:rFonts w:ascii="Times New Roman" w:hAnsi="Times New Roman" w:cs="Times New Roman"/>
          <w:bCs/>
          <w:sz w:val="24"/>
          <w:szCs w:val="24"/>
        </w:rPr>
        <w:t xml:space="preserve"> in the Western Pacific Region, down 24% from the previous week.</w:t>
      </w:r>
    </w:p>
    <w:p w14:paraId="1B5B0463" w14:textId="77777777" w:rsidR="00290884" w:rsidRPr="00072092" w:rsidRDefault="00290884" w:rsidP="00290884">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Regions (Table 1) reporting the highest weekly morbidity and mortality rates per 100,000 population remain the same as in previous weeks: Region of the Americas (124.6 new cases per 100,000 population; 2.3 deaths per 100,000 population) and European Region (117.6 new cases per 100,000 population; 1.6 deaths per 100,000 population).</w:t>
      </w:r>
    </w:p>
    <w:p w14:paraId="5C416B5A" w14:textId="5C5ABC44" w:rsidR="00BD155C" w:rsidRPr="00072092" w:rsidRDefault="00290884" w:rsidP="00290884">
      <w:pPr>
        <w:widowControl w:val="0"/>
        <w:spacing w:after="0" w:line="360" w:lineRule="auto"/>
        <w:ind w:firstLine="709"/>
        <w:jc w:val="both"/>
        <w:rPr>
          <w:rFonts w:ascii="Times New Roman" w:hAnsi="Times New Roman" w:cs="Times New Roman"/>
          <w:bCs/>
          <w:sz w:val="24"/>
          <w:szCs w:val="24"/>
        </w:rPr>
      </w:pPr>
      <w:proofErr w:type="gramStart"/>
      <w:r w:rsidRPr="00072092">
        <w:rPr>
          <w:rFonts w:ascii="Times New Roman" w:hAnsi="Times New Roman" w:cs="Times New Roman"/>
          <w:bCs/>
          <w:sz w:val="24"/>
          <w:szCs w:val="24"/>
        </w:rPr>
        <w:t xml:space="preserve">The largest number of new cases were reported in the United States of America (765,827 new cases; a 31% decrease), Brazil (247,397 new cases; a 135% increase due to changes in reporting), the United Kingdom (230,494 new cases); An increase of 14%), India (204,582 new cases; similar to the previous week) and Turkey (192,778 new cases; similar to the previous week), while the largest number of new deaths was from the United States of America (14,842 new deaths, a decrease of 17%), the </w:t>
      </w:r>
      <w:r w:rsidRPr="00072092">
        <w:rPr>
          <w:rFonts w:ascii="Times New Roman" w:hAnsi="Times New Roman" w:cs="Times New Roman"/>
          <w:bCs/>
          <w:sz w:val="24"/>
          <w:szCs w:val="24"/>
        </w:rPr>
        <w:lastRenderedPageBreak/>
        <w:t>Russian Federation (5,469 new deaths, similar to the previous week), Mexico (3,689 new deaths, an increase of 13%), Brazil (3,727 new deaths, an increase of 10%) and the Islamic Republic of Iran (2,967 new deaths, decrease by 23%), respectively.</w:t>
      </w:r>
      <w:proofErr w:type="gramEnd"/>
      <w:r w:rsidRPr="00072092">
        <w:rPr>
          <w:rFonts w:ascii="Times New Roman" w:hAnsi="Times New Roman" w:cs="Times New Roman"/>
          <w:bCs/>
          <w:sz w:val="24"/>
          <w:szCs w:val="24"/>
        </w:rPr>
        <w:t xml:space="preserve"> </w:t>
      </w:r>
    </w:p>
    <w:p w14:paraId="322F519D" w14:textId="77777777" w:rsidR="00290884" w:rsidRPr="00072092" w:rsidRDefault="00290884" w:rsidP="00290884">
      <w:pPr>
        <w:widowControl w:val="0"/>
        <w:spacing w:after="0" w:line="360" w:lineRule="auto"/>
        <w:jc w:val="both"/>
        <w:rPr>
          <w:rFonts w:ascii="Times New Roman" w:hAnsi="Times New Roman" w:cs="Times New Roman"/>
          <w:bCs/>
          <w:sz w:val="24"/>
          <w:szCs w:val="24"/>
        </w:rPr>
      </w:pPr>
    </w:p>
    <w:p w14:paraId="7F3407C9" w14:textId="703C524E" w:rsidR="00F919A6" w:rsidRPr="00072092" w:rsidRDefault="00290884" w:rsidP="00AB5E8F">
      <w:pPr>
        <w:widowControl w:val="0"/>
        <w:spacing w:after="0" w:line="360" w:lineRule="auto"/>
        <w:jc w:val="both"/>
        <w:rPr>
          <w:rFonts w:ascii="Times New Roman" w:hAnsi="Times New Roman" w:cs="Times New Roman"/>
          <w:bCs/>
          <w:sz w:val="24"/>
          <w:szCs w:val="24"/>
        </w:rPr>
      </w:pPr>
      <w:r w:rsidRPr="00072092">
        <w:rPr>
          <w:rFonts w:ascii="Times New Roman" w:hAnsi="Times New Roman" w:cs="Times New Roman"/>
          <w:bCs/>
          <w:sz w:val="24"/>
          <w:szCs w:val="24"/>
        </w:rPr>
        <w:t xml:space="preserve">Table 1 - Epidemiological data on the prevalence and mortality from SARS-CoV-2 coronavirus infection </w:t>
      </w:r>
    </w:p>
    <w:tbl>
      <w:tblPr>
        <w:tblW w:w="10095" w:type="dxa"/>
        <w:tblCellMar>
          <w:left w:w="0" w:type="dxa"/>
          <w:right w:w="0" w:type="dxa"/>
        </w:tblCellMar>
        <w:tblLook w:val="04A0" w:firstRow="1" w:lastRow="0" w:firstColumn="1" w:lastColumn="0" w:noHBand="0" w:noVBand="1"/>
      </w:tblPr>
      <w:tblGrid>
        <w:gridCol w:w="1725"/>
        <w:gridCol w:w="1440"/>
        <w:gridCol w:w="1980"/>
        <w:gridCol w:w="1710"/>
        <w:gridCol w:w="1350"/>
        <w:gridCol w:w="1890"/>
      </w:tblGrid>
      <w:tr w:rsidR="00290884" w:rsidRPr="00072092" w14:paraId="6FC8F40D" w14:textId="77777777" w:rsidTr="00D35F16">
        <w:trPr>
          <w:trHeight w:val="300"/>
        </w:trPr>
        <w:tc>
          <w:tcPr>
            <w:tcW w:w="172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E0E9F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Name</w:t>
            </w:r>
          </w:p>
        </w:tc>
        <w:tc>
          <w:tcPr>
            <w:tcW w:w="144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7B864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WHO Region</w:t>
            </w:r>
          </w:p>
        </w:tc>
        <w:tc>
          <w:tcPr>
            <w:tcW w:w="19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DB802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Cases - cumulative total</w:t>
            </w:r>
          </w:p>
        </w:tc>
        <w:tc>
          <w:tcPr>
            <w:tcW w:w="17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D025A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Cases - cumulative total per 100000 population</w:t>
            </w:r>
          </w:p>
        </w:tc>
        <w:tc>
          <w:tcPr>
            <w:tcW w:w="13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40FDB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Deaths - cumulative total</w:t>
            </w:r>
          </w:p>
        </w:tc>
        <w:tc>
          <w:tcPr>
            <w:tcW w:w="189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530A8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Deaths - cumulative total per 100000 population</w:t>
            </w:r>
          </w:p>
        </w:tc>
      </w:tr>
      <w:tr w:rsidR="00290884" w:rsidRPr="00072092" w14:paraId="385A7E59"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478A5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Global</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92E99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 </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17683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234809103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051E0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3012.481714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5EDB6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4800375</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13A98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61.58637686</w:t>
            </w:r>
          </w:p>
        </w:tc>
      </w:tr>
      <w:tr w:rsidR="00290884" w:rsidRPr="00072092" w14:paraId="7F038255"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ADF6E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United States of America</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E6865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Americas</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BD745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43329413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24A37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13090.35</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A0DE9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695238</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88C53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210.04</w:t>
            </w:r>
          </w:p>
        </w:tc>
      </w:tr>
      <w:tr w:rsidR="00290884" w:rsidRPr="00072092" w14:paraId="19690363"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ABFA8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India</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B6EC6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South-East Asia</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98F43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33834702</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DD4A3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2451.78</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757D0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448997</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49FC8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32.54</w:t>
            </w:r>
          </w:p>
        </w:tc>
      </w:tr>
      <w:tr w:rsidR="00290884" w:rsidRPr="00072092" w14:paraId="3BB7ECBC"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B39F9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Brazil</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FF422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Americas</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9965D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21459117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E61373"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10095.59</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84EAE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597723</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E35A99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281.2</w:t>
            </w:r>
          </w:p>
        </w:tc>
      </w:tr>
      <w:tr w:rsidR="00290884" w:rsidRPr="00072092" w14:paraId="5DB4FDA0"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01AAD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The United Kingdom</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03929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1C2D5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7900684</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04EF39"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11638.16</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15A3E8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136953</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1D1B8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201.74</w:t>
            </w:r>
          </w:p>
        </w:tc>
      </w:tr>
      <w:tr w:rsidR="00290884" w:rsidRPr="00072092" w14:paraId="4703DC40"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72D43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Russian Federation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43394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FA7FE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7612317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0A034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5216.26</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2CC1B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210801</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114EA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144.45</w:t>
            </w:r>
          </w:p>
        </w:tc>
      </w:tr>
      <w:tr w:rsidR="00290884" w:rsidRPr="00072092" w14:paraId="581BA537"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254CD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Turkey</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01491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5DDCB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7238267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E9E8E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8582.34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7996A4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64661</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8FA0E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76.67</w:t>
            </w:r>
          </w:p>
        </w:tc>
      </w:tr>
      <w:tr w:rsidR="00290884" w:rsidRPr="00072092" w14:paraId="3CE7F63C"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9E01C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France</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B6FE1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3FA20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6812247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3804A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10474.04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216EB7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114548</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53C63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176.12</w:t>
            </w:r>
          </w:p>
        </w:tc>
      </w:tr>
      <w:tr w:rsidR="00290884" w:rsidRPr="00072092" w14:paraId="0107F5A2"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DE35D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Spain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C51F80"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563E8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4961129</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A9906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10481.42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1533E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86463</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7419A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182.67</w:t>
            </w:r>
          </w:p>
        </w:tc>
      </w:tr>
      <w:tr w:rsidR="00290884" w:rsidRPr="00072092" w14:paraId="3068AAB5"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66E78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Italy</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CDC4D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04D7D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4682034</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D914A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7850.3</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FABB7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131031</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F77C4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219.7</w:t>
            </w:r>
          </w:p>
        </w:tc>
      </w:tr>
      <w:tr w:rsidR="00290884" w:rsidRPr="00072092" w14:paraId="7994739C"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69AA9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Germany</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C20540"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502A09"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4255388</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69878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5116.7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81BC0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93793</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176543"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112.78</w:t>
            </w:r>
          </w:p>
        </w:tc>
      </w:tr>
      <w:tr w:rsidR="00290884" w:rsidRPr="00072092" w14:paraId="543F3E38"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24115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Ukraine</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B9608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B866B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2460010</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4A691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5624.97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5AF01B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56889</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5E2435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130.08</w:t>
            </w:r>
          </w:p>
        </w:tc>
      </w:tr>
      <w:tr w:rsidR="00290884" w:rsidRPr="00072092" w14:paraId="7F61EB06"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42D8B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Japan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80AD50"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Western Pacific</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7859ED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1705046</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2AA013"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1348.11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4BE52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17730</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A3B4F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14.02</w:t>
            </w:r>
          </w:p>
        </w:tc>
      </w:tr>
      <w:tr w:rsidR="00290884" w:rsidRPr="00072092" w14:paraId="6AE8B12D"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82451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Israel</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A112D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5D992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1291110</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C84F9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14916.57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A2546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7825</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8DF47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90.4</w:t>
            </w:r>
          </w:p>
        </w:tc>
      </w:tr>
      <w:tr w:rsidR="00290884" w:rsidRPr="00072092" w14:paraId="74842443"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E208C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Kazakhstan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7796D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E2297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968975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5CB98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5160.52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45619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16179</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BE45A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86.17</w:t>
            </w:r>
          </w:p>
        </w:tc>
      </w:tr>
      <w:tr w:rsidR="00290884" w:rsidRPr="00072092" w14:paraId="48E48641"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70087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United Arab Emirates</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009252"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Eastern Mediterranean</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FA214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736708</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DB0081"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7448.72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AEFD53"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2102</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39364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21.25</w:t>
            </w:r>
          </w:p>
        </w:tc>
      </w:tr>
      <w:tr w:rsidR="00290884" w:rsidRPr="00072092" w14:paraId="2CD3D386"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FF4F7F"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Kyrgyzstan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99737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F0264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178783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FA490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2740.31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D0E225"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2608</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80734A"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39.97</w:t>
            </w:r>
          </w:p>
        </w:tc>
      </w:tr>
      <w:tr w:rsidR="00290884" w:rsidRPr="00072092" w14:paraId="1861715D"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66760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Uzbekistan</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CB974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Europe</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786938"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175715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697A09"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525.01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7B8C4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1249</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C2486D"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3.73</w:t>
            </w:r>
          </w:p>
        </w:tc>
      </w:tr>
      <w:tr w:rsidR="00290884" w:rsidRPr="00072092" w14:paraId="05B8785C" w14:textId="77777777" w:rsidTr="00D35F16">
        <w:trPr>
          <w:trHeight w:val="300"/>
        </w:trPr>
        <w:tc>
          <w:tcPr>
            <w:tcW w:w="17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46C89C"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China</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8B01FB"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Western Pacific</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D7D706"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124805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60B6AE"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8.48</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4CFF37"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5692</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E797D4" w14:textId="77777777" w:rsidR="00290884" w:rsidRPr="00072092" w:rsidRDefault="00290884" w:rsidP="00D35F16">
            <w:pPr>
              <w:jc w:val="center"/>
              <w:rPr>
                <w:rFonts w:ascii="Times New Roman" w:hAnsi="Times New Roman" w:cs="Times New Roman"/>
                <w:color w:val="000000"/>
                <w:sz w:val="20"/>
                <w:szCs w:val="20"/>
              </w:rPr>
            </w:pPr>
            <w:r w:rsidRPr="00072092">
              <w:rPr>
                <w:rFonts w:ascii="Times New Roman" w:hAnsi="Times New Roman" w:cs="Times New Roman"/>
                <w:color w:val="000000"/>
                <w:sz w:val="20"/>
                <w:szCs w:val="20"/>
              </w:rPr>
              <w:t>0.39</w:t>
            </w:r>
          </w:p>
        </w:tc>
      </w:tr>
    </w:tbl>
    <w:p w14:paraId="66B07303" w14:textId="77777777" w:rsidR="00290884" w:rsidRPr="00072092" w:rsidRDefault="00290884" w:rsidP="00AB5E8F">
      <w:pPr>
        <w:widowControl w:val="0"/>
        <w:spacing w:after="0" w:line="360" w:lineRule="auto"/>
        <w:ind w:firstLine="709"/>
        <w:jc w:val="both"/>
        <w:rPr>
          <w:rFonts w:ascii="Times New Roman" w:hAnsi="Times New Roman" w:cs="Times New Roman"/>
          <w:bCs/>
          <w:sz w:val="24"/>
          <w:szCs w:val="24"/>
          <w:lang w:val="ru-RU"/>
        </w:rPr>
      </w:pPr>
    </w:p>
    <w:p w14:paraId="5162DF6F" w14:textId="77777777" w:rsidR="00D35F16" w:rsidRPr="00072092" w:rsidRDefault="00D35F16" w:rsidP="00D35F16">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lastRenderedPageBreak/>
        <w:t xml:space="preserve">Figure 4 shows the world figures for the number of confirmed cases of infection with the SARS-CoV-2 coronavirus infection and the number of deaths from this infection. </w:t>
      </w:r>
    </w:p>
    <w:p w14:paraId="1E35803F" w14:textId="77777777" w:rsidR="00D35F16" w:rsidRPr="00072092" w:rsidRDefault="00D35F16" w:rsidP="00D35F16">
      <w:pPr>
        <w:widowControl w:val="0"/>
        <w:spacing w:after="0" w:line="360" w:lineRule="auto"/>
        <w:ind w:firstLine="720"/>
        <w:jc w:val="both"/>
        <w:rPr>
          <w:rFonts w:ascii="Times New Roman" w:hAnsi="Times New Roman" w:cs="Times New Roman"/>
          <w:bCs/>
          <w:sz w:val="24"/>
          <w:szCs w:val="24"/>
        </w:rPr>
      </w:pPr>
    </w:p>
    <w:p w14:paraId="16AE8E6F" w14:textId="59229185" w:rsidR="00C2071F" w:rsidRPr="00072092" w:rsidRDefault="00C2071F" w:rsidP="00AB5E8F">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noProof/>
          <w:sz w:val="24"/>
          <w:szCs w:val="24"/>
          <w:lang w:val="ru-RU" w:eastAsia="ru-RU"/>
        </w:rPr>
        <w:drawing>
          <wp:inline distT="0" distB="0" distL="0" distR="0" wp14:anchorId="367C36F4" wp14:editId="77CDC20E">
            <wp:extent cx="6336665" cy="2724150"/>
            <wp:effectExtent l="0" t="0" r="6985" b="0"/>
            <wp:docPr id="11" name="Picture 11" descr="C:\Users\alibek.kossumov\Desktop\2021\8_Грант 12 мес\Заключительный отчет по гранту\screenshorts\image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2021\8_Грант 12 мес\Заключительный отчет по гранту\screenshorts\image002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6665" cy="2724150"/>
                    </a:xfrm>
                    <a:prstGeom prst="rect">
                      <a:avLst/>
                    </a:prstGeom>
                    <a:noFill/>
                    <a:ln>
                      <a:noFill/>
                    </a:ln>
                  </pic:spPr>
                </pic:pic>
              </a:graphicData>
            </a:graphic>
          </wp:inline>
        </w:drawing>
      </w:r>
    </w:p>
    <w:p w14:paraId="771D2F8F" w14:textId="137C3D17" w:rsidR="00C2071F" w:rsidRPr="00072092" w:rsidRDefault="00D35F16" w:rsidP="00D35F16">
      <w:pPr>
        <w:widowControl w:val="0"/>
        <w:spacing w:after="0" w:line="360" w:lineRule="auto"/>
        <w:ind w:firstLine="709"/>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4</w:t>
      </w:r>
      <w:proofErr w:type="gramEnd"/>
      <w:r w:rsidRPr="00072092">
        <w:rPr>
          <w:rFonts w:ascii="Times New Roman" w:hAnsi="Times New Roman" w:cs="Times New Roman"/>
          <w:bCs/>
          <w:sz w:val="24"/>
          <w:szCs w:val="24"/>
        </w:rPr>
        <w:t xml:space="preserve"> - Epidemiological data on morbidity and mortality from COVID-19</w:t>
      </w:r>
    </w:p>
    <w:p w14:paraId="20405F9E" w14:textId="77777777" w:rsidR="00D35F16" w:rsidRPr="00072092" w:rsidRDefault="00D35F16" w:rsidP="00AB5E8F">
      <w:pPr>
        <w:widowControl w:val="0"/>
        <w:spacing w:after="0" w:line="360" w:lineRule="auto"/>
        <w:ind w:firstLine="709"/>
        <w:jc w:val="both"/>
        <w:rPr>
          <w:rFonts w:ascii="Times New Roman" w:hAnsi="Times New Roman" w:cs="Times New Roman"/>
          <w:bCs/>
          <w:sz w:val="24"/>
          <w:szCs w:val="24"/>
        </w:rPr>
      </w:pPr>
    </w:p>
    <w:p w14:paraId="0D5E35C1" w14:textId="77777777" w:rsidR="00D35F16" w:rsidRPr="00072092" w:rsidRDefault="00D35F16"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lang w:val="kk-KZ"/>
        </w:rPr>
        <w:t>As can be seen in the graph in Figure 3, five waves have already swept the world in terms of the spread of coronavirus infection. The first wave of the pandemic was around the end of March-early April 2020, the second wave occurred in the summer, the surge began roughly in the second or third decade of July 2020. In October 2020, the third wave began to rise, and its maximum peak was reached in early January 2021. In early March 2021, when exactly one year has passed since the start of the global pandemic, the world was again covered by another wave with the maximum peak of infection in mid-April 2021. By the end of June 2021, the fifth wave began with a maximum peak in mid-August 2021. The wave is currently declining. Considering all of the above, we can see the cyclical nature of the waves. What indicates the manifestation of the seasonal characteristics of the virus. And in the future, it will acquire a seasonal character and will be like an ordinary viral disease. Since the general globalization of vaccination against coronavirus infection, as a result, will form a global herd immunity.</w:t>
      </w:r>
      <w:r w:rsidRPr="00072092">
        <w:rPr>
          <w:rFonts w:ascii="Times New Roman" w:hAnsi="Times New Roman" w:cs="Times New Roman"/>
          <w:bCs/>
          <w:sz w:val="24"/>
          <w:szCs w:val="24"/>
        </w:rPr>
        <w:t xml:space="preserve"> </w:t>
      </w:r>
    </w:p>
    <w:p w14:paraId="2496AB5A"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It is also worth noting that each emergence of waves of the spread of infection on a global scale </w:t>
      </w:r>
      <w:proofErr w:type="gramStart"/>
      <w:r w:rsidRPr="00072092">
        <w:rPr>
          <w:rFonts w:ascii="Times New Roman" w:hAnsi="Times New Roman" w:cs="Times New Roman"/>
          <w:bCs/>
          <w:sz w:val="24"/>
          <w:szCs w:val="24"/>
        </w:rPr>
        <w:t>was characterized</w:t>
      </w:r>
      <w:proofErr w:type="gramEnd"/>
      <w:r w:rsidRPr="00072092">
        <w:rPr>
          <w:rFonts w:ascii="Times New Roman" w:hAnsi="Times New Roman" w:cs="Times New Roman"/>
          <w:bCs/>
          <w:sz w:val="24"/>
          <w:szCs w:val="24"/>
        </w:rPr>
        <w:t xml:space="preserve"> by the emergence of a new virus strain (table 2).</w:t>
      </w:r>
    </w:p>
    <w:p w14:paraId="66C5A8AA"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Globally, alpha variant cases have been reported in 193 countries, territories or regions (hereinafter countries; no new countries have been added in the past two weeks), while 142 countries (no new countries since last week) reported Beta cases; and 96 countries (no new countries since last week) reported cases of gamma variant. The Delta variant </w:t>
      </w:r>
      <w:proofErr w:type="gramStart"/>
      <w:r w:rsidRPr="00072092">
        <w:rPr>
          <w:rFonts w:ascii="Times New Roman" w:hAnsi="Times New Roman" w:cs="Times New Roman"/>
          <w:bCs/>
          <w:sz w:val="24"/>
          <w:szCs w:val="24"/>
        </w:rPr>
        <w:t>has been reported</w:t>
      </w:r>
      <w:proofErr w:type="gramEnd"/>
      <w:r w:rsidRPr="00072092">
        <w:rPr>
          <w:rFonts w:ascii="Times New Roman" w:hAnsi="Times New Roman" w:cs="Times New Roman"/>
          <w:bCs/>
          <w:sz w:val="24"/>
          <w:szCs w:val="24"/>
        </w:rPr>
        <w:t xml:space="preserve"> in 187 countries (two new </w:t>
      </w:r>
      <w:r w:rsidRPr="00072092">
        <w:rPr>
          <w:rFonts w:ascii="Times New Roman" w:hAnsi="Times New Roman" w:cs="Times New Roman"/>
          <w:bCs/>
          <w:sz w:val="24"/>
          <w:szCs w:val="24"/>
        </w:rPr>
        <w:lastRenderedPageBreak/>
        <w:t>countries from last week) in all six WHO regions as of 28 September (Figure 5).</w:t>
      </w:r>
    </w:p>
    <w:p w14:paraId="233B18F9"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p>
    <w:p w14:paraId="3CB80DB1" w14:textId="47E47A78" w:rsidR="002957E0" w:rsidRPr="00072092" w:rsidRDefault="002957E0" w:rsidP="00D35F16">
      <w:pPr>
        <w:widowControl w:val="0"/>
        <w:spacing w:after="0" w:line="360" w:lineRule="auto"/>
        <w:ind w:firstLine="709"/>
        <w:jc w:val="center"/>
        <w:rPr>
          <w:rFonts w:ascii="Times New Roman" w:hAnsi="Times New Roman" w:cs="Times New Roman"/>
          <w:bCs/>
          <w:sz w:val="24"/>
          <w:szCs w:val="24"/>
        </w:rPr>
      </w:pPr>
      <w:r w:rsidRPr="00072092">
        <w:rPr>
          <w:rFonts w:ascii="Times New Roman" w:hAnsi="Times New Roman" w:cs="Times New Roman"/>
          <w:bCs/>
          <w:noProof/>
          <w:sz w:val="24"/>
          <w:szCs w:val="24"/>
          <w:lang w:val="ru-RU" w:eastAsia="ru-RU"/>
        </w:rPr>
        <w:drawing>
          <wp:inline distT="0" distB="0" distL="0" distR="0" wp14:anchorId="147586F3" wp14:editId="4E55BBEF">
            <wp:extent cx="5687557" cy="2871264"/>
            <wp:effectExtent l="0" t="0" r="8890" b="5715"/>
            <wp:docPr id="17" name="Picture 17" descr="C:\Users\alibek.kossumov\Desktop\2021\8_Грант 12 мес\Заключительный отчет по гранту\screenshorts\image0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bek.kossumov\Desktop\2021\8_Грант 12 мес\Заключительный отчет по гранту\screenshorts\image004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2321" cy="2883766"/>
                    </a:xfrm>
                    <a:prstGeom prst="rect">
                      <a:avLst/>
                    </a:prstGeom>
                    <a:noFill/>
                    <a:ln>
                      <a:noFill/>
                    </a:ln>
                  </pic:spPr>
                </pic:pic>
              </a:graphicData>
            </a:graphic>
          </wp:inline>
        </w:drawing>
      </w:r>
    </w:p>
    <w:p w14:paraId="536E89F9" w14:textId="5AB7639A" w:rsidR="00D35F16" w:rsidRPr="00072092" w:rsidRDefault="00D35F16" w:rsidP="00D35F16">
      <w:pPr>
        <w:widowControl w:val="0"/>
        <w:spacing w:after="0" w:line="360" w:lineRule="auto"/>
        <w:ind w:firstLine="709"/>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5</w:t>
      </w:r>
      <w:proofErr w:type="gramEnd"/>
      <w:r w:rsidRPr="00072092">
        <w:rPr>
          <w:rFonts w:ascii="Times New Roman" w:hAnsi="Times New Roman" w:cs="Times New Roman"/>
          <w:bCs/>
          <w:sz w:val="24"/>
          <w:szCs w:val="24"/>
        </w:rPr>
        <w:t xml:space="preserve"> - Distribution of cases of alpha, beta, gamma and delta virus strains</w:t>
      </w:r>
    </w:p>
    <w:p w14:paraId="78FACCFB"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p>
    <w:p w14:paraId="751841A2" w14:textId="724F8F18"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As the COVID-19 pandemic </w:t>
      </w:r>
      <w:proofErr w:type="gramStart"/>
      <w:r w:rsidRPr="00072092">
        <w:rPr>
          <w:rFonts w:ascii="Times New Roman" w:hAnsi="Times New Roman" w:cs="Times New Roman"/>
          <w:bCs/>
          <w:sz w:val="24"/>
          <w:szCs w:val="24"/>
        </w:rPr>
        <w:t>develops,</w:t>
      </w:r>
      <w:proofErr w:type="gramEnd"/>
      <w:r w:rsidRPr="00072092">
        <w:rPr>
          <w:rFonts w:ascii="Times New Roman" w:hAnsi="Times New Roman" w:cs="Times New Roman"/>
          <w:bCs/>
          <w:sz w:val="24"/>
          <w:szCs w:val="24"/>
        </w:rPr>
        <w:t xml:space="preserve"> the SARS-CoV-2 coronavirus that causes this disease continues to mutate, that is, change. This means that its properties are also changing, and new strains may well pose a great threat - for example, it is easier to transmit from person to person or cause a more serious disease. There are seven main strains of the new </w:t>
      </w:r>
      <w:proofErr w:type="gramStart"/>
      <w:r w:rsidRPr="00072092">
        <w:rPr>
          <w:rFonts w:ascii="Times New Roman" w:hAnsi="Times New Roman" w:cs="Times New Roman"/>
          <w:bCs/>
          <w:sz w:val="24"/>
          <w:szCs w:val="24"/>
        </w:rPr>
        <w:t>coronavirus,</w:t>
      </w:r>
      <w:proofErr w:type="gramEnd"/>
      <w:r w:rsidRPr="00072092">
        <w:rPr>
          <w:rFonts w:ascii="Times New Roman" w:hAnsi="Times New Roman" w:cs="Times New Roman"/>
          <w:bCs/>
          <w:sz w:val="24"/>
          <w:szCs w:val="24"/>
        </w:rPr>
        <w:t xml:space="preserve"> they are designated by the letters GR, G, GH, O, S, L and V. It all started with the L strain - it was he who </w:t>
      </w:r>
      <w:proofErr w:type="gramStart"/>
      <w:r w:rsidRPr="00072092">
        <w:rPr>
          <w:rFonts w:ascii="Times New Roman" w:hAnsi="Times New Roman" w:cs="Times New Roman"/>
          <w:bCs/>
          <w:sz w:val="24"/>
          <w:szCs w:val="24"/>
        </w:rPr>
        <w:t>was discovered</w:t>
      </w:r>
      <w:proofErr w:type="gramEnd"/>
      <w:r w:rsidRPr="00072092">
        <w:rPr>
          <w:rFonts w:ascii="Times New Roman" w:hAnsi="Times New Roman" w:cs="Times New Roman"/>
          <w:bCs/>
          <w:sz w:val="24"/>
          <w:szCs w:val="24"/>
        </w:rPr>
        <w:t xml:space="preserve"> in Chinese Wuhan in December 2019. </w:t>
      </w:r>
      <w:proofErr w:type="spellStart"/>
      <w:r w:rsidRPr="00072092">
        <w:rPr>
          <w:rFonts w:ascii="Times New Roman" w:hAnsi="Times New Roman" w:cs="Times New Roman"/>
          <w:bCs/>
          <w:sz w:val="24"/>
          <w:szCs w:val="24"/>
          <w:lang w:val="ru-RU"/>
        </w:rPr>
        <w:t>However</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now</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it</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is</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gradually</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disappearing</w:t>
      </w:r>
      <w:proofErr w:type="spellEnd"/>
      <w:r w:rsidRPr="00072092">
        <w:rPr>
          <w:rFonts w:ascii="Times New Roman" w:hAnsi="Times New Roman" w:cs="Times New Roman"/>
          <w:bCs/>
          <w:sz w:val="24"/>
          <w:szCs w:val="24"/>
          <w:lang w:val="ru-RU"/>
        </w:rPr>
        <w:t>.</w:t>
      </w:r>
      <w:r w:rsidRPr="00072092">
        <w:rPr>
          <w:rFonts w:ascii="Times New Roman" w:hAnsi="Times New Roman" w:cs="Times New Roman"/>
          <w:bCs/>
          <w:sz w:val="24"/>
          <w:szCs w:val="24"/>
        </w:rPr>
        <w:t xml:space="preserve"> </w:t>
      </w:r>
    </w:p>
    <w:p w14:paraId="472FE6EA" w14:textId="77777777" w:rsidR="00D35F16" w:rsidRPr="00072092" w:rsidRDefault="00D35F16" w:rsidP="00AB5E8F">
      <w:pPr>
        <w:widowControl w:val="0"/>
        <w:spacing w:after="0" w:line="360" w:lineRule="auto"/>
        <w:jc w:val="both"/>
        <w:rPr>
          <w:rFonts w:ascii="Times New Roman" w:hAnsi="Times New Roman" w:cs="Times New Roman"/>
          <w:bCs/>
          <w:sz w:val="24"/>
          <w:szCs w:val="24"/>
          <w:lang w:val="ru-RU"/>
        </w:rPr>
      </w:pPr>
    </w:p>
    <w:p w14:paraId="6F5C3D36" w14:textId="07E6E6DC" w:rsidR="00BD155C" w:rsidRPr="00072092" w:rsidRDefault="00D35F16" w:rsidP="00AB5E8F">
      <w:pPr>
        <w:widowControl w:val="0"/>
        <w:spacing w:after="0" w:line="360" w:lineRule="auto"/>
        <w:jc w:val="both"/>
        <w:rPr>
          <w:rFonts w:ascii="Times New Roman" w:hAnsi="Times New Roman" w:cs="Times New Roman"/>
          <w:bCs/>
          <w:sz w:val="24"/>
          <w:szCs w:val="24"/>
        </w:rPr>
      </w:pPr>
      <w:r w:rsidRPr="00072092">
        <w:rPr>
          <w:rFonts w:ascii="Times New Roman" w:hAnsi="Times New Roman" w:cs="Times New Roman"/>
          <w:bCs/>
          <w:sz w:val="24"/>
          <w:szCs w:val="24"/>
        </w:rPr>
        <w:t xml:space="preserve">Table </w:t>
      </w:r>
      <w:proofErr w:type="gramStart"/>
      <w:r w:rsidRPr="00072092">
        <w:rPr>
          <w:rFonts w:ascii="Times New Roman" w:hAnsi="Times New Roman" w:cs="Times New Roman"/>
          <w:bCs/>
          <w:sz w:val="24"/>
          <w:szCs w:val="24"/>
        </w:rPr>
        <w:t>2</w:t>
      </w:r>
      <w:proofErr w:type="gramEnd"/>
      <w:r w:rsidRPr="00072092">
        <w:rPr>
          <w:rFonts w:ascii="Times New Roman" w:hAnsi="Times New Roman" w:cs="Times New Roman"/>
          <w:bCs/>
          <w:sz w:val="24"/>
          <w:szCs w:val="24"/>
        </w:rPr>
        <w:t xml:space="preserve"> - List of countries where strains of the SARS-CoV-2 virus are common</w:t>
      </w:r>
    </w:p>
    <w:tbl>
      <w:tblPr>
        <w:tblStyle w:val="TableGrid"/>
        <w:tblW w:w="0" w:type="auto"/>
        <w:jc w:val="center"/>
        <w:tblLook w:val="04A0" w:firstRow="1" w:lastRow="0" w:firstColumn="1" w:lastColumn="0" w:noHBand="0" w:noVBand="1"/>
      </w:tblPr>
      <w:tblGrid>
        <w:gridCol w:w="3178"/>
        <w:gridCol w:w="1166"/>
        <w:gridCol w:w="1165"/>
        <w:gridCol w:w="1167"/>
        <w:gridCol w:w="1343"/>
        <w:gridCol w:w="1882"/>
      </w:tblGrid>
      <w:tr w:rsidR="00D35F16" w:rsidRPr="00072092" w14:paraId="069EFBFB" w14:textId="77777777" w:rsidTr="00D35F16">
        <w:trPr>
          <w:jc w:val="center"/>
        </w:trPr>
        <w:tc>
          <w:tcPr>
            <w:tcW w:w="3178" w:type="dxa"/>
          </w:tcPr>
          <w:p w14:paraId="5BA886CF" w14:textId="106E5D78"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 xml:space="preserve">Country </w:t>
            </w:r>
          </w:p>
        </w:tc>
        <w:tc>
          <w:tcPr>
            <w:tcW w:w="1166" w:type="dxa"/>
          </w:tcPr>
          <w:p w14:paraId="6B4897AD" w14:textId="69ACBC31"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lang w:val="en-US"/>
              </w:rPr>
              <w:t>Alpha strain</w:t>
            </w:r>
          </w:p>
        </w:tc>
        <w:tc>
          <w:tcPr>
            <w:tcW w:w="1165" w:type="dxa"/>
          </w:tcPr>
          <w:p w14:paraId="5AEFB7F0" w14:textId="25549206"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lang w:val="en-US"/>
              </w:rPr>
              <w:t xml:space="preserve">Beta strain </w:t>
            </w:r>
          </w:p>
        </w:tc>
        <w:tc>
          <w:tcPr>
            <w:tcW w:w="1167" w:type="dxa"/>
          </w:tcPr>
          <w:p w14:paraId="39706833" w14:textId="1E99D160"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 xml:space="preserve">Gamma strain </w:t>
            </w:r>
          </w:p>
        </w:tc>
        <w:tc>
          <w:tcPr>
            <w:tcW w:w="1343" w:type="dxa"/>
          </w:tcPr>
          <w:p w14:paraId="285A4997" w14:textId="60E1DF61"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 xml:space="preserve">Delta strain </w:t>
            </w:r>
          </w:p>
        </w:tc>
        <w:tc>
          <w:tcPr>
            <w:tcW w:w="1882" w:type="dxa"/>
          </w:tcPr>
          <w:p w14:paraId="2AC5F043" w14:textId="1EA83C95" w:rsidR="00D35F16" w:rsidRPr="00072092" w:rsidRDefault="00D35F16" w:rsidP="00D35F16">
            <w:pPr>
              <w:widowControl w:val="0"/>
              <w:spacing w:line="360" w:lineRule="auto"/>
              <w:jc w:val="center"/>
              <w:rPr>
                <w:rFonts w:ascii="Times New Roman" w:hAnsi="Times New Roman" w:cs="Times New Roman"/>
                <w:bCs/>
                <w:sz w:val="20"/>
                <w:szCs w:val="20"/>
              </w:rPr>
            </w:pPr>
            <w:proofErr w:type="spellStart"/>
            <w:r w:rsidRPr="00072092">
              <w:rPr>
                <w:rFonts w:ascii="Times New Roman" w:hAnsi="Times New Roman" w:cs="Times New Roman"/>
                <w:bCs/>
                <w:sz w:val="20"/>
                <w:szCs w:val="20"/>
              </w:rPr>
              <w:t>Undefined</w:t>
            </w:r>
            <w:proofErr w:type="spellEnd"/>
            <w:r w:rsidRPr="00072092">
              <w:rPr>
                <w:rFonts w:ascii="Times New Roman" w:hAnsi="Times New Roman" w:cs="Times New Roman"/>
                <w:bCs/>
                <w:sz w:val="20"/>
                <w:szCs w:val="20"/>
              </w:rPr>
              <w:t xml:space="preserve"> </w:t>
            </w:r>
            <w:proofErr w:type="spellStart"/>
            <w:r w:rsidRPr="00072092">
              <w:rPr>
                <w:rFonts w:ascii="Times New Roman" w:hAnsi="Times New Roman" w:cs="Times New Roman"/>
                <w:bCs/>
                <w:sz w:val="20"/>
                <w:szCs w:val="20"/>
              </w:rPr>
              <w:t>strain</w:t>
            </w:r>
            <w:proofErr w:type="spellEnd"/>
            <w:r w:rsidRPr="00072092">
              <w:rPr>
                <w:rFonts w:ascii="Times New Roman" w:hAnsi="Times New Roman" w:cs="Times New Roman"/>
                <w:bCs/>
                <w:sz w:val="20"/>
                <w:szCs w:val="20"/>
              </w:rPr>
              <w:t xml:space="preserve"> В.1.617</w:t>
            </w:r>
          </w:p>
        </w:tc>
      </w:tr>
      <w:tr w:rsidR="00D35F16" w:rsidRPr="00072092" w14:paraId="0841A4DB" w14:textId="77777777" w:rsidTr="00D35F16">
        <w:trPr>
          <w:jc w:val="center"/>
        </w:trPr>
        <w:tc>
          <w:tcPr>
            <w:tcW w:w="3178" w:type="dxa"/>
          </w:tcPr>
          <w:p w14:paraId="43D67A30" w14:textId="595E27CB"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1</w:t>
            </w:r>
          </w:p>
        </w:tc>
        <w:tc>
          <w:tcPr>
            <w:tcW w:w="1166" w:type="dxa"/>
          </w:tcPr>
          <w:p w14:paraId="161A66CC" w14:textId="0C298678"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2</w:t>
            </w:r>
          </w:p>
        </w:tc>
        <w:tc>
          <w:tcPr>
            <w:tcW w:w="1165" w:type="dxa"/>
          </w:tcPr>
          <w:p w14:paraId="0DE64E0B" w14:textId="30185667"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3</w:t>
            </w:r>
          </w:p>
        </w:tc>
        <w:tc>
          <w:tcPr>
            <w:tcW w:w="1167" w:type="dxa"/>
          </w:tcPr>
          <w:p w14:paraId="574CBCBC" w14:textId="30B778B9"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4</w:t>
            </w:r>
          </w:p>
        </w:tc>
        <w:tc>
          <w:tcPr>
            <w:tcW w:w="1343" w:type="dxa"/>
          </w:tcPr>
          <w:p w14:paraId="35F14FBD" w14:textId="099F19BE"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5</w:t>
            </w:r>
          </w:p>
        </w:tc>
        <w:tc>
          <w:tcPr>
            <w:tcW w:w="1882" w:type="dxa"/>
          </w:tcPr>
          <w:p w14:paraId="058CDE87" w14:textId="3728D734"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 xml:space="preserve">6 </w:t>
            </w:r>
          </w:p>
        </w:tc>
      </w:tr>
      <w:tr w:rsidR="00D35F16" w:rsidRPr="00072092" w14:paraId="3C6FD904" w14:textId="77777777" w:rsidTr="00D35F16">
        <w:trPr>
          <w:jc w:val="center"/>
        </w:trPr>
        <w:tc>
          <w:tcPr>
            <w:tcW w:w="3178" w:type="dxa"/>
            <w:vAlign w:val="bottom"/>
          </w:tcPr>
          <w:p w14:paraId="1C358428"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United</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States</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of</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America</w:t>
            </w:r>
            <w:proofErr w:type="spellEnd"/>
          </w:p>
        </w:tc>
        <w:tc>
          <w:tcPr>
            <w:tcW w:w="1166" w:type="dxa"/>
          </w:tcPr>
          <w:p w14:paraId="4C1BC04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FAD5F0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19228E1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DB100C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6A78EED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239161F3" w14:textId="77777777" w:rsidTr="00D35F16">
        <w:trPr>
          <w:jc w:val="center"/>
        </w:trPr>
        <w:tc>
          <w:tcPr>
            <w:tcW w:w="3178" w:type="dxa"/>
            <w:vAlign w:val="bottom"/>
          </w:tcPr>
          <w:p w14:paraId="29E554A8"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India</w:t>
            </w:r>
            <w:proofErr w:type="spellEnd"/>
          </w:p>
        </w:tc>
        <w:tc>
          <w:tcPr>
            <w:tcW w:w="1166" w:type="dxa"/>
          </w:tcPr>
          <w:p w14:paraId="5DED8194"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7B90EEB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0222EE8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112550E4"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5F9CF5D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67B18C65" w14:textId="77777777" w:rsidTr="00D35F16">
        <w:trPr>
          <w:jc w:val="center"/>
        </w:trPr>
        <w:tc>
          <w:tcPr>
            <w:tcW w:w="3178" w:type="dxa"/>
            <w:vAlign w:val="bottom"/>
          </w:tcPr>
          <w:p w14:paraId="1B677D5F"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Brazil</w:t>
            </w:r>
            <w:proofErr w:type="spellEnd"/>
          </w:p>
        </w:tc>
        <w:tc>
          <w:tcPr>
            <w:tcW w:w="1166" w:type="dxa"/>
          </w:tcPr>
          <w:p w14:paraId="6C41740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260D64E6"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6AE4871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C20999C"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69B1DE7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78135560" w14:textId="77777777" w:rsidTr="00D35F16">
        <w:trPr>
          <w:jc w:val="center"/>
        </w:trPr>
        <w:tc>
          <w:tcPr>
            <w:tcW w:w="3178" w:type="dxa"/>
            <w:vAlign w:val="bottom"/>
          </w:tcPr>
          <w:p w14:paraId="2163EBDD"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The</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United</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Kingdom</w:t>
            </w:r>
            <w:proofErr w:type="spellEnd"/>
          </w:p>
        </w:tc>
        <w:tc>
          <w:tcPr>
            <w:tcW w:w="1166" w:type="dxa"/>
          </w:tcPr>
          <w:p w14:paraId="115C49B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1C84AF7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294B8A9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20FDAE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454EB8C6"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5D85E823" w14:textId="77777777" w:rsidTr="00D35F16">
        <w:trPr>
          <w:jc w:val="center"/>
        </w:trPr>
        <w:tc>
          <w:tcPr>
            <w:tcW w:w="3178" w:type="dxa"/>
            <w:vAlign w:val="bottom"/>
          </w:tcPr>
          <w:p w14:paraId="18BF2EBA"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Russian</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Federation</w:t>
            </w:r>
            <w:proofErr w:type="spellEnd"/>
          </w:p>
        </w:tc>
        <w:tc>
          <w:tcPr>
            <w:tcW w:w="1166" w:type="dxa"/>
          </w:tcPr>
          <w:p w14:paraId="797049F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63D1A17A"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7C2CBA2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AED8B0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65FAB1DA"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464B7376" w14:textId="77777777" w:rsidTr="00D35F16">
        <w:trPr>
          <w:jc w:val="center"/>
        </w:trPr>
        <w:tc>
          <w:tcPr>
            <w:tcW w:w="3178" w:type="dxa"/>
            <w:vAlign w:val="bottom"/>
          </w:tcPr>
          <w:p w14:paraId="75276ECA"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Turkey</w:t>
            </w:r>
            <w:proofErr w:type="spellEnd"/>
          </w:p>
        </w:tc>
        <w:tc>
          <w:tcPr>
            <w:tcW w:w="1166" w:type="dxa"/>
          </w:tcPr>
          <w:p w14:paraId="04D220B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0C3CC998"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130E94E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31731CBD"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282248B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bl>
    <w:p w14:paraId="5B768E8C" w14:textId="77777777" w:rsidR="00475F9B" w:rsidRPr="00072092" w:rsidRDefault="00475F9B"/>
    <w:tbl>
      <w:tblPr>
        <w:tblStyle w:val="TableGrid"/>
        <w:tblW w:w="0" w:type="auto"/>
        <w:jc w:val="center"/>
        <w:tblLook w:val="04A0" w:firstRow="1" w:lastRow="0" w:firstColumn="1" w:lastColumn="0" w:noHBand="0" w:noVBand="1"/>
      </w:tblPr>
      <w:tblGrid>
        <w:gridCol w:w="3178"/>
        <w:gridCol w:w="1166"/>
        <w:gridCol w:w="1165"/>
        <w:gridCol w:w="1167"/>
        <w:gridCol w:w="1343"/>
        <w:gridCol w:w="1882"/>
      </w:tblGrid>
      <w:tr w:rsidR="00475F9B" w:rsidRPr="00072092" w14:paraId="2E35A7E4" w14:textId="77777777" w:rsidTr="001B0358">
        <w:trPr>
          <w:jc w:val="center"/>
        </w:trPr>
        <w:tc>
          <w:tcPr>
            <w:tcW w:w="9901" w:type="dxa"/>
            <w:gridSpan w:val="6"/>
            <w:tcBorders>
              <w:top w:val="nil"/>
              <w:left w:val="nil"/>
              <w:bottom w:val="single" w:sz="4" w:space="0" w:color="auto"/>
              <w:right w:val="nil"/>
            </w:tcBorders>
            <w:vAlign w:val="bottom"/>
          </w:tcPr>
          <w:p w14:paraId="22CD0496" w14:textId="0E1CF521" w:rsidR="00475F9B" w:rsidRPr="00072092" w:rsidRDefault="00475F9B" w:rsidP="00475F9B">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bCs/>
                <w:sz w:val="20"/>
                <w:szCs w:val="20"/>
              </w:rPr>
              <w:lastRenderedPageBreak/>
              <w:t>Continuation</w:t>
            </w:r>
            <w:proofErr w:type="spellEnd"/>
            <w:r w:rsidRPr="00072092">
              <w:rPr>
                <w:rFonts w:ascii="Times New Roman" w:hAnsi="Times New Roman" w:cs="Times New Roman"/>
                <w:bCs/>
                <w:sz w:val="20"/>
                <w:szCs w:val="20"/>
              </w:rPr>
              <w:t xml:space="preserve"> </w:t>
            </w:r>
            <w:proofErr w:type="spellStart"/>
            <w:r w:rsidRPr="00072092">
              <w:rPr>
                <w:rFonts w:ascii="Times New Roman" w:hAnsi="Times New Roman" w:cs="Times New Roman"/>
                <w:bCs/>
                <w:sz w:val="20"/>
                <w:szCs w:val="20"/>
              </w:rPr>
              <w:t>of</w:t>
            </w:r>
            <w:proofErr w:type="spellEnd"/>
            <w:r w:rsidRPr="00072092">
              <w:rPr>
                <w:rFonts w:ascii="Times New Roman" w:hAnsi="Times New Roman" w:cs="Times New Roman"/>
                <w:bCs/>
                <w:sz w:val="20"/>
                <w:szCs w:val="20"/>
              </w:rPr>
              <w:t xml:space="preserve"> </w:t>
            </w:r>
            <w:r w:rsidRPr="00072092">
              <w:rPr>
                <w:rFonts w:ascii="Times New Roman" w:hAnsi="Times New Roman" w:cs="Times New Roman"/>
                <w:bCs/>
                <w:sz w:val="20"/>
                <w:szCs w:val="20"/>
                <w:lang w:val="en-US"/>
              </w:rPr>
              <w:t>T</w:t>
            </w:r>
            <w:proofErr w:type="spellStart"/>
            <w:r w:rsidRPr="00072092">
              <w:rPr>
                <w:rFonts w:ascii="Times New Roman" w:hAnsi="Times New Roman" w:cs="Times New Roman"/>
                <w:bCs/>
                <w:sz w:val="20"/>
                <w:szCs w:val="20"/>
              </w:rPr>
              <w:t>able</w:t>
            </w:r>
            <w:proofErr w:type="spellEnd"/>
            <w:r w:rsidRPr="00072092">
              <w:rPr>
                <w:rFonts w:ascii="Times New Roman" w:hAnsi="Times New Roman" w:cs="Times New Roman"/>
                <w:bCs/>
                <w:sz w:val="20"/>
                <w:szCs w:val="20"/>
              </w:rPr>
              <w:t xml:space="preserve"> 2</w:t>
            </w:r>
          </w:p>
        </w:tc>
      </w:tr>
      <w:tr w:rsidR="00D35F16" w:rsidRPr="00072092" w14:paraId="2538BE5E" w14:textId="77777777" w:rsidTr="001B0358">
        <w:trPr>
          <w:jc w:val="center"/>
        </w:trPr>
        <w:tc>
          <w:tcPr>
            <w:tcW w:w="3178" w:type="dxa"/>
            <w:tcBorders>
              <w:top w:val="single" w:sz="4" w:space="0" w:color="auto"/>
              <w:left w:val="single" w:sz="4" w:space="0" w:color="auto"/>
              <w:bottom w:val="single" w:sz="4" w:space="0" w:color="auto"/>
              <w:right w:val="single" w:sz="4" w:space="0" w:color="auto"/>
            </w:tcBorders>
            <w:vAlign w:val="bottom"/>
          </w:tcPr>
          <w:p w14:paraId="36CF9BAC" w14:textId="0CEBE8A7" w:rsidR="00D35F16" w:rsidRPr="00072092" w:rsidRDefault="00D35F16" w:rsidP="00D35F16">
            <w:pPr>
              <w:widowControl w:val="0"/>
              <w:spacing w:line="360" w:lineRule="auto"/>
              <w:jc w:val="center"/>
              <w:rPr>
                <w:rFonts w:ascii="Times New Roman" w:hAnsi="Times New Roman" w:cs="Times New Roman"/>
                <w:color w:val="000000"/>
                <w:sz w:val="20"/>
                <w:szCs w:val="20"/>
                <w:lang w:val="en-US"/>
              </w:rPr>
            </w:pPr>
            <w:r w:rsidRPr="00072092">
              <w:rPr>
                <w:rFonts w:ascii="Times New Roman" w:hAnsi="Times New Roman" w:cs="Times New Roman"/>
                <w:color w:val="000000"/>
                <w:sz w:val="20"/>
                <w:szCs w:val="20"/>
                <w:lang w:val="en-US"/>
              </w:rPr>
              <w:t>1</w:t>
            </w:r>
          </w:p>
        </w:tc>
        <w:tc>
          <w:tcPr>
            <w:tcW w:w="1166" w:type="dxa"/>
            <w:tcBorders>
              <w:top w:val="single" w:sz="4" w:space="0" w:color="auto"/>
              <w:left w:val="single" w:sz="4" w:space="0" w:color="auto"/>
              <w:bottom w:val="single" w:sz="4" w:space="0" w:color="auto"/>
              <w:right w:val="single" w:sz="4" w:space="0" w:color="auto"/>
            </w:tcBorders>
          </w:tcPr>
          <w:p w14:paraId="5593F7B7" w14:textId="5149139A"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2</w:t>
            </w:r>
          </w:p>
        </w:tc>
        <w:tc>
          <w:tcPr>
            <w:tcW w:w="1165" w:type="dxa"/>
            <w:tcBorders>
              <w:top w:val="single" w:sz="4" w:space="0" w:color="auto"/>
              <w:left w:val="single" w:sz="4" w:space="0" w:color="auto"/>
              <w:bottom w:val="single" w:sz="4" w:space="0" w:color="auto"/>
              <w:right w:val="single" w:sz="4" w:space="0" w:color="auto"/>
            </w:tcBorders>
          </w:tcPr>
          <w:p w14:paraId="28930657" w14:textId="7B81D8FA"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3</w:t>
            </w:r>
          </w:p>
        </w:tc>
        <w:tc>
          <w:tcPr>
            <w:tcW w:w="1167" w:type="dxa"/>
            <w:tcBorders>
              <w:top w:val="single" w:sz="4" w:space="0" w:color="auto"/>
              <w:left w:val="single" w:sz="4" w:space="0" w:color="auto"/>
              <w:bottom w:val="single" w:sz="4" w:space="0" w:color="auto"/>
              <w:right w:val="single" w:sz="4" w:space="0" w:color="auto"/>
            </w:tcBorders>
          </w:tcPr>
          <w:p w14:paraId="2B670FCC" w14:textId="3F6DED73"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4</w:t>
            </w:r>
          </w:p>
        </w:tc>
        <w:tc>
          <w:tcPr>
            <w:tcW w:w="1343" w:type="dxa"/>
            <w:tcBorders>
              <w:top w:val="single" w:sz="4" w:space="0" w:color="auto"/>
              <w:left w:val="single" w:sz="4" w:space="0" w:color="auto"/>
              <w:bottom w:val="single" w:sz="4" w:space="0" w:color="auto"/>
              <w:right w:val="single" w:sz="4" w:space="0" w:color="auto"/>
            </w:tcBorders>
          </w:tcPr>
          <w:p w14:paraId="2BD5D6EF" w14:textId="773B2DB7"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5</w:t>
            </w:r>
          </w:p>
        </w:tc>
        <w:tc>
          <w:tcPr>
            <w:tcW w:w="1882" w:type="dxa"/>
            <w:tcBorders>
              <w:top w:val="single" w:sz="4" w:space="0" w:color="auto"/>
              <w:left w:val="single" w:sz="4" w:space="0" w:color="auto"/>
              <w:bottom w:val="single" w:sz="4" w:space="0" w:color="auto"/>
              <w:right w:val="single" w:sz="4" w:space="0" w:color="auto"/>
            </w:tcBorders>
          </w:tcPr>
          <w:p w14:paraId="45A34FC9" w14:textId="3455B6A0" w:rsidR="00D35F16" w:rsidRPr="00072092" w:rsidRDefault="00D35F16" w:rsidP="00D35F16">
            <w:pPr>
              <w:widowControl w:val="0"/>
              <w:spacing w:line="360" w:lineRule="auto"/>
              <w:jc w:val="center"/>
              <w:rPr>
                <w:rFonts w:ascii="Times New Roman" w:hAnsi="Times New Roman" w:cs="Times New Roman"/>
                <w:bCs/>
                <w:sz w:val="20"/>
                <w:szCs w:val="20"/>
                <w:lang w:val="en-US"/>
              </w:rPr>
            </w:pPr>
            <w:r w:rsidRPr="00072092">
              <w:rPr>
                <w:rFonts w:ascii="Times New Roman" w:hAnsi="Times New Roman" w:cs="Times New Roman"/>
                <w:bCs/>
                <w:sz w:val="20"/>
                <w:szCs w:val="20"/>
                <w:lang w:val="en-US"/>
              </w:rPr>
              <w:t>6</w:t>
            </w:r>
          </w:p>
        </w:tc>
      </w:tr>
      <w:tr w:rsidR="00D35F16" w:rsidRPr="00072092" w14:paraId="563F0595" w14:textId="77777777" w:rsidTr="001B0358">
        <w:trPr>
          <w:jc w:val="center"/>
        </w:trPr>
        <w:tc>
          <w:tcPr>
            <w:tcW w:w="3178" w:type="dxa"/>
            <w:tcBorders>
              <w:top w:val="single" w:sz="4" w:space="0" w:color="auto"/>
            </w:tcBorders>
            <w:vAlign w:val="bottom"/>
          </w:tcPr>
          <w:p w14:paraId="57994271"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France</w:t>
            </w:r>
            <w:proofErr w:type="spellEnd"/>
          </w:p>
        </w:tc>
        <w:tc>
          <w:tcPr>
            <w:tcW w:w="1166" w:type="dxa"/>
            <w:tcBorders>
              <w:top w:val="single" w:sz="4" w:space="0" w:color="auto"/>
            </w:tcBorders>
          </w:tcPr>
          <w:p w14:paraId="2D96DB5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Borders>
              <w:top w:val="single" w:sz="4" w:space="0" w:color="auto"/>
            </w:tcBorders>
          </w:tcPr>
          <w:p w14:paraId="0F688C58"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Borders>
              <w:top w:val="single" w:sz="4" w:space="0" w:color="auto"/>
            </w:tcBorders>
          </w:tcPr>
          <w:p w14:paraId="38DCBE3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Borders>
              <w:top w:val="single" w:sz="4" w:space="0" w:color="auto"/>
            </w:tcBorders>
          </w:tcPr>
          <w:p w14:paraId="077B4C2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Borders>
              <w:top w:val="single" w:sz="4" w:space="0" w:color="auto"/>
            </w:tcBorders>
          </w:tcPr>
          <w:p w14:paraId="2025692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6F64565D" w14:textId="77777777" w:rsidTr="00D35F16">
        <w:trPr>
          <w:jc w:val="center"/>
        </w:trPr>
        <w:tc>
          <w:tcPr>
            <w:tcW w:w="3178" w:type="dxa"/>
            <w:vAlign w:val="bottom"/>
          </w:tcPr>
          <w:p w14:paraId="4AC602DD"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Spain</w:t>
            </w:r>
            <w:proofErr w:type="spellEnd"/>
          </w:p>
        </w:tc>
        <w:tc>
          <w:tcPr>
            <w:tcW w:w="1166" w:type="dxa"/>
          </w:tcPr>
          <w:p w14:paraId="2968BB0B"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31DC57E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6D2540FC"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493AFE5B"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773CB7C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7B252793" w14:textId="77777777" w:rsidTr="00D35F16">
        <w:trPr>
          <w:jc w:val="center"/>
        </w:trPr>
        <w:tc>
          <w:tcPr>
            <w:tcW w:w="3178" w:type="dxa"/>
            <w:vAlign w:val="bottom"/>
          </w:tcPr>
          <w:p w14:paraId="775229CA"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Italy</w:t>
            </w:r>
            <w:proofErr w:type="spellEnd"/>
          </w:p>
        </w:tc>
        <w:tc>
          <w:tcPr>
            <w:tcW w:w="1166" w:type="dxa"/>
          </w:tcPr>
          <w:p w14:paraId="261A1BE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2AD2796"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57D487F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0F7042A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60BAD90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21FEB54C" w14:textId="77777777" w:rsidTr="00D35F16">
        <w:trPr>
          <w:jc w:val="center"/>
        </w:trPr>
        <w:tc>
          <w:tcPr>
            <w:tcW w:w="3178" w:type="dxa"/>
            <w:vAlign w:val="bottom"/>
          </w:tcPr>
          <w:p w14:paraId="5B6C3587"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Germany</w:t>
            </w:r>
            <w:proofErr w:type="spellEnd"/>
          </w:p>
        </w:tc>
        <w:tc>
          <w:tcPr>
            <w:tcW w:w="1166" w:type="dxa"/>
          </w:tcPr>
          <w:p w14:paraId="614E5116"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1489990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7DC15C5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7DFF6C0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4AE0829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71155564" w14:textId="77777777" w:rsidTr="00D35F16">
        <w:trPr>
          <w:jc w:val="center"/>
        </w:trPr>
        <w:tc>
          <w:tcPr>
            <w:tcW w:w="3178" w:type="dxa"/>
            <w:vAlign w:val="bottom"/>
          </w:tcPr>
          <w:p w14:paraId="437DE14D"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Ukraine</w:t>
            </w:r>
            <w:proofErr w:type="spellEnd"/>
          </w:p>
        </w:tc>
        <w:tc>
          <w:tcPr>
            <w:tcW w:w="1166" w:type="dxa"/>
          </w:tcPr>
          <w:p w14:paraId="4F3925C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E6A54B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30402CF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290A0D0C"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01A34ED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2AA67E12" w14:textId="77777777" w:rsidTr="00D35F16">
        <w:trPr>
          <w:jc w:val="center"/>
        </w:trPr>
        <w:tc>
          <w:tcPr>
            <w:tcW w:w="3178" w:type="dxa"/>
            <w:vAlign w:val="bottom"/>
          </w:tcPr>
          <w:p w14:paraId="5A79C6C1"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Japan</w:t>
            </w:r>
            <w:proofErr w:type="spellEnd"/>
          </w:p>
        </w:tc>
        <w:tc>
          <w:tcPr>
            <w:tcW w:w="1166" w:type="dxa"/>
          </w:tcPr>
          <w:p w14:paraId="0CCAAF0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6A8B1D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20BBAEAC"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B28B1FB"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4340DE8C"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6FB6E0A0" w14:textId="77777777" w:rsidTr="00D35F16">
        <w:trPr>
          <w:jc w:val="center"/>
        </w:trPr>
        <w:tc>
          <w:tcPr>
            <w:tcW w:w="3178" w:type="dxa"/>
            <w:vAlign w:val="bottom"/>
          </w:tcPr>
          <w:p w14:paraId="503F50E1"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Israel</w:t>
            </w:r>
            <w:proofErr w:type="spellEnd"/>
          </w:p>
        </w:tc>
        <w:tc>
          <w:tcPr>
            <w:tcW w:w="1166" w:type="dxa"/>
          </w:tcPr>
          <w:p w14:paraId="280EA78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53C9238"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0FC25B7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2E3AC38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1F6B3AA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0D4BDDB3" w14:textId="77777777" w:rsidTr="00D35F16">
        <w:trPr>
          <w:jc w:val="center"/>
        </w:trPr>
        <w:tc>
          <w:tcPr>
            <w:tcW w:w="3178" w:type="dxa"/>
            <w:vAlign w:val="bottom"/>
          </w:tcPr>
          <w:p w14:paraId="55D45BE6"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Kazakhstan</w:t>
            </w:r>
            <w:proofErr w:type="spellEnd"/>
          </w:p>
        </w:tc>
        <w:tc>
          <w:tcPr>
            <w:tcW w:w="1166" w:type="dxa"/>
          </w:tcPr>
          <w:p w14:paraId="4ED6777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14B22C89"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1263338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02BB840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6EC4C1C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58206DD0" w14:textId="77777777" w:rsidTr="00D35F16">
        <w:trPr>
          <w:jc w:val="center"/>
        </w:trPr>
        <w:tc>
          <w:tcPr>
            <w:tcW w:w="3178" w:type="dxa"/>
            <w:vAlign w:val="bottom"/>
          </w:tcPr>
          <w:p w14:paraId="3284C8C3"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United</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Arab</w:t>
            </w:r>
            <w:proofErr w:type="spellEnd"/>
            <w:r w:rsidRPr="00072092">
              <w:rPr>
                <w:rFonts w:ascii="Times New Roman" w:hAnsi="Times New Roman" w:cs="Times New Roman"/>
                <w:color w:val="000000"/>
                <w:sz w:val="20"/>
                <w:szCs w:val="20"/>
              </w:rPr>
              <w:t xml:space="preserve"> </w:t>
            </w:r>
            <w:proofErr w:type="spellStart"/>
            <w:r w:rsidRPr="00072092">
              <w:rPr>
                <w:rFonts w:ascii="Times New Roman" w:hAnsi="Times New Roman" w:cs="Times New Roman"/>
                <w:color w:val="000000"/>
                <w:sz w:val="20"/>
                <w:szCs w:val="20"/>
              </w:rPr>
              <w:t>Emirates</w:t>
            </w:r>
            <w:proofErr w:type="spellEnd"/>
          </w:p>
        </w:tc>
        <w:tc>
          <w:tcPr>
            <w:tcW w:w="1166" w:type="dxa"/>
          </w:tcPr>
          <w:p w14:paraId="2B16A52D"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1ECB7C0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7F60DED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4252E6C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016D45E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67FB193E" w14:textId="77777777" w:rsidTr="00D35F16">
        <w:trPr>
          <w:jc w:val="center"/>
        </w:trPr>
        <w:tc>
          <w:tcPr>
            <w:tcW w:w="3178" w:type="dxa"/>
            <w:vAlign w:val="bottom"/>
          </w:tcPr>
          <w:p w14:paraId="6F21A0CC"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Kyrgyzstan</w:t>
            </w:r>
            <w:proofErr w:type="spellEnd"/>
          </w:p>
        </w:tc>
        <w:tc>
          <w:tcPr>
            <w:tcW w:w="1166" w:type="dxa"/>
          </w:tcPr>
          <w:p w14:paraId="7822AE6A"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6589FF88"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7A1CFB5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44E2366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354D0D1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75B141DB" w14:textId="77777777" w:rsidTr="00D35F16">
        <w:trPr>
          <w:jc w:val="center"/>
        </w:trPr>
        <w:tc>
          <w:tcPr>
            <w:tcW w:w="3178" w:type="dxa"/>
            <w:vAlign w:val="bottom"/>
          </w:tcPr>
          <w:p w14:paraId="27045816"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Uzbekistan</w:t>
            </w:r>
            <w:proofErr w:type="spellEnd"/>
          </w:p>
        </w:tc>
        <w:tc>
          <w:tcPr>
            <w:tcW w:w="1166" w:type="dxa"/>
          </w:tcPr>
          <w:p w14:paraId="6CB4016E"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0A7D711"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51F275A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5D975BC8"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12A8EDA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21DA6B87" w14:textId="77777777" w:rsidTr="00D35F16">
        <w:trPr>
          <w:jc w:val="center"/>
        </w:trPr>
        <w:tc>
          <w:tcPr>
            <w:tcW w:w="3178" w:type="dxa"/>
            <w:vAlign w:val="bottom"/>
          </w:tcPr>
          <w:p w14:paraId="2C385EE1" w14:textId="77777777" w:rsidR="00D35F16" w:rsidRPr="00072092" w:rsidRDefault="00D35F16" w:rsidP="00D35F16">
            <w:pPr>
              <w:widowControl w:val="0"/>
              <w:spacing w:line="360" w:lineRule="auto"/>
              <w:rPr>
                <w:rFonts w:ascii="Times New Roman" w:hAnsi="Times New Roman" w:cs="Times New Roman"/>
                <w:bCs/>
                <w:sz w:val="20"/>
                <w:szCs w:val="20"/>
              </w:rPr>
            </w:pPr>
            <w:proofErr w:type="spellStart"/>
            <w:r w:rsidRPr="00072092">
              <w:rPr>
                <w:rFonts w:ascii="Times New Roman" w:hAnsi="Times New Roman" w:cs="Times New Roman"/>
                <w:color w:val="000000"/>
                <w:sz w:val="20"/>
                <w:szCs w:val="20"/>
              </w:rPr>
              <w:t>China</w:t>
            </w:r>
            <w:proofErr w:type="spellEnd"/>
          </w:p>
        </w:tc>
        <w:tc>
          <w:tcPr>
            <w:tcW w:w="1166" w:type="dxa"/>
          </w:tcPr>
          <w:p w14:paraId="099C9C02"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5819AA07"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6B9CBC50"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76F126DF"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1C6D22BD"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r w:rsidR="00D35F16" w:rsidRPr="00072092" w14:paraId="309CD35A" w14:textId="77777777" w:rsidTr="00D35F16">
        <w:trPr>
          <w:jc w:val="center"/>
        </w:trPr>
        <w:tc>
          <w:tcPr>
            <w:tcW w:w="3178" w:type="dxa"/>
            <w:vAlign w:val="bottom"/>
          </w:tcPr>
          <w:p w14:paraId="535BDCBA" w14:textId="77777777" w:rsidR="00D35F16" w:rsidRPr="00072092" w:rsidRDefault="00D35F16" w:rsidP="00D35F16">
            <w:pPr>
              <w:widowControl w:val="0"/>
              <w:spacing w:line="360" w:lineRule="auto"/>
              <w:rPr>
                <w:rFonts w:ascii="Times New Roman" w:hAnsi="Times New Roman" w:cs="Times New Roman"/>
                <w:color w:val="000000"/>
                <w:sz w:val="20"/>
                <w:szCs w:val="20"/>
              </w:rPr>
            </w:pPr>
            <w:r w:rsidRPr="00072092">
              <w:rPr>
                <w:rFonts w:ascii="Times New Roman" w:hAnsi="Times New Roman" w:cs="Times New Roman"/>
                <w:color w:val="000000"/>
                <w:sz w:val="20"/>
                <w:szCs w:val="20"/>
              </w:rPr>
              <w:t xml:space="preserve">Панама </w:t>
            </w:r>
          </w:p>
        </w:tc>
        <w:tc>
          <w:tcPr>
            <w:tcW w:w="1166" w:type="dxa"/>
          </w:tcPr>
          <w:p w14:paraId="062FBEBD"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5" w:type="dxa"/>
          </w:tcPr>
          <w:p w14:paraId="70B5131A"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167" w:type="dxa"/>
          </w:tcPr>
          <w:p w14:paraId="6DAAC05B"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343" w:type="dxa"/>
          </w:tcPr>
          <w:p w14:paraId="4AA26343"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c>
          <w:tcPr>
            <w:tcW w:w="1882" w:type="dxa"/>
          </w:tcPr>
          <w:p w14:paraId="52C6D316" w14:textId="77777777" w:rsidR="00D35F16" w:rsidRPr="00072092" w:rsidRDefault="00D35F16" w:rsidP="00D35F16">
            <w:pPr>
              <w:widowControl w:val="0"/>
              <w:spacing w:line="360" w:lineRule="auto"/>
              <w:jc w:val="center"/>
              <w:rPr>
                <w:rFonts w:ascii="Times New Roman" w:hAnsi="Times New Roman" w:cs="Times New Roman"/>
                <w:bCs/>
                <w:sz w:val="20"/>
                <w:szCs w:val="20"/>
              </w:rPr>
            </w:pPr>
            <w:r w:rsidRPr="00072092">
              <w:rPr>
                <w:rFonts w:ascii="Times New Roman" w:hAnsi="Times New Roman" w:cs="Times New Roman"/>
                <w:bCs/>
                <w:sz w:val="20"/>
                <w:szCs w:val="20"/>
              </w:rPr>
              <w:t>●</w:t>
            </w:r>
          </w:p>
        </w:tc>
      </w:tr>
    </w:tbl>
    <w:p w14:paraId="78087278" w14:textId="77777777" w:rsidR="00D35F16" w:rsidRPr="00072092" w:rsidRDefault="00D35F16" w:rsidP="00AB5E8F">
      <w:pPr>
        <w:widowControl w:val="0"/>
        <w:spacing w:after="0" w:line="360" w:lineRule="auto"/>
        <w:rPr>
          <w:rFonts w:ascii="Times New Roman" w:hAnsi="Times New Roman" w:cs="Times New Roman"/>
          <w:bCs/>
          <w:sz w:val="20"/>
          <w:szCs w:val="20"/>
        </w:rPr>
      </w:pPr>
      <w:r w:rsidRPr="00072092">
        <w:rPr>
          <w:rFonts w:ascii="Times New Roman" w:hAnsi="Times New Roman" w:cs="Times New Roman"/>
          <w:b/>
          <w:bCs/>
          <w:sz w:val="20"/>
          <w:szCs w:val="20"/>
        </w:rPr>
        <w:t>Note:</w:t>
      </w:r>
      <w:r w:rsidRPr="00072092">
        <w:rPr>
          <w:rFonts w:ascii="Times New Roman" w:hAnsi="Times New Roman" w:cs="Times New Roman"/>
          <w:bCs/>
          <w:sz w:val="20"/>
          <w:szCs w:val="20"/>
        </w:rPr>
        <w:t xml:space="preserve"> “Unspecified B.1.617” reflects countries / territories / areas reporting the sighting of B.1.617 without further specifying the origin at this time. They </w:t>
      </w:r>
      <w:proofErr w:type="gramStart"/>
      <w:r w:rsidRPr="00072092">
        <w:rPr>
          <w:rFonts w:ascii="Times New Roman" w:hAnsi="Times New Roman" w:cs="Times New Roman"/>
          <w:bCs/>
          <w:sz w:val="20"/>
          <w:szCs w:val="20"/>
        </w:rPr>
        <w:t>will be redistributed</w:t>
      </w:r>
      <w:proofErr w:type="gramEnd"/>
      <w:r w:rsidRPr="00072092">
        <w:rPr>
          <w:rFonts w:ascii="Times New Roman" w:hAnsi="Times New Roman" w:cs="Times New Roman"/>
          <w:bCs/>
          <w:sz w:val="20"/>
          <w:szCs w:val="20"/>
        </w:rPr>
        <w:t xml:space="preserve"> as more information becomes available. </w:t>
      </w:r>
    </w:p>
    <w:p w14:paraId="4CC71EEE" w14:textId="77777777" w:rsidR="00D35F16" w:rsidRPr="00072092" w:rsidRDefault="00CC6700" w:rsidP="00AB5E8F">
      <w:pPr>
        <w:widowControl w:val="0"/>
        <w:spacing w:after="0" w:line="360" w:lineRule="auto"/>
        <w:rPr>
          <w:rFonts w:ascii="Times New Roman" w:hAnsi="Times New Roman" w:cs="Times New Roman"/>
          <w:bCs/>
          <w:sz w:val="20"/>
          <w:szCs w:val="20"/>
        </w:rPr>
      </w:pPr>
      <w:r w:rsidRPr="00072092">
        <w:rPr>
          <w:rFonts w:ascii="Times New Roman" w:hAnsi="Times New Roman" w:cs="Times New Roman"/>
          <w:bCs/>
          <w:sz w:val="20"/>
          <w:szCs w:val="20"/>
        </w:rPr>
        <w:t>«●»</w:t>
      </w:r>
      <w:r w:rsidR="00D35F16" w:rsidRPr="00072092">
        <w:rPr>
          <w:rFonts w:ascii="Times New Roman" w:hAnsi="Times New Roman" w:cs="Times New Roman"/>
          <w:bCs/>
          <w:sz w:val="20"/>
          <w:szCs w:val="20"/>
        </w:rPr>
        <w:t xml:space="preserve">means that </w:t>
      </w:r>
      <w:proofErr w:type="gramStart"/>
      <w:r w:rsidR="00D35F16" w:rsidRPr="00072092">
        <w:rPr>
          <w:rFonts w:ascii="Times New Roman" w:hAnsi="Times New Roman" w:cs="Times New Roman"/>
          <w:bCs/>
          <w:sz w:val="20"/>
          <w:szCs w:val="20"/>
        </w:rPr>
        <w:t>information on this option was obtained by WHO</w:t>
      </w:r>
      <w:proofErr w:type="gramEnd"/>
      <w:r w:rsidR="00D35F16" w:rsidRPr="00072092">
        <w:rPr>
          <w:rFonts w:ascii="Times New Roman" w:hAnsi="Times New Roman" w:cs="Times New Roman"/>
          <w:bCs/>
          <w:sz w:val="20"/>
          <w:szCs w:val="20"/>
        </w:rPr>
        <w:t xml:space="preserve"> from official sources. </w:t>
      </w:r>
    </w:p>
    <w:p w14:paraId="63952784" w14:textId="5295DC08" w:rsidR="002957E0" w:rsidRPr="00072092" w:rsidRDefault="00CC6700" w:rsidP="00AB5E8F">
      <w:pPr>
        <w:widowControl w:val="0"/>
        <w:spacing w:after="0" w:line="360" w:lineRule="auto"/>
        <w:rPr>
          <w:rFonts w:ascii="Times New Roman" w:hAnsi="Times New Roman" w:cs="Times New Roman"/>
          <w:bCs/>
          <w:sz w:val="20"/>
          <w:szCs w:val="20"/>
        </w:rPr>
      </w:pPr>
      <w:r w:rsidRPr="00072092">
        <w:rPr>
          <w:rFonts w:ascii="Times New Roman" w:hAnsi="Times New Roman" w:cs="Times New Roman"/>
          <w:bCs/>
          <w:sz w:val="20"/>
          <w:szCs w:val="20"/>
        </w:rPr>
        <w:t>«○»</w:t>
      </w:r>
      <w:r w:rsidR="00D35F16" w:rsidRPr="00072092">
        <w:rPr>
          <w:rFonts w:ascii="Times New Roman" w:hAnsi="Times New Roman" w:cs="Times New Roman"/>
          <w:bCs/>
          <w:sz w:val="20"/>
          <w:szCs w:val="20"/>
        </w:rPr>
        <w:t xml:space="preserve">means that information on this option </w:t>
      </w:r>
      <w:proofErr w:type="gramStart"/>
      <w:r w:rsidR="00D35F16" w:rsidRPr="00072092">
        <w:rPr>
          <w:rFonts w:ascii="Times New Roman" w:hAnsi="Times New Roman" w:cs="Times New Roman"/>
          <w:bCs/>
          <w:sz w:val="20"/>
          <w:szCs w:val="20"/>
        </w:rPr>
        <w:t>was obtained</w:t>
      </w:r>
      <w:proofErr w:type="gramEnd"/>
      <w:r w:rsidR="00D35F16" w:rsidRPr="00072092">
        <w:rPr>
          <w:rFonts w:ascii="Times New Roman" w:hAnsi="Times New Roman" w:cs="Times New Roman"/>
          <w:bCs/>
          <w:sz w:val="20"/>
          <w:szCs w:val="20"/>
        </w:rPr>
        <w:t xml:space="preserve"> by WHO from unofficial sources and will be revised as additional information becomes available.</w:t>
      </w:r>
    </w:p>
    <w:p w14:paraId="5A2707F4" w14:textId="77777777" w:rsidR="00D35F16" w:rsidRPr="00072092" w:rsidRDefault="00D35F16" w:rsidP="00AB5E8F">
      <w:pPr>
        <w:widowControl w:val="0"/>
        <w:spacing w:after="0" w:line="360" w:lineRule="auto"/>
        <w:rPr>
          <w:rFonts w:ascii="Times New Roman" w:hAnsi="Times New Roman" w:cs="Times New Roman"/>
          <w:bCs/>
          <w:sz w:val="24"/>
          <w:szCs w:val="24"/>
        </w:rPr>
      </w:pPr>
    </w:p>
    <w:p w14:paraId="6ACD8D55" w14:textId="77777777" w:rsidR="00D35F16" w:rsidRPr="00072092" w:rsidRDefault="00D35F16"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The rest of the strains </w:t>
      </w:r>
      <w:proofErr w:type="gramStart"/>
      <w:r w:rsidRPr="00072092">
        <w:rPr>
          <w:rFonts w:ascii="Times New Roman" w:hAnsi="Times New Roman" w:cs="Times New Roman"/>
          <w:bCs/>
          <w:sz w:val="24"/>
          <w:szCs w:val="24"/>
        </w:rPr>
        <w:t>are distributed</w:t>
      </w:r>
      <w:proofErr w:type="gramEnd"/>
      <w:r w:rsidRPr="00072092">
        <w:rPr>
          <w:rFonts w:ascii="Times New Roman" w:hAnsi="Times New Roman" w:cs="Times New Roman"/>
          <w:bCs/>
          <w:sz w:val="24"/>
          <w:szCs w:val="24"/>
        </w:rPr>
        <w:t xml:space="preserve"> unevenly around the world: on each continent, the most common, as a rule, no more than two main variations. Their distribution </w:t>
      </w:r>
      <w:proofErr w:type="gramStart"/>
      <w:r w:rsidRPr="00072092">
        <w:rPr>
          <w:rFonts w:ascii="Times New Roman" w:hAnsi="Times New Roman" w:cs="Times New Roman"/>
          <w:bCs/>
          <w:sz w:val="24"/>
          <w:szCs w:val="24"/>
        </w:rPr>
        <w:t>can be observed</w:t>
      </w:r>
      <w:proofErr w:type="gramEnd"/>
      <w:r w:rsidRPr="00072092">
        <w:rPr>
          <w:rFonts w:ascii="Times New Roman" w:hAnsi="Times New Roman" w:cs="Times New Roman"/>
          <w:bCs/>
          <w:sz w:val="24"/>
          <w:szCs w:val="24"/>
        </w:rPr>
        <w:t xml:space="preserve"> on the interactive map compiled by scientists </w:t>
      </w:r>
      <w:proofErr w:type="spellStart"/>
      <w:r w:rsidRPr="00072092">
        <w:rPr>
          <w:rFonts w:ascii="Times New Roman" w:hAnsi="Times New Roman" w:cs="Times New Roman"/>
          <w:bCs/>
          <w:sz w:val="24"/>
          <w:szCs w:val="24"/>
        </w:rPr>
        <w:t>Nextstrain</w:t>
      </w:r>
      <w:proofErr w:type="spellEnd"/>
      <w:r w:rsidRPr="00072092">
        <w:rPr>
          <w:rFonts w:ascii="Times New Roman" w:hAnsi="Times New Roman" w:cs="Times New Roman"/>
          <w:bCs/>
          <w:sz w:val="24"/>
          <w:szCs w:val="24"/>
        </w:rPr>
        <w:t>, which tracks virus mutations (Figure 6).</w:t>
      </w:r>
    </w:p>
    <w:p w14:paraId="10038E48" w14:textId="547D0AA7" w:rsidR="00D35F16" w:rsidRPr="00072092" w:rsidRDefault="00D35F16"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Each strain of the SARS-CoV-2 virus has individual contagiousness characterized by certain symptoms. For example, the Wuhan strain - contagiousness is 2.4-2.6; strain of the first wave in Europe - 3; British strain (Alpha) - 4-5; Indian strain (Delta) - 5-8 (Figure 7, 8).</w:t>
      </w:r>
    </w:p>
    <w:p w14:paraId="051B2987" w14:textId="6AB3D51C" w:rsidR="00AA43AB" w:rsidRPr="00072092" w:rsidRDefault="00AA43AB"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noProof/>
          <w:sz w:val="24"/>
          <w:szCs w:val="24"/>
          <w:lang w:val="ru-RU" w:eastAsia="ru-RU"/>
        </w:rPr>
        <w:lastRenderedPageBreak/>
        <w:drawing>
          <wp:inline distT="0" distB="0" distL="0" distR="0" wp14:anchorId="25FB611B" wp14:editId="15458325">
            <wp:extent cx="6162675" cy="3314700"/>
            <wp:effectExtent l="0" t="0" r="9525" b="0"/>
            <wp:docPr id="40" name="Picture 40" descr="C:\Users\alibek.kossumov\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unname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0654" cy="3329749"/>
                    </a:xfrm>
                    <a:prstGeom prst="rect">
                      <a:avLst/>
                    </a:prstGeom>
                    <a:noFill/>
                    <a:ln>
                      <a:noFill/>
                    </a:ln>
                  </pic:spPr>
                </pic:pic>
              </a:graphicData>
            </a:graphic>
          </wp:inline>
        </w:drawing>
      </w:r>
    </w:p>
    <w:p w14:paraId="0133E9B0" w14:textId="77777777" w:rsidR="00D35F16" w:rsidRPr="00072092" w:rsidRDefault="00D35F16" w:rsidP="00AB5E8F">
      <w:pPr>
        <w:widowControl w:val="0"/>
        <w:spacing w:after="0" w:line="360" w:lineRule="auto"/>
        <w:ind w:firstLine="709"/>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6</w:t>
      </w:r>
      <w:proofErr w:type="gramEnd"/>
      <w:r w:rsidRPr="00072092">
        <w:rPr>
          <w:rFonts w:ascii="Times New Roman" w:hAnsi="Times New Roman" w:cs="Times New Roman"/>
          <w:bCs/>
          <w:sz w:val="24"/>
          <w:szCs w:val="24"/>
        </w:rPr>
        <w:t xml:space="preserve"> - Phylogenetic tree of SARS-CoV-2 virus mutations</w:t>
      </w:r>
    </w:p>
    <w:p w14:paraId="60383411" w14:textId="77777777" w:rsidR="00D35F16" w:rsidRPr="00072092" w:rsidRDefault="00D35F16" w:rsidP="00AB5E8F">
      <w:pPr>
        <w:widowControl w:val="0"/>
        <w:spacing w:after="0" w:line="360" w:lineRule="auto"/>
        <w:ind w:firstLine="709"/>
        <w:jc w:val="center"/>
        <w:rPr>
          <w:rFonts w:ascii="Times New Roman" w:hAnsi="Times New Roman" w:cs="Times New Roman"/>
          <w:bCs/>
          <w:sz w:val="24"/>
          <w:szCs w:val="24"/>
        </w:rPr>
      </w:pPr>
    </w:p>
    <w:p w14:paraId="67326A3B" w14:textId="77777777" w:rsidR="00D35F16" w:rsidRPr="00072092" w:rsidRDefault="00D35F16" w:rsidP="00AB5E8F">
      <w:pPr>
        <w:widowControl w:val="0"/>
        <w:spacing w:after="0" w:line="360" w:lineRule="auto"/>
        <w:ind w:firstLine="709"/>
        <w:jc w:val="center"/>
        <w:rPr>
          <w:rFonts w:ascii="Times New Roman" w:hAnsi="Times New Roman" w:cs="Times New Roman"/>
          <w:bCs/>
          <w:sz w:val="24"/>
          <w:szCs w:val="24"/>
        </w:rPr>
      </w:pPr>
    </w:p>
    <w:p w14:paraId="79D4C5C9" w14:textId="3F98B3D8" w:rsidR="00AA43AB" w:rsidRPr="00072092" w:rsidRDefault="00AA43AB" w:rsidP="00D35F16">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noProof/>
          <w:sz w:val="24"/>
          <w:szCs w:val="24"/>
          <w:lang w:val="ru-RU" w:eastAsia="ru-RU"/>
        </w:rPr>
        <w:drawing>
          <wp:inline distT="0" distB="0" distL="0" distR="0" wp14:anchorId="7469ECA1" wp14:editId="16D06C4E">
            <wp:extent cx="5943292" cy="2971800"/>
            <wp:effectExtent l="0" t="0" r="635" b="0"/>
            <wp:docPr id="42" name="Picture 42" descr="C:\Users\alibek.kossumov\Desktop\_118768483_coronavirus_variant_names-2x-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_118768483_coronavirus_variant_names-2x-n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17784" cy="3009048"/>
                    </a:xfrm>
                    <a:prstGeom prst="rect">
                      <a:avLst/>
                    </a:prstGeom>
                    <a:noFill/>
                    <a:ln>
                      <a:noFill/>
                    </a:ln>
                  </pic:spPr>
                </pic:pic>
              </a:graphicData>
            </a:graphic>
          </wp:inline>
        </w:drawing>
      </w:r>
    </w:p>
    <w:p w14:paraId="1223EEB2" w14:textId="299CDCF5" w:rsidR="00D35F16" w:rsidRPr="00072092" w:rsidRDefault="00D35F16" w:rsidP="00D35F16">
      <w:pPr>
        <w:widowControl w:val="0"/>
        <w:spacing w:after="0" w:line="360" w:lineRule="auto"/>
        <w:ind w:firstLine="709"/>
        <w:jc w:val="center"/>
        <w:rPr>
          <w:rFonts w:ascii="Times New Roman" w:hAnsi="Times New Roman" w:cs="Times New Roman"/>
          <w:bCs/>
          <w:sz w:val="24"/>
          <w:szCs w:val="24"/>
          <w:lang w:val="ru-RU"/>
        </w:rPr>
      </w:pPr>
      <w:proofErr w:type="spellStart"/>
      <w:r w:rsidRPr="00072092">
        <w:rPr>
          <w:rFonts w:ascii="Times New Roman" w:hAnsi="Times New Roman" w:cs="Times New Roman"/>
          <w:bCs/>
          <w:sz w:val="24"/>
          <w:szCs w:val="24"/>
          <w:lang w:val="ru-RU"/>
        </w:rPr>
        <w:t>Figure</w:t>
      </w:r>
      <w:proofErr w:type="spellEnd"/>
      <w:r w:rsidRPr="00072092">
        <w:rPr>
          <w:rFonts w:ascii="Times New Roman" w:hAnsi="Times New Roman" w:cs="Times New Roman"/>
          <w:bCs/>
          <w:sz w:val="24"/>
          <w:szCs w:val="24"/>
          <w:lang w:val="ru-RU"/>
        </w:rPr>
        <w:t xml:space="preserve"> 7 - </w:t>
      </w:r>
      <w:proofErr w:type="spellStart"/>
      <w:r w:rsidRPr="00072092">
        <w:rPr>
          <w:rFonts w:ascii="Times New Roman" w:hAnsi="Times New Roman" w:cs="Times New Roman"/>
          <w:bCs/>
          <w:sz w:val="24"/>
          <w:szCs w:val="24"/>
          <w:lang w:val="ru-RU"/>
        </w:rPr>
        <w:t>Name</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of</w:t>
      </w:r>
      <w:proofErr w:type="spellEnd"/>
      <w:r w:rsidRPr="00072092">
        <w:rPr>
          <w:rFonts w:ascii="Times New Roman" w:hAnsi="Times New Roman" w:cs="Times New Roman"/>
          <w:bCs/>
          <w:sz w:val="24"/>
          <w:szCs w:val="24"/>
          <w:lang w:val="ru-RU"/>
        </w:rPr>
        <w:t xml:space="preserve"> </w:t>
      </w:r>
      <w:proofErr w:type="spellStart"/>
      <w:r w:rsidRPr="00072092">
        <w:rPr>
          <w:rFonts w:ascii="Times New Roman" w:hAnsi="Times New Roman" w:cs="Times New Roman"/>
          <w:bCs/>
          <w:sz w:val="24"/>
          <w:szCs w:val="24"/>
          <w:lang w:val="ru-RU"/>
        </w:rPr>
        <w:t>strains</w:t>
      </w:r>
      <w:proofErr w:type="spellEnd"/>
    </w:p>
    <w:p w14:paraId="01D55F07" w14:textId="77777777" w:rsidR="00D35F16" w:rsidRPr="00072092" w:rsidRDefault="00D35F16" w:rsidP="00AB5E8F">
      <w:pPr>
        <w:widowControl w:val="0"/>
        <w:spacing w:after="0" w:line="360" w:lineRule="auto"/>
        <w:ind w:firstLine="709"/>
        <w:jc w:val="both"/>
        <w:rPr>
          <w:rFonts w:ascii="Times New Roman" w:hAnsi="Times New Roman" w:cs="Times New Roman"/>
          <w:bCs/>
          <w:sz w:val="24"/>
          <w:szCs w:val="24"/>
          <w:lang w:val="ru-RU"/>
        </w:rPr>
      </w:pPr>
    </w:p>
    <w:p w14:paraId="5308E366" w14:textId="564A02B9" w:rsidR="00AA43AB"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Viruses are constantly mutating. Some variants may be more contagious. To avoid being tied to any territory and associated negative associations, WHO introduced letter designations for new dangerous strains of viruses: alpha (British), beta (South African), gamma (Brazilian), delta (Indian)</w:t>
      </w:r>
      <w:proofErr w:type="gramStart"/>
      <w:r w:rsidRPr="00072092">
        <w:rPr>
          <w:rFonts w:ascii="Times New Roman" w:hAnsi="Times New Roman" w:cs="Times New Roman"/>
          <w:bCs/>
          <w:sz w:val="24"/>
          <w:szCs w:val="24"/>
        </w:rPr>
        <w:t>.</w:t>
      </w:r>
      <w:proofErr w:type="gramEnd"/>
      <w:r w:rsidRPr="00072092">
        <w:rPr>
          <w:rFonts w:ascii="Times New Roman" w:hAnsi="Times New Roman" w:cs="Times New Roman"/>
          <w:bCs/>
          <w:sz w:val="24"/>
          <w:szCs w:val="24"/>
        </w:rPr>
        <w:t xml:space="preserve"> In </w:t>
      </w:r>
      <w:r w:rsidRPr="00072092">
        <w:rPr>
          <w:rFonts w:ascii="Times New Roman" w:hAnsi="Times New Roman" w:cs="Times New Roman"/>
          <w:bCs/>
          <w:sz w:val="24"/>
          <w:szCs w:val="24"/>
        </w:rPr>
        <w:lastRenderedPageBreak/>
        <w:t xml:space="preserve">May 2021, due to the spread of the Delta variant, WHO ranked it among the variants of viruses of </w:t>
      </w:r>
      <w:proofErr w:type="gramStart"/>
      <w:r w:rsidRPr="00072092">
        <w:rPr>
          <w:rFonts w:ascii="Times New Roman" w:hAnsi="Times New Roman" w:cs="Times New Roman"/>
          <w:bCs/>
          <w:sz w:val="24"/>
          <w:szCs w:val="24"/>
        </w:rPr>
        <w:t>concern.</w:t>
      </w:r>
      <w:proofErr w:type="gramEnd"/>
    </w:p>
    <w:p w14:paraId="4FD5C095"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p>
    <w:p w14:paraId="705750F1" w14:textId="60C9104E" w:rsidR="00D35F16" w:rsidRPr="00072092" w:rsidRDefault="00D35F16" w:rsidP="00D35F16">
      <w:pPr>
        <w:widowControl w:val="0"/>
        <w:spacing w:after="0" w:line="360" w:lineRule="auto"/>
        <w:jc w:val="center"/>
        <w:rPr>
          <w:rFonts w:ascii="Times New Roman" w:hAnsi="Times New Roman" w:cs="Times New Roman"/>
          <w:bCs/>
          <w:noProof/>
          <w:sz w:val="24"/>
          <w:szCs w:val="24"/>
          <w:lang w:eastAsia="ru-RU"/>
        </w:rPr>
      </w:pPr>
      <w:r w:rsidRPr="00072092">
        <w:rPr>
          <w:rFonts w:ascii="Times New Roman" w:hAnsi="Times New Roman" w:cs="Times New Roman"/>
          <w:bCs/>
          <w:noProof/>
          <w:sz w:val="24"/>
          <w:szCs w:val="24"/>
          <w:lang w:val="ru-RU" w:eastAsia="ru-RU"/>
        </w:rPr>
        <w:drawing>
          <wp:inline distT="0" distB="0" distL="0" distR="0" wp14:anchorId="1C8369C3" wp14:editId="472F0744">
            <wp:extent cx="4876800" cy="5598913"/>
            <wp:effectExtent l="0" t="0" r="0" b="1905"/>
            <wp:docPr id="41" name="Picture 41" descr="C:\Users\alibek.kossumov\Desktop\_118892866_r_variant_comparison_2x640-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_118892866_r_variant_comparison_2x640-nc.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03337" cy="5629380"/>
                    </a:xfrm>
                    <a:prstGeom prst="rect">
                      <a:avLst/>
                    </a:prstGeom>
                    <a:noFill/>
                    <a:ln>
                      <a:noFill/>
                    </a:ln>
                  </pic:spPr>
                </pic:pic>
              </a:graphicData>
            </a:graphic>
          </wp:inline>
        </w:drawing>
      </w:r>
    </w:p>
    <w:p w14:paraId="2BB8A197" w14:textId="77777777" w:rsidR="00AA43AB" w:rsidRPr="00072092" w:rsidRDefault="00AA43AB" w:rsidP="00AB5E8F">
      <w:pPr>
        <w:widowControl w:val="0"/>
        <w:spacing w:after="0" w:line="360" w:lineRule="auto"/>
        <w:jc w:val="center"/>
        <w:rPr>
          <w:rFonts w:ascii="Times New Roman" w:hAnsi="Times New Roman" w:cs="Times New Roman"/>
          <w:bCs/>
          <w:sz w:val="24"/>
          <w:szCs w:val="24"/>
          <w:lang w:val="ru-RU"/>
        </w:rPr>
      </w:pPr>
      <w:r w:rsidRPr="00072092">
        <w:rPr>
          <w:rFonts w:ascii="Times New Roman" w:hAnsi="Times New Roman" w:cs="Times New Roman"/>
          <w:bCs/>
          <w:sz w:val="24"/>
          <w:szCs w:val="24"/>
          <w:lang w:val="ru-RU"/>
        </w:rPr>
        <w:t xml:space="preserve">Рисунок 8 – Контагиозность штаммов </w:t>
      </w:r>
      <w:r w:rsidRPr="00072092">
        <w:rPr>
          <w:rFonts w:ascii="Times New Roman" w:hAnsi="Times New Roman" w:cs="Times New Roman"/>
          <w:bCs/>
          <w:sz w:val="24"/>
          <w:szCs w:val="24"/>
        </w:rPr>
        <w:t>SARS</w:t>
      </w:r>
      <w:r w:rsidRPr="00072092">
        <w:rPr>
          <w:rFonts w:ascii="Times New Roman" w:hAnsi="Times New Roman" w:cs="Times New Roman"/>
          <w:bCs/>
          <w:sz w:val="24"/>
          <w:szCs w:val="24"/>
          <w:lang w:val="ru-RU"/>
        </w:rPr>
        <w:t>-</w:t>
      </w:r>
      <w:r w:rsidRPr="00072092">
        <w:rPr>
          <w:rFonts w:ascii="Times New Roman" w:hAnsi="Times New Roman" w:cs="Times New Roman"/>
          <w:bCs/>
          <w:sz w:val="24"/>
          <w:szCs w:val="24"/>
        </w:rPr>
        <w:t>CoV</w:t>
      </w:r>
      <w:r w:rsidRPr="00072092">
        <w:rPr>
          <w:rFonts w:ascii="Times New Roman" w:hAnsi="Times New Roman" w:cs="Times New Roman"/>
          <w:bCs/>
          <w:sz w:val="24"/>
          <w:szCs w:val="24"/>
          <w:lang w:val="ru-RU"/>
        </w:rPr>
        <w:t>-2</w:t>
      </w:r>
    </w:p>
    <w:p w14:paraId="2D91B0D4" w14:textId="77777777" w:rsidR="00AA43AB" w:rsidRPr="00072092" w:rsidRDefault="00AA43AB" w:rsidP="00AB5E8F">
      <w:pPr>
        <w:widowControl w:val="0"/>
        <w:spacing w:after="0" w:line="360" w:lineRule="auto"/>
        <w:ind w:firstLine="709"/>
        <w:jc w:val="both"/>
        <w:rPr>
          <w:rFonts w:ascii="Times New Roman" w:hAnsi="Times New Roman" w:cs="Times New Roman"/>
          <w:bCs/>
          <w:sz w:val="24"/>
          <w:szCs w:val="24"/>
          <w:lang w:val="ru-RU"/>
        </w:rPr>
      </w:pPr>
    </w:p>
    <w:p w14:paraId="15700096"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In May 2021, in a genomic analysis of the B.1.617 strain, Indian scientists from the National Institute of Virology (NIV) identified eight mutations in the spike protein of the virus, thanks to which it enters cells. Two of these allow the virus to spread at a faster rate. The third mutation is similar to that of the Brazilian strain P.1 (variant "gamma") and helps the virus </w:t>
      </w:r>
      <w:proofErr w:type="gramStart"/>
      <w:r w:rsidRPr="00072092">
        <w:rPr>
          <w:rFonts w:ascii="Times New Roman" w:hAnsi="Times New Roman" w:cs="Times New Roman"/>
          <w:bCs/>
          <w:sz w:val="24"/>
          <w:szCs w:val="24"/>
        </w:rPr>
        <w:t>to partially escape</w:t>
      </w:r>
      <w:proofErr w:type="gramEnd"/>
      <w:r w:rsidRPr="00072092">
        <w:rPr>
          <w:rFonts w:ascii="Times New Roman" w:hAnsi="Times New Roman" w:cs="Times New Roman"/>
          <w:bCs/>
          <w:sz w:val="24"/>
          <w:szCs w:val="24"/>
        </w:rPr>
        <w:t xml:space="preserve"> from the immune system.</w:t>
      </w:r>
    </w:p>
    <w:p w14:paraId="04D349FF"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British experts believe B.1.617.2 (Delta) is 50% more infectious. German virologists received </w:t>
      </w:r>
      <w:r w:rsidRPr="00072092">
        <w:rPr>
          <w:rFonts w:ascii="Times New Roman" w:hAnsi="Times New Roman" w:cs="Times New Roman"/>
          <w:bCs/>
          <w:sz w:val="24"/>
          <w:szCs w:val="24"/>
        </w:rPr>
        <w:lastRenderedPageBreak/>
        <w:t>similar data - "Delta" spreads faster and more effectively escapes the action of antibodies [14].</w:t>
      </w:r>
    </w:p>
    <w:p w14:paraId="477A6FB3"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According to available information, after processing data from a random sample of 6,000 people in England who contracted COVID-19 from mid-November 2020 to mid-January 2021. Symptoms such as loss of smell and taste are less common with the new strain. </w:t>
      </w:r>
      <w:proofErr w:type="gramStart"/>
      <w:r w:rsidRPr="00072092">
        <w:rPr>
          <w:rFonts w:ascii="Times New Roman" w:hAnsi="Times New Roman" w:cs="Times New Roman"/>
          <w:bCs/>
          <w:sz w:val="24"/>
          <w:szCs w:val="24"/>
        </w:rPr>
        <w:t>But</w:t>
      </w:r>
      <w:proofErr w:type="gramEnd"/>
      <w:r w:rsidRPr="00072092">
        <w:rPr>
          <w:rFonts w:ascii="Times New Roman" w:hAnsi="Times New Roman" w:cs="Times New Roman"/>
          <w:bCs/>
          <w:sz w:val="24"/>
          <w:szCs w:val="24"/>
        </w:rPr>
        <w:t xml:space="preserve"> they are still among the three main symptoms of the disease: high fever, recent persistent cough, and changes in taste sensitivity. Most infected people show at least one of these three symptoms. </w:t>
      </w:r>
    </w:p>
    <w:p w14:paraId="7F78B811"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From a group of 3.5 thousand people infected with a new ("British") strain: 35% coughed, 32% experienced fatigue, 25% complained of pain in muscles and in the body as a whole, 21.8% experienced a sore throat, 18 % experienced a change in taste and smell. From a group of 2.5 thousand people infected with the previous strain: 28% coughed, 29% experienced fatigue, 21% complained of pain in the muscles and in the whole body, 19% experienced a sore throat, 16% lost taste sensitivity, 15% lost their sense of smell. Data for headache, difficulty breathing or diarrhea and vomiting were identical.</w:t>
      </w:r>
    </w:p>
    <w:p w14:paraId="3B2151D0"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Fever, dry cough, headache, loss of taste and smell - the list of symptoms of coronavirus infection is constantly growing. Researchers at the Medical University of Vienna decided to streamline this list and identified seven forms that COVID-19 disease can take. In a paper published in the scientific journal Allergy, researchers led by immunologist Winfried Pickle and allergist Rudolph </w:t>
      </w:r>
      <w:proofErr w:type="spellStart"/>
      <w:r w:rsidRPr="00072092">
        <w:rPr>
          <w:rFonts w:ascii="Times New Roman" w:hAnsi="Times New Roman" w:cs="Times New Roman"/>
          <w:bCs/>
          <w:sz w:val="24"/>
          <w:szCs w:val="24"/>
        </w:rPr>
        <w:t>Walente</w:t>
      </w:r>
      <w:proofErr w:type="spellEnd"/>
      <w:r w:rsidRPr="00072092">
        <w:rPr>
          <w:rFonts w:ascii="Times New Roman" w:hAnsi="Times New Roman" w:cs="Times New Roman"/>
          <w:bCs/>
          <w:sz w:val="24"/>
          <w:szCs w:val="24"/>
        </w:rPr>
        <w:t xml:space="preserve"> write that the disease leaves a significant mark on the human immune system, even ten weeks after infection. This discovery could play an important role in the treatment of patients and in the further development of potential vaccines [15]. </w:t>
      </w:r>
    </w:p>
    <w:p w14:paraId="3C6C2550"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As part of the study, scientists interviewed 109 recovering and 98 healthy people from the control group and examined their blood. According to the data obtained, some of the symptoms of COVID-19 are related and form several groups:</w:t>
      </w:r>
    </w:p>
    <w:p w14:paraId="1BE032ED"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Flu-like symptoms (fever, chills, weakness and cough),</w:t>
      </w:r>
    </w:p>
    <w:p w14:paraId="030E5ECE"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Symptoms similar to the common cold (runny nose, sneezing, sore throat and nasal congestion),</w:t>
      </w:r>
    </w:p>
    <w:p w14:paraId="5957BADC"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Pain in joints and muscles,</w:t>
      </w:r>
    </w:p>
    <w:p w14:paraId="15A86258"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Inflammation of the eyes and mucous membranes,</w:t>
      </w:r>
    </w:p>
    <w:p w14:paraId="77D17AF8"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Lung problems, including pneumonia and shortness of breath,</w:t>
      </w:r>
    </w:p>
    <w:p w14:paraId="3A67745B"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Gastrointestinal problems including diarrhea, nausea and headache,</w:t>
      </w:r>
    </w:p>
    <w:p w14:paraId="2DE78F11" w14:textId="77777777" w:rsidR="00D35F1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 Loss of </w:t>
      </w:r>
      <w:proofErr w:type="gramStart"/>
      <w:r w:rsidRPr="00072092">
        <w:rPr>
          <w:rFonts w:ascii="Times New Roman" w:hAnsi="Times New Roman" w:cs="Times New Roman"/>
          <w:bCs/>
          <w:sz w:val="24"/>
          <w:szCs w:val="24"/>
        </w:rPr>
        <w:t>smell and taste</w:t>
      </w:r>
      <w:proofErr w:type="gramEnd"/>
      <w:r w:rsidRPr="00072092">
        <w:rPr>
          <w:rFonts w:ascii="Times New Roman" w:hAnsi="Times New Roman" w:cs="Times New Roman"/>
          <w:bCs/>
          <w:sz w:val="24"/>
          <w:szCs w:val="24"/>
        </w:rPr>
        <w:t xml:space="preserve"> and other symptoms.</w:t>
      </w:r>
    </w:p>
    <w:p w14:paraId="60116130" w14:textId="77777777" w:rsidR="009E0606" w:rsidRPr="00072092" w:rsidRDefault="00D35F16" w:rsidP="00D35F1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The Indian strain of the coronavirus, dubbed "Delta", can manifest itself as an upset gastrointestinal tract. Many patients who have contracted the coronavirus have recently begun to complain of such a symptom. Disorders of the gastrointestinal tract, manifested in the form of - diarrhea, </w:t>
      </w:r>
      <w:r w:rsidRPr="00072092">
        <w:rPr>
          <w:rFonts w:ascii="Times New Roman" w:hAnsi="Times New Roman" w:cs="Times New Roman"/>
          <w:bCs/>
          <w:sz w:val="24"/>
          <w:szCs w:val="24"/>
        </w:rPr>
        <w:lastRenderedPageBreak/>
        <w:t>nausea, abdominal pain, vomiting.</w:t>
      </w:r>
      <w:r w:rsidR="009E0606" w:rsidRPr="00072092">
        <w:rPr>
          <w:rFonts w:ascii="Times New Roman" w:hAnsi="Times New Roman" w:cs="Times New Roman"/>
          <w:bCs/>
          <w:sz w:val="24"/>
          <w:szCs w:val="24"/>
        </w:rPr>
        <w:t xml:space="preserve"> </w:t>
      </w:r>
    </w:p>
    <w:p w14:paraId="3DD3426B" w14:textId="24F381B4" w:rsidR="009E0606" w:rsidRPr="00072092" w:rsidRDefault="009E0606" w:rsidP="00AB5E8F">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In our study, we also collected and analyzed the clinical data of the patients of the City Infection Center of the "Multidisciplinary Medical Center" of the </w:t>
      </w:r>
      <w:proofErr w:type="spellStart"/>
      <w:r w:rsidRPr="00072092">
        <w:rPr>
          <w:rFonts w:ascii="Times New Roman" w:hAnsi="Times New Roman" w:cs="Times New Roman"/>
          <w:bCs/>
          <w:sz w:val="24"/>
          <w:szCs w:val="24"/>
        </w:rPr>
        <w:t>Akimat</w:t>
      </w:r>
      <w:proofErr w:type="spellEnd"/>
      <w:r w:rsidRPr="00072092">
        <w:rPr>
          <w:rFonts w:ascii="Times New Roman" w:hAnsi="Times New Roman" w:cs="Times New Roman"/>
          <w:bCs/>
          <w:sz w:val="24"/>
          <w:szCs w:val="24"/>
        </w:rPr>
        <w:t xml:space="preserve"> of the city of Nur-Sultan. Among all recruited patients, the most frequent were patients with pneumonia - 82% of cases, with obesity of 1-3 degrees and diseases of the circulatory system (CVD) - 52%, with disorders of the gastrointestinal tract (GIT) - 37%, diabetes mellitus 2 degrees - 20% (Figure 9). </w:t>
      </w:r>
    </w:p>
    <w:p w14:paraId="18D4BD7C" w14:textId="77777777" w:rsidR="00A54DF4" w:rsidRPr="00072092" w:rsidRDefault="00A54DF4" w:rsidP="00AB5E8F">
      <w:pPr>
        <w:widowControl w:val="0"/>
        <w:spacing w:after="0" w:line="360" w:lineRule="auto"/>
        <w:ind w:firstLine="709"/>
        <w:jc w:val="both"/>
        <w:rPr>
          <w:rFonts w:ascii="Times New Roman" w:hAnsi="Times New Roman" w:cs="Times New Roman"/>
          <w:bCs/>
          <w:sz w:val="24"/>
          <w:szCs w:val="24"/>
        </w:rPr>
      </w:pPr>
    </w:p>
    <w:p w14:paraId="3475F785" w14:textId="4FE7F958" w:rsidR="00A54DF4" w:rsidRPr="00072092" w:rsidRDefault="009E0606" w:rsidP="00AB5E8F">
      <w:pPr>
        <w:widowControl w:val="0"/>
        <w:spacing w:after="0" w:line="360" w:lineRule="auto"/>
        <w:ind w:firstLine="709"/>
        <w:jc w:val="center"/>
        <w:rPr>
          <w:rFonts w:ascii="Times New Roman" w:hAnsi="Times New Roman" w:cs="Times New Roman"/>
          <w:bCs/>
          <w:sz w:val="24"/>
          <w:szCs w:val="24"/>
          <w:lang w:val="ru-RU"/>
        </w:rPr>
      </w:pPr>
      <w:r w:rsidRPr="00072092">
        <w:rPr>
          <w:noProof/>
          <w:lang w:val="ru-RU" w:eastAsia="ru-RU"/>
        </w:rPr>
        <w:drawing>
          <wp:inline distT="0" distB="0" distL="0" distR="0" wp14:anchorId="11557392" wp14:editId="2D0762D5">
            <wp:extent cx="5476875" cy="3324225"/>
            <wp:effectExtent l="0" t="0" r="9525" b="952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8ED87AD" w14:textId="45B407A1" w:rsidR="00A54DF4" w:rsidRPr="00072092" w:rsidRDefault="009E0606" w:rsidP="009E0606">
      <w:pPr>
        <w:widowControl w:val="0"/>
        <w:spacing w:after="0" w:line="360" w:lineRule="auto"/>
        <w:jc w:val="center"/>
        <w:rPr>
          <w:rFonts w:ascii="Times New Roman" w:hAnsi="Times New Roman" w:cs="Times New Roman"/>
          <w:bCs/>
          <w:sz w:val="24"/>
          <w:szCs w:val="24"/>
        </w:rPr>
      </w:pPr>
      <w:r w:rsidRPr="00072092">
        <w:rPr>
          <w:rFonts w:ascii="Times New Roman" w:hAnsi="Times New Roman" w:cs="Times New Roman"/>
          <w:bCs/>
          <w:sz w:val="24"/>
          <w:szCs w:val="24"/>
        </w:rPr>
        <w:t xml:space="preserve">Figure </w:t>
      </w:r>
      <w:proofErr w:type="gramStart"/>
      <w:r w:rsidRPr="00072092">
        <w:rPr>
          <w:rFonts w:ascii="Times New Roman" w:hAnsi="Times New Roman" w:cs="Times New Roman"/>
          <w:bCs/>
          <w:sz w:val="24"/>
          <w:szCs w:val="24"/>
        </w:rPr>
        <w:t>9</w:t>
      </w:r>
      <w:proofErr w:type="gramEnd"/>
      <w:r w:rsidRPr="00072092">
        <w:rPr>
          <w:rFonts w:ascii="Times New Roman" w:hAnsi="Times New Roman" w:cs="Times New Roman"/>
          <w:bCs/>
          <w:sz w:val="24"/>
          <w:szCs w:val="24"/>
        </w:rPr>
        <w:t xml:space="preserve"> - Level of prevalence of comorbidities in COVID-19</w:t>
      </w:r>
    </w:p>
    <w:p w14:paraId="26958973" w14:textId="77777777" w:rsidR="009E0606" w:rsidRPr="00072092" w:rsidRDefault="009E0606" w:rsidP="009E0606">
      <w:pPr>
        <w:widowControl w:val="0"/>
        <w:spacing w:after="0" w:line="360" w:lineRule="auto"/>
        <w:ind w:firstLine="709"/>
        <w:jc w:val="both"/>
        <w:rPr>
          <w:rFonts w:ascii="Times New Roman" w:hAnsi="Times New Roman" w:cs="Times New Roman"/>
          <w:bCs/>
          <w:sz w:val="24"/>
          <w:szCs w:val="24"/>
        </w:rPr>
      </w:pPr>
    </w:p>
    <w:p w14:paraId="10FB23BA" w14:textId="77777777" w:rsidR="009E0606" w:rsidRPr="00072092" w:rsidRDefault="009E0606" w:rsidP="009E0606">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t xml:space="preserve">As can be seen in Figure 9, gastrointestinal disorders in COVID-19 are not the last. The defeat of the gastrointestinal tract </w:t>
      </w:r>
      <w:proofErr w:type="gramStart"/>
      <w:r w:rsidRPr="00072092">
        <w:rPr>
          <w:rFonts w:ascii="Times New Roman" w:hAnsi="Times New Roman" w:cs="Times New Roman"/>
          <w:bCs/>
          <w:sz w:val="24"/>
          <w:szCs w:val="24"/>
        </w:rPr>
        <w:t>is directly related</w:t>
      </w:r>
      <w:proofErr w:type="gramEnd"/>
      <w:r w:rsidRPr="00072092">
        <w:rPr>
          <w:rFonts w:ascii="Times New Roman" w:hAnsi="Times New Roman" w:cs="Times New Roman"/>
          <w:bCs/>
          <w:sz w:val="24"/>
          <w:szCs w:val="24"/>
        </w:rPr>
        <w:t xml:space="preserve"> to the pathways of penetration of the virus into the human body.</w:t>
      </w:r>
    </w:p>
    <w:p w14:paraId="0D964BFF" w14:textId="77777777" w:rsidR="009E0606" w:rsidRPr="00072092" w:rsidRDefault="009E0606" w:rsidP="009E0606">
      <w:pPr>
        <w:widowControl w:val="0"/>
        <w:spacing w:after="0" w:line="360" w:lineRule="auto"/>
        <w:ind w:firstLine="720"/>
        <w:jc w:val="both"/>
        <w:rPr>
          <w:rFonts w:ascii="Times New Roman" w:hAnsi="Times New Roman" w:cs="Times New Roman"/>
          <w:bCs/>
          <w:sz w:val="24"/>
          <w:szCs w:val="24"/>
        </w:rPr>
      </w:pPr>
      <w:r w:rsidRPr="00072092">
        <w:rPr>
          <w:rFonts w:ascii="Times New Roman" w:hAnsi="Times New Roman" w:cs="Times New Roman"/>
          <w:bCs/>
          <w:sz w:val="24"/>
          <w:szCs w:val="24"/>
        </w:rPr>
        <w:t xml:space="preserve">It has now been established that the initial stage of infection is the penetration of the SARS-CoV-2 virus into target cells by attaching type II angiotensin converting enzyme (ACE2) receptors in epithelial cells of the upper respiratory tract [16, 17]. It is noteworthy that ACE2 receptors are also abundant in the renal tissue and enterocytes [18-20]. The upper esophagus, epithelial cells of the stomach, duodenum, ileum, and colon also contain a large number of ACE2 receptors, which may indicate the possibility of the SARS-CoV-2 virus affecting the cells of the gastrointestinal tract (GIT). In biotopes of the small and large intestine obtained during colonoscopy / autopsy, the virus was also </w:t>
      </w:r>
      <w:r w:rsidRPr="00072092">
        <w:rPr>
          <w:rFonts w:ascii="Times New Roman" w:hAnsi="Times New Roman" w:cs="Times New Roman"/>
          <w:bCs/>
          <w:sz w:val="24"/>
          <w:szCs w:val="24"/>
        </w:rPr>
        <w:lastRenderedPageBreak/>
        <w:t xml:space="preserve">detected, and in stool </w:t>
      </w:r>
      <w:proofErr w:type="gramStart"/>
      <w:r w:rsidRPr="00072092">
        <w:rPr>
          <w:rFonts w:ascii="Times New Roman" w:hAnsi="Times New Roman" w:cs="Times New Roman"/>
          <w:bCs/>
          <w:sz w:val="24"/>
          <w:szCs w:val="24"/>
        </w:rPr>
        <w:t>samples</w:t>
      </w:r>
      <w:proofErr w:type="gramEnd"/>
      <w:r w:rsidRPr="00072092">
        <w:rPr>
          <w:rFonts w:ascii="Times New Roman" w:hAnsi="Times New Roman" w:cs="Times New Roman"/>
          <w:bCs/>
          <w:sz w:val="24"/>
          <w:szCs w:val="24"/>
        </w:rPr>
        <w:t xml:space="preserve"> it was present for more than 70 days after the onset of the first symptoms of the disease [21-23].</w:t>
      </w:r>
    </w:p>
    <w:p w14:paraId="32D80BDB" w14:textId="59EE3CAB" w:rsidR="009C5BED" w:rsidRPr="00072092" w:rsidRDefault="009E0606" w:rsidP="009E0606">
      <w:pPr>
        <w:widowControl w:val="0"/>
        <w:spacing w:after="0" w:line="360" w:lineRule="auto"/>
        <w:ind w:firstLine="709"/>
        <w:jc w:val="both"/>
        <w:rPr>
          <w:rFonts w:ascii="Times New Roman" w:hAnsi="Times New Roman" w:cs="Times New Roman"/>
          <w:bCs/>
          <w:sz w:val="24"/>
          <w:szCs w:val="24"/>
        </w:rPr>
      </w:pPr>
      <w:r w:rsidRPr="00072092">
        <w:rPr>
          <w:rFonts w:ascii="Times New Roman" w:hAnsi="Times New Roman" w:cs="Times New Roman"/>
          <w:bCs/>
          <w:sz w:val="24"/>
          <w:szCs w:val="24"/>
        </w:rPr>
        <w:t xml:space="preserve">The incidence of gastrointestinal symptoms of COVID-19 varies widely, ranging, according to various authors, from </w:t>
      </w:r>
      <w:proofErr w:type="gramStart"/>
      <w:r w:rsidRPr="00072092">
        <w:rPr>
          <w:rFonts w:ascii="Times New Roman" w:hAnsi="Times New Roman" w:cs="Times New Roman"/>
          <w:bCs/>
          <w:sz w:val="24"/>
          <w:szCs w:val="24"/>
        </w:rPr>
        <w:t>2-</w:t>
      </w:r>
      <w:proofErr w:type="gramEnd"/>
      <w:r w:rsidRPr="00072092">
        <w:rPr>
          <w:rFonts w:ascii="Times New Roman" w:hAnsi="Times New Roman" w:cs="Times New Roman"/>
          <w:bCs/>
          <w:sz w:val="24"/>
          <w:szCs w:val="24"/>
        </w:rPr>
        <w:t xml:space="preserve">10% to 20% [24]. According to other scientists, approximately 3.34-11.4% of patients with COVID-19 may have symptoms of gastrointestinal tract damage [25, 26]. In patients with diarrhea against the background of COVID-19, an increased level of fecal calprotectin </w:t>
      </w:r>
      <w:proofErr w:type="gramStart"/>
      <w:r w:rsidRPr="00072092">
        <w:rPr>
          <w:rFonts w:ascii="Times New Roman" w:hAnsi="Times New Roman" w:cs="Times New Roman"/>
          <w:bCs/>
          <w:sz w:val="24"/>
          <w:szCs w:val="24"/>
        </w:rPr>
        <w:t>was detected</w:t>
      </w:r>
      <w:proofErr w:type="gramEnd"/>
      <w:r w:rsidRPr="00072092">
        <w:rPr>
          <w:rFonts w:ascii="Times New Roman" w:hAnsi="Times New Roman" w:cs="Times New Roman"/>
          <w:bCs/>
          <w:sz w:val="24"/>
          <w:szCs w:val="24"/>
        </w:rPr>
        <w:t>, which may serve as confirmation of the presence of inflammatory changes in the intestine against the background of infection [27].</w:t>
      </w:r>
    </w:p>
    <w:p w14:paraId="2D930D58" w14:textId="793A8C9E" w:rsidR="00C2071F" w:rsidRPr="00072092" w:rsidRDefault="00C2071F" w:rsidP="009E0606">
      <w:pPr>
        <w:widowControl w:val="0"/>
        <w:spacing w:after="0" w:line="360" w:lineRule="auto"/>
        <w:jc w:val="both"/>
        <w:rPr>
          <w:rFonts w:ascii="Times New Roman" w:hAnsi="Times New Roman" w:cs="Times New Roman"/>
          <w:bCs/>
          <w:sz w:val="24"/>
          <w:szCs w:val="24"/>
        </w:rPr>
      </w:pPr>
    </w:p>
    <w:p w14:paraId="7D73BD1C" w14:textId="77777777" w:rsidR="00C2071F" w:rsidRPr="00072092" w:rsidRDefault="00C2071F" w:rsidP="00AB5E8F">
      <w:pPr>
        <w:widowControl w:val="0"/>
        <w:spacing w:after="0" w:line="360" w:lineRule="auto"/>
        <w:ind w:firstLine="709"/>
        <w:jc w:val="both"/>
        <w:rPr>
          <w:rFonts w:ascii="Times New Roman" w:hAnsi="Times New Roman" w:cs="Times New Roman"/>
          <w:bCs/>
          <w:sz w:val="24"/>
          <w:szCs w:val="24"/>
        </w:rPr>
      </w:pPr>
    </w:p>
    <w:p w14:paraId="11AB8252" w14:textId="77777777" w:rsidR="00990742" w:rsidRPr="00072092" w:rsidRDefault="00990742" w:rsidP="00AB5E8F">
      <w:pPr>
        <w:widowControl w:val="0"/>
        <w:spacing w:after="0" w:line="360" w:lineRule="auto"/>
        <w:ind w:firstLine="709"/>
        <w:jc w:val="both"/>
        <w:rPr>
          <w:rFonts w:ascii="Times New Roman" w:eastAsia="Times New Roman" w:hAnsi="Times New Roman" w:cs="Times New Roman"/>
          <w:bCs/>
          <w:color w:val="000000"/>
          <w:sz w:val="24"/>
          <w:szCs w:val="24"/>
        </w:rPr>
      </w:pPr>
    </w:p>
    <w:p w14:paraId="7BB33A1C" w14:textId="77777777" w:rsidR="0022497C" w:rsidRPr="00072092" w:rsidRDefault="0022497C" w:rsidP="00AB5E8F">
      <w:pPr>
        <w:ind w:firstLine="709"/>
        <w:rPr>
          <w:rFonts w:ascii="Times New Roman" w:eastAsia="Times New Roman" w:hAnsi="Times New Roman" w:cs="Times New Roman"/>
          <w:b/>
          <w:bCs/>
          <w:color w:val="000000"/>
          <w:sz w:val="24"/>
          <w:szCs w:val="24"/>
        </w:rPr>
      </w:pPr>
      <w:r w:rsidRPr="00072092">
        <w:rPr>
          <w:rFonts w:ascii="Times New Roman" w:eastAsia="Times New Roman" w:hAnsi="Times New Roman" w:cs="Times New Roman"/>
          <w:b/>
          <w:bCs/>
          <w:color w:val="000000"/>
          <w:sz w:val="24"/>
          <w:szCs w:val="24"/>
        </w:rPr>
        <w:br w:type="page"/>
      </w:r>
    </w:p>
    <w:p w14:paraId="25C93876" w14:textId="2CE6DB38" w:rsidR="00585B4A" w:rsidRPr="00072092" w:rsidRDefault="00585B4A" w:rsidP="00AB5E8F">
      <w:pPr>
        <w:widowControl w:val="0"/>
        <w:spacing w:after="0" w:line="360" w:lineRule="auto"/>
        <w:ind w:firstLine="709"/>
        <w:jc w:val="both"/>
        <w:rPr>
          <w:rFonts w:ascii="Times New Roman" w:eastAsia="Times New Roman" w:hAnsi="Times New Roman" w:cs="Times New Roman"/>
          <w:b/>
          <w:bCs/>
          <w:color w:val="000000"/>
          <w:sz w:val="24"/>
          <w:szCs w:val="24"/>
        </w:rPr>
      </w:pPr>
      <w:proofErr w:type="gramStart"/>
      <w:r w:rsidRPr="00072092">
        <w:rPr>
          <w:rFonts w:ascii="Times New Roman" w:eastAsia="Times New Roman" w:hAnsi="Times New Roman" w:cs="Times New Roman"/>
          <w:b/>
          <w:bCs/>
          <w:color w:val="000000"/>
          <w:sz w:val="24"/>
          <w:szCs w:val="24"/>
        </w:rPr>
        <w:lastRenderedPageBreak/>
        <w:t>2</w:t>
      </w:r>
      <w:proofErr w:type="gramEnd"/>
      <w:r w:rsidRPr="00072092">
        <w:rPr>
          <w:rFonts w:ascii="Times New Roman" w:eastAsia="Times New Roman" w:hAnsi="Times New Roman" w:cs="Times New Roman"/>
          <w:b/>
          <w:bCs/>
          <w:color w:val="000000"/>
          <w:sz w:val="24"/>
          <w:szCs w:val="24"/>
        </w:rPr>
        <w:t xml:space="preserve"> </w:t>
      </w:r>
      <w:r w:rsidR="007A531C" w:rsidRPr="00072092">
        <w:rPr>
          <w:rFonts w:ascii="Times New Roman" w:eastAsia="Times New Roman" w:hAnsi="Times New Roman" w:cs="Times New Roman"/>
          <w:b/>
          <w:bCs/>
          <w:color w:val="000000"/>
          <w:sz w:val="24"/>
          <w:szCs w:val="24"/>
        </w:rPr>
        <w:t>Materials and research methods</w:t>
      </w:r>
    </w:p>
    <w:p w14:paraId="65681616" w14:textId="3E18C7A9"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The sample consisted of a cohort of patients who underwent COVID-19, confirmed by PCR positive results and a CT scan during the acute phase of the disease, men and women over the age of 18 and who underwent hospitalization and inpatient treatment in clinics in the city of Nur-Sultan. Patients who have had concomitant symptoms of a disorder from the digestive system </w:t>
      </w:r>
      <w:proofErr w:type="gramStart"/>
      <w:r w:rsidRPr="00072092">
        <w:rPr>
          <w:rFonts w:ascii="Times New Roman" w:eastAsia="Times New Roman" w:hAnsi="Times New Roman" w:cs="Times New Roman"/>
          <w:bCs/>
          <w:color w:val="000000"/>
          <w:sz w:val="24"/>
          <w:szCs w:val="24"/>
        </w:rPr>
        <w:t>will be additionally examined</w:t>
      </w:r>
      <w:proofErr w:type="gramEnd"/>
      <w:r w:rsidRPr="00072092">
        <w:rPr>
          <w:rFonts w:ascii="Times New Roman" w:eastAsia="Times New Roman" w:hAnsi="Times New Roman" w:cs="Times New Roman"/>
          <w:bCs/>
          <w:color w:val="000000"/>
          <w:sz w:val="24"/>
          <w:szCs w:val="24"/>
        </w:rPr>
        <w:t xml:space="preserve"> for metagenome-associated pathologies (study of the intestinal microbiome).</w:t>
      </w:r>
    </w:p>
    <w:p w14:paraId="65244818" w14:textId="5B3E0BE9"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In the first phase of the study, at the beginning of 2021, a retrospective analysis of the case histories of all patients who </w:t>
      </w:r>
      <w:proofErr w:type="gramStart"/>
      <w:r w:rsidRPr="00072092">
        <w:rPr>
          <w:rFonts w:ascii="Times New Roman" w:eastAsia="Times New Roman" w:hAnsi="Times New Roman" w:cs="Times New Roman"/>
          <w:bCs/>
          <w:color w:val="000000"/>
          <w:sz w:val="24"/>
          <w:szCs w:val="24"/>
        </w:rPr>
        <w:t>were hospitalized</w:t>
      </w:r>
      <w:proofErr w:type="gramEnd"/>
      <w:r w:rsidRPr="00072092">
        <w:rPr>
          <w:rFonts w:ascii="Times New Roman" w:eastAsia="Times New Roman" w:hAnsi="Times New Roman" w:cs="Times New Roman"/>
          <w:bCs/>
          <w:color w:val="000000"/>
          <w:sz w:val="24"/>
          <w:szCs w:val="24"/>
        </w:rPr>
        <w:t xml:space="preserve"> at the City Infection Center of the "Multidisciplinary Medical Center" of the </w:t>
      </w:r>
      <w:proofErr w:type="spellStart"/>
      <w:r w:rsidRPr="00072092">
        <w:rPr>
          <w:rFonts w:ascii="Times New Roman" w:eastAsia="Times New Roman" w:hAnsi="Times New Roman" w:cs="Times New Roman"/>
          <w:bCs/>
          <w:color w:val="000000"/>
          <w:sz w:val="24"/>
          <w:szCs w:val="24"/>
        </w:rPr>
        <w:t>Akimat</w:t>
      </w:r>
      <w:proofErr w:type="spellEnd"/>
      <w:r w:rsidRPr="00072092">
        <w:rPr>
          <w:rFonts w:ascii="Times New Roman" w:eastAsia="Times New Roman" w:hAnsi="Times New Roman" w:cs="Times New Roman"/>
          <w:bCs/>
          <w:color w:val="000000"/>
          <w:sz w:val="24"/>
          <w:szCs w:val="24"/>
        </w:rPr>
        <w:t xml:space="preserve"> of the city of Nur-Sultan was carried out, and the prevalence of symptoms of gastrointestinal tract disorders was assessed.</w:t>
      </w:r>
    </w:p>
    <w:p w14:paraId="3BEEB575"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In the second phase of the study, material </w:t>
      </w:r>
      <w:proofErr w:type="gramStart"/>
      <w:r w:rsidRPr="00072092">
        <w:rPr>
          <w:rFonts w:ascii="Times New Roman" w:eastAsia="Times New Roman" w:hAnsi="Times New Roman" w:cs="Times New Roman"/>
          <w:bCs/>
          <w:color w:val="000000"/>
          <w:sz w:val="24"/>
          <w:szCs w:val="24"/>
        </w:rPr>
        <w:t>was collected</w:t>
      </w:r>
      <w:proofErr w:type="gramEnd"/>
      <w:r w:rsidRPr="00072092">
        <w:rPr>
          <w:rFonts w:ascii="Times New Roman" w:eastAsia="Times New Roman" w:hAnsi="Times New Roman" w:cs="Times New Roman"/>
          <w:bCs/>
          <w:color w:val="000000"/>
          <w:sz w:val="24"/>
          <w:szCs w:val="24"/>
        </w:rPr>
        <w:t xml:space="preserve"> for the study of the intestinal microbiome, after the patients had previously signed the Informed Consent Form. In which all procedures </w:t>
      </w:r>
      <w:proofErr w:type="gramStart"/>
      <w:r w:rsidRPr="00072092">
        <w:rPr>
          <w:rFonts w:ascii="Times New Roman" w:eastAsia="Times New Roman" w:hAnsi="Times New Roman" w:cs="Times New Roman"/>
          <w:bCs/>
          <w:color w:val="000000"/>
          <w:sz w:val="24"/>
          <w:szCs w:val="24"/>
        </w:rPr>
        <w:t>were described</w:t>
      </w:r>
      <w:proofErr w:type="gramEnd"/>
      <w:r w:rsidRPr="00072092">
        <w:rPr>
          <w:rFonts w:ascii="Times New Roman" w:eastAsia="Times New Roman" w:hAnsi="Times New Roman" w:cs="Times New Roman"/>
          <w:bCs/>
          <w:color w:val="000000"/>
          <w:sz w:val="24"/>
          <w:szCs w:val="24"/>
        </w:rPr>
        <w:t xml:space="preserve"> in detail and in a language accessible to the patient. All information </w:t>
      </w:r>
      <w:proofErr w:type="gramStart"/>
      <w:r w:rsidRPr="00072092">
        <w:rPr>
          <w:rFonts w:ascii="Times New Roman" w:eastAsia="Times New Roman" w:hAnsi="Times New Roman" w:cs="Times New Roman"/>
          <w:bCs/>
          <w:color w:val="000000"/>
          <w:sz w:val="24"/>
          <w:szCs w:val="24"/>
        </w:rPr>
        <w:t>was used</w:t>
      </w:r>
      <w:proofErr w:type="gramEnd"/>
      <w:r w:rsidRPr="00072092">
        <w:rPr>
          <w:rFonts w:ascii="Times New Roman" w:eastAsia="Times New Roman" w:hAnsi="Times New Roman" w:cs="Times New Roman"/>
          <w:bCs/>
          <w:color w:val="000000"/>
          <w:sz w:val="24"/>
          <w:szCs w:val="24"/>
        </w:rPr>
        <w:t xml:space="preserve"> in the study for analysis only with the permission of the patient. All personal identification data </w:t>
      </w:r>
      <w:proofErr w:type="gramStart"/>
      <w:r w:rsidRPr="00072092">
        <w:rPr>
          <w:rFonts w:ascii="Times New Roman" w:eastAsia="Times New Roman" w:hAnsi="Times New Roman" w:cs="Times New Roman"/>
          <w:bCs/>
          <w:color w:val="000000"/>
          <w:sz w:val="24"/>
          <w:szCs w:val="24"/>
        </w:rPr>
        <w:t>has been anonymized</w:t>
      </w:r>
      <w:proofErr w:type="gramEnd"/>
      <w:r w:rsidRPr="00072092">
        <w:rPr>
          <w:rFonts w:ascii="Times New Roman" w:eastAsia="Times New Roman" w:hAnsi="Times New Roman" w:cs="Times New Roman"/>
          <w:bCs/>
          <w:color w:val="000000"/>
          <w:sz w:val="24"/>
          <w:szCs w:val="24"/>
        </w:rPr>
        <w:t xml:space="preserve">. To conduct this study, the approval of the local ethical commission of the Center for Life Sciences of the National Laboratory Astana </w:t>
      </w:r>
      <w:proofErr w:type="gramStart"/>
      <w:r w:rsidRPr="00072092">
        <w:rPr>
          <w:rFonts w:ascii="Times New Roman" w:eastAsia="Times New Roman" w:hAnsi="Times New Roman" w:cs="Times New Roman"/>
          <w:bCs/>
          <w:color w:val="000000"/>
          <w:sz w:val="24"/>
          <w:szCs w:val="24"/>
        </w:rPr>
        <w:t>was obtained</w:t>
      </w:r>
      <w:proofErr w:type="gramEnd"/>
      <w:r w:rsidRPr="00072092">
        <w:rPr>
          <w:rFonts w:ascii="Times New Roman" w:eastAsia="Times New Roman" w:hAnsi="Times New Roman" w:cs="Times New Roman"/>
          <w:bCs/>
          <w:color w:val="000000"/>
          <w:sz w:val="24"/>
          <w:szCs w:val="24"/>
        </w:rPr>
        <w:t xml:space="preserve"> (extract of their protocol No. 06-2020 of 10/28/2020).</w:t>
      </w:r>
    </w:p>
    <w:p w14:paraId="4CB6F8E6"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Clinical laboratory studies </w:t>
      </w:r>
      <w:proofErr w:type="gramStart"/>
      <w:r w:rsidRPr="00072092">
        <w:rPr>
          <w:rFonts w:ascii="Times New Roman" w:eastAsia="Times New Roman" w:hAnsi="Times New Roman" w:cs="Times New Roman"/>
          <w:bCs/>
          <w:color w:val="000000"/>
          <w:sz w:val="24"/>
          <w:szCs w:val="24"/>
        </w:rPr>
        <w:t>were conducted</w:t>
      </w:r>
      <w:proofErr w:type="gramEnd"/>
      <w:r w:rsidRPr="00072092">
        <w:rPr>
          <w:rFonts w:ascii="Times New Roman" w:eastAsia="Times New Roman" w:hAnsi="Times New Roman" w:cs="Times New Roman"/>
          <w:bCs/>
          <w:color w:val="000000"/>
          <w:sz w:val="24"/>
          <w:szCs w:val="24"/>
        </w:rPr>
        <w:t xml:space="preserve"> in accordance with GCP and GLP standards. The collection of samples for stool analysis </w:t>
      </w:r>
      <w:proofErr w:type="gramStart"/>
      <w:r w:rsidRPr="00072092">
        <w:rPr>
          <w:rFonts w:ascii="Times New Roman" w:eastAsia="Times New Roman" w:hAnsi="Times New Roman" w:cs="Times New Roman"/>
          <w:bCs/>
          <w:color w:val="000000"/>
          <w:sz w:val="24"/>
          <w:szCs w:val="24"/>
        </w:rPr>
        <w:t>was carried out</w:t>
      </w:r>
      <w:proofErr w:type="gramEnd"/>
      <w:r w:rsidRPr="00072092">
        <w:rPr>
          <w:rFonts w:ascii="Times New Roman" w:eastAsia="Times New Roman" w:hAnsi="Times New Roman" w:cs="Times New Roman"/>
          <w:bCs/>
          <w:color w:val="000000"/>
          <w:sz w:val="24"/>
          <w:szCs w:val="24"/>
        </w:rPr>
        <w:t xml:space="preserve"> in special containers. After instructing by the investigator, the collection of the stool sample </w:t>
      </w:r>
      <w:proofErr w:type="gramStart"/>
      <w:r w:rsidRPr="00072092">
        <w:rPr>
          <w:rFonts w:ascii="Times New Roman" w:eastAsia="Times New Roman" w:hAnsi="Times New Roman" w:cs="Times New Roman"/>
          <w:bCs/>
          <w:color w:val="000000"/>
          <w:sz w:val="24"/>
          <w:szCs w:val="24"/>
        </w:rPr>
        <w:t>was carried out</w:t>
      </w:r>
      <w:proofErr w:type="gramEnd"/>
      <w:r w:rsidRPr="00072092">
        <w:rPr>
          <w:rFonts w:ascii="Times New Roman" w:eastAsia="Times New Roman" w:hAnsi="Times New Roman" w:cs="Times New Roman"/>
          <w:bCs/>
          <w:color w:val="000000"/>
          <w:sz w:val="24"/>
          <w:szCs w:val="24"/>
        </w:rPr>
        <w:t xml:space="preserve"> by the patient independently. DNA extraction procedures </w:t>
      </w:r>
      <w:proofErr w:type="gramStart"/>
      <w:r w:rsidRPr="00072092">
        <w:rPr>
          <w:rFonts w:ascii="Times New Roman" w:eastAsia="Times New Roman" w:hAnsi="Times New Roman" w:cs="Times New Roman"/>
          <w:bCs/>
          <w:color w:val="000000"/>
          <w:sz w:val="24"/>
          <w:szCs w:val="24"/>
        </w:rPr>
        <w:t>were performed</w:t>
      </w:r>
      <w:proofErr w:type="gramEnd"/>
      <w:r w:rsidRPr="00072092">
        <w:rPr>
          <w:rFonts w:ascii="Times New Roman" w:eastAsia="Times New Roman" w:hAnsi="Times New Roman" w:cs="Times New Roman"/>
          <w:bCs/>
          <w:color w:val="000000"/>
          <w:sz w:val="24"/>
          <w:szCs w:val="24"/>
        </w:rPr>
        <w:t xml:space="preserve"> using the commercial </w:t>
      </w:r>
      <w:proofErr w:type="spellStart"/>
      <w:r w:rsidRPr="00072092">
        <w:rPr>
          <w:rFonts w:ascii="Times New Roman" w:eastAsia="Times New Roman" w:hAnsi="Times New Roman" w:cs="Times New Roman"/>
          <w:bCs/>
          <w:color w:val="000000"/>
          <w:sz w:val="24"/>
          <w:szCs w:val="24"/>
        </w:rPr>
        <w:t>PureLink</w:t>
      </w:r>
      <w:proofErr w:type="spellEnd"/>
      <w:r w:rsidRPr="00072092">
        <w:rPr>
          <w:rFonts w:ascii="Times New Roman" w:eastAsia="Times New Roman" w:hAnsi="Times New Roman" w:cs="Times New Roman"/>
          <w:bCs/>
          <w:color w:val="000000"/>
          <w:sz w:val="24"/>
          <w:szCs w:val="24"/>
        </w:rPr>
        <w:t xml:space="preserve"> kit within 24 hours of collection. </w:t>
      </w:r>
    </w:p>
    <w:p w14:paraId="3531E1FC" w14:textId="77777777" w:rsidR="007A531C" w:rsidRPr="00072092" w:rsidRDefault="007A531C" w:rsidP="00AB5E8F">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Sequencing </w:t>
      </w:r>
      <w:proofErr w:type="gramStart"/>
      <w:r w:rsidRPr="00072092">
        <w:rPr>
          <w:rFonts w:ascii="Times New Roman" w:eastAsia="Times New Roman" w:hAnsi="Times New Roman" w:cs="Times New Roman"/>
          <w:bCs/>
          <w:color w:val="000000"/>
          <w:sz w:val="24"/>
          <w:szCs w:val="24"/>
        </w:rPr>
        <w:t>was performed</w:t>
      </w:r>
      <w:proofErr w:type="gramEnd"/>
      <w:r w:rsidRPr="00072092">
        <w:rPr>
          <w:rFonts w:ascii="Times New Roman" w:eastAsia="Times New Roman" w:hAnsi="Times New Roman" w:cs="Times New Roman"/>
          <w:bCs/>
          <w:color w:val="000000"/>
          <w:sz w:val="24"/>
          <w:szCs w:val="24"/>
        </w:rPr>
        <w:t xml:space="preserve"> using two high-throughput platforms: 454 FLX Titanium sequencing of bacterial </w:t>
      </w:r>
      <w:proofErr w:type="spellStart"/>
      <w:r w:rsidRPr="00072092">
        <w:rPr>
          <w:rFonts w:ascii="Times New Roman" w:eastAsia="Times New Roman" w:hAnsi="Times New Roman" w:cs="Times New Roman"/>
          <w:bCs/>
          <w:color w:val="000000"/>
          <w:sz w:val="24"/>
          <w:szCs w:val="24"/>
        </w:rPr>
        <w:t>metagenomic</w:t>
      </w:r>
      <w:proofErr w:type="spellEnd"/>
      <w:r w:rsidRPr="00072092">
        <w:rPr>
          <w:rFonts w:ascii="Times New Roman" w:eastAsia="Times New Roman" w:hAnsi="Times New Roman" w:cs="Times New Roman"/>
          <w:bCs/>
          <w:color w:val="000000"/>
          <w:sz w:val="24"/>
          <w:szCs w:val="24"/>
        </w:rPr>
        <w:t xml:space="preserve"> 16s </w:t>
      </w:r>
      <w:proofErr w:type="spellStart"/>
      <w:r w:rsidRPr="00072092">
        <w:rPr>
          <w:rFonts w:ascii="Times New Roman" w:eastAsia="Times New Roman" w:hAnsi="Times New Roman" w:cs="Times New Roman"/>
          <w:bCs/>
          <w:color w:val="000000"/>
          <w:sz w:val="24"/>
          <w:szCs w:val="24"/>
        </w:rPr>
        <w:t>rRNA</w:t>
      </w:r>
      <w:proofErr w:type="spellEnd"/>
      <w:r w:rsidRPr="00072092">
        <w:rPr>
          <w:rFonts w:ascii="Times New Roman" w:eastAsia="Times New Roman" w:hAnsi="Times New Roman" w:cs="Times New Roman"/>
          <w:bCs/>
          <w:color w:val="000000"/>
          <w:sz w:val="24"/>
          <w:szCs w:val="24"/>
        </w:rPr>
        <w:t xml:space="preserve"> genes and Illumina WGS sequencing. Platform 2, Illumina WGS sequencing, a DNA fragmentation technique, has unprecedented coverage of sequence coverage, the ability to identify new genes and new genomes beyond those in databases. We used </w:t>
      </w:r>
      <w:proofErr w:type="spellStart"/>
      <w:r w:rsidRPr="00072092">
        <w:rPr>
          <w:rFonts w:ascii="Times New Roman" w:eastAsia="Times New Roman" w:hAnsi="Times New Roman" w:cs="Times New Roman"/>
          <w:bCs/>
          <w:color w:val="000000"/>
          <w:sz w:val="24"/>
          <w:szCs w:val="24"/>
        </w:rPr>
        <w:t>HiSeq</w:t>
      </w:r>
      <w:proofErr w:type="spellEnd"/>
      <w:r w:rsidRPr="00072092">
        <w:rPr>
          <w:rFonts w:ascii="Times New Roman" w:eastAsia="Times New Roman" w:hAnsi="Times New Roman" w:cs="Times New Roman"/>
          <w:bCs/>
          <w:color w:val="000000"/>
          <w:sz w:val="24"/>
          <w:szCs w:val="24"/>
        </w:rPr>
        <w:t xml:space="preserve"> for sequencing and characterization of </w:t>
      </w:r>
      <w:proofErr w:type="spellStart"/>
      <w:r w:rsidRPr="00072092">
        <w:rPr>
          <w:rFonts w:ascii="Times New Roman" w:eastAsia="Times New Roman" w:hAnsi="Times New Roman" w:cs="Times New Roman"/>
          <w:bCs/>
          <w:color w:val="000000"/>
          <w:sz w:val="24"/>
          <w:szCs w:val="24"/>
        </w:rPr>
        <w:t>metagenomic</w:t>
      </w:r>
      <w:proofErr w:type="spellEnd"/>
      <w:r w:rsidRPr="00072092">
        <w:rPr>
          <w:rFonts w:ascii="Times New Roman" w:eastAsia="Times New Roman" w:hAnsi="Times New Roman" w:cs="Times New Roman"/>
          <w:bCs/>
          <w:color w:val="000000"/>
          <w:sz w:val="24"/>
          <w:szCs w:val="24"/>
        </w:rPr>
        <w:t xml:space="preserve"> associations at the </w:t>
      </w:r>
      <w:proofErr w:type="spellStart"/>
      <w:r w:rsidRPr="00072092">
        <w:rPr>
          <w:rFonts w:ascii="Times New Roman" w:eastAsia="Times New Roman" w:hAnsi="Times New Roman" w:cs="Times New Roman"/>
          <w:bCs/>
          <w:color w:val="000000"/>
          <w:sz w:val="24"/>
          <w:szCs w:val="24"/>
        </w:rPr>
        <w:t>pangenomic</w:t>
      </w:r>
      <w:proofErr w:type="spellEnd"/>
      <w:r w:rsidRPr="00072092">
        <w:rPr>
          <w:rFonts w:ascii="Times New Roman" w:eastAsia="Times New Roman" w:hAnsi="Times New Roman" w:cs="Times New Roman"/>
          <w:bCs/>
          <w:color w:val="000000"/>
          <w:sz w:val="24"/>
          <w:szCs w:val="24"/>
        </w:rPr>
        <w:t xml:space="preserve"> level in a large number of samples. Sequencing of about 5 </w:t>
      </w:r>
      <w:proofErr w:type="gramStart"/>
      <w:r w:rsidRPr="00072092">
        <w:rPr>
          <w:rFonts w:ascii="Times New Roman" w:eastAsia="Times New Roman" w:hAnsi="Times New Roman" w:cs="Times New Roman"/>
          <w:bCs/>
          <w:color w:val="000000"/>
          <w:sz w:val="24"/>
          <w:szCs w:val="24"/>
        </w:rPr>
        <w:t>Gb</w:t>
      </w:r>
      <w:proofErr w:type="gramEnd"/>
      <w:r w:rsidRPr="00072092">
        <w:rPr>
          <w:rFonts w:ascii="Times New Roman" w:eastAsia="Times New Roman" w:hAnsi="Times New Roman" w:cs="Times New Roman"/>
          <w:bCs/>
          <w:color w:val="000000"/>
          <w:sz w:val="24"/>
          <w:szCs w:val="24"/>
        </w:rPr>
        <w:t xml:space="preserve"> of information was carried out for each sample, which made it possible to compare the total content of genes associated with the microbiota of each type of association. </w:t>
      </w:r>
    </w:p>
    <w:p w14:paraId="05EF7190"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DNA extraction using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DNA Stool Mini Kit, </w:t>
      </w:r>
      <w:proofErr w:type="spellStart"/>
      <w:r w:rsidRPr="00072092">
        <w:rPr>
          <w:rFonts w:ascii="Times New Roman" w:eastAsia="Times New Roman" w:hAnsi="Times New Roman" w:cs="Times New Roman"/>
          <w:bCs/>
          <w:color w:val="000000"/>
          <w:sz w:val="24"/>
          <w:szCs w:val="24"/>
        </w:rPr>
        <w:t>Qiagen</w:t>
      </w:r>
      <w:proofErr w:type="spellEnd"/>
      <w:r w:rsidRPr="00072092">
        <w:rPr>
          <w:rFonts w:ascii="Times New Roman" w:eastAsia="Times New Roman" w:hAnsi="Times New Roman" w:cs="Times New Roman"/>
          <w:bCs/>
          <w:color w:val="000000"/>
          <w:sz w:val="24"/>
          <w:szCs w:val="24"/>
        </w:rPr>
        <w:t>, 51504</w:t>
      </w:r>
    </w:p>
    <w:p w14:paraId="4DE44FC4"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 Weigh 180-220 mg stool into a 2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 and place the tube on ice. If the sample </w:t>
      </w:r>
      <w:proofErr w:type="gramStart"/>
      <w:r w:rsidRPr="00072092">
        <w:rPr>
          <w:rFonts w:ascii="Times New Roman" w:eastAsia="Times New Roman" w:hAnsi="Times New Roman" w:cs="Times New Roman"/>
          <w:bCs/>
          <w:color w:val="000000"/>
          <w:sz w:val="24"/>
          <w:szCs w:val="24"/>
        </w:rPr>
        <w:t>has been frozen</w:t>
      </w:r>
      <w:proofErr w:type="gramEnd"/>
      <w:r w:rsidRPr="00072092">
        <w:rPr>
          <w:rFonts w:ascii="Times New Roman" w:eastAsia="Times New Roman" w:hAnsi="Times New Roman" w:cs="Times New Roman"/>
          <w:bCs/>
          <w:color w:val="000000"/>
          <w:sz w:val="24"/>
          <w:szCs w:val="24"/>
        </w:rPr>
        <w:t xml:space="preserve">, use a scalpel or spatula to separate the stool pieces into a 2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w:t>
      </w:r>
    </w:p>
    <w:p w14:paraId="4AD503B8"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lastRenderedPageBreak/>
        <w:t>2. Add 1.4 ml ASL buffer to each stool sample. Vortex continuously for 1 min or until the stool sample is thoroughly homogenized.</w:t>
      </w:r>
    </w:p>
    <w:p w14:paraId="68FC8ACC"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3. Incubate the suspension for 5 min at 70 ° C. This stage increases the overall DNA yield by </w:t>
      </w:r>
      <w:proofErr w:type="gramStart"/>
      <w:r w:rsidRPr="00072092">
        <w:rPr>
          <w:rFonts w:ascii="Times New Roman" w:eastAsia="Times New Roman" w:hAnsi="Times New Roman" w:cs="Times New Roman"/>
          <w:bCs/>
          <w:color w:val="000000"/>
          <w:sz w:val="24"/>
          <w:szCs w:val="24"/>
        </w:rPr>
        <w:t>3-</w:t>
      </w:r>
      <w:proofErr w:type="gramEnd"/>
      <w:r w:rsidRPr="00072092">
        <w:rPr>
          <w:rFonts w:ascii="Times New Roman" w:eastAsia="Times New Roman" w:hAnsi="Times New Roman" w:cs="Times New Roman"/>
          <w:bCs/>
          <w:color w:val="000000"/>
          <w:sz w:val="24"/>
          <w:szCs w:val="24"/>
        </w:rPr>
        <w:t xml:space="preserve">5 times and helps lyse bacteria and other parasites. The lysis temperature </w:t>
      </w:r>
      <w:proofErr w:type="gramStart"/>
      <w:r w:rsidRPr="00072092">
        <w:rPr>
          <w:rFonts w:ascii="Times New Roman" w:eastAsia="Times New Roman" w:hAnsi="Times New Roman" w:cs="Times New Roman"/>
          <w:bCs/>
          <w:color w:val="000000"/>
          <w:sz w:val="24"/>
          <w:szCs w:val="24"/>
        </w:rPr>
        <w:t>can be increased</w:t>
      </w:r>
      <w:proofErr w:type="gramEnd"/>
      <w:r w:rsidRPr="00072092">
        <w:rPr>
          <w:rFonts w:ascii="Times New Roman" w:eastAsia="Times New Roman" w:hAnsi="Times New Roman" w:cs="Times New Roman"/>
          <w:bCs/>
          <w:color w:val="000000"/>
          <w:sz w:val="24"/>
          <w:szCs w:val="24"/>
        </w:rPr>
        <w:t xml:space="preserve"> to 95 ° C for cells that are difficult to lyse (</w:t>
      </w:r>
      <w:proofErr w:type="spellStart"/>
      <w:r w:rsidRPr="00072092">
        <w:rPr>
          <w:rFonts w:ascii="Times New Roman" w:eastAsia="Times New Roman" w:hAnsi="Times New Roman" w:cs="Times New Roman"/>
          <w:bCs/>
          <w:color w:val="000000"/>
          <w:sz w:val="24"/>
          <w:szCs w:val="24"/>
        </w:rPr>
        <w:t>eg</w:t>
      </w:r>
      <w:proofErr w:type="spellEnd"/>
      <w:r w:rsidRPr="00072092">
        <w:rPr>
          <w:rFonts w:ascii="Times New Roman" w:eastAsia="Times New Roman" w:hAnsi="Times New Roman" w:cs="Times New Roman"/>
          <w:bCs/>
          <w:color w:val="000000"/>
          <w:sz w:val="24"/>
          <w:szCs w:val="24"/>
        </w:rPr>
        <w:t xml:space="preserve"> gram-positive bacteria).</w:t>
      </w:r>
    </w:p>
    <w:p w14:paraId="3B65B5F6"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4. Vortex for 15 sec and centrifuge at full speed for 1 min until stool particles settle.</w:t>
      </w:r>
    </w:p>
    <w:p w14:paraId="48026FE4"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5. Transfer 1.2 ml of supernatant to a new 2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w:t>
      </w:r>
    </w:p>
    <w:p w14:paraId="208B4948"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6. Add 1 </w:t>
      </w:r>
      <w:proofErr w:type="spellStart"/>
      <w:r w:rsidRPr="00072092">
        <w:rPr>
          <w:rFonts w:ascii="Times New Roman" w:eastAsia="Times New Roman" w:hAnsi="Times New Roman" w:cs="Times New Roman"/>
          <w:bCs/>
          <w:color w:val="000000"/>
          <w:sz w:val="24"/>
          <w:szCs w:val="24"/>
        </w:rPr>
        <w:t>InhibitEX</w:t>
      </w:r>
      <w:proofErr w:type="spellEnd"/>
      <w:r w:rsidRPr="00072092">
        <w:rPr>
          <w:rFonts w:ascii="Times New Roman" w:eastAsia="Times New Roman" w:hAnsi="Times New Roman" w:cs="Times New Roman"/>
          <w:bCs/>
          <w:color w:val="000000"/>
          <w:sz w:val="24"/>
          <w:szCs w:val="24"/>
        </w:rPr>
        <w:t xml:space="preserve"> tablet to each sample and vortex for 1 min or until the tablet </w:t>
      </w:r>
      <w:proofErr w:type="gramStart"/>
      <w:r w:rsidRPr="00072092">
        <w:rPr>
          <w:rFonts w:ascii="Times New Roman" w:eastAsia="Times New Roman" w:hAnsi="Times New Roman" w:cs="Times New Roman"/>
          <w:bCs/>
          <w:color w:val="000000"/>
          <w:sz w:val="24"/>
          <w:szCs w:val="24"/>
        </w:rPr>
        <w:t>is completely dissolved</w:t>
      </w:r>
      <w:proofErr w:type="gramEnd"/>
      <w:r w:rsidRPr="00072092">
        <w:rPr>
          <w:rFonts w:ascii="Times New Roman" w:eastAsia="Times New Roman" w:hAnsi="Times New Roman" w:cs="Times New Roman"/>
          <w:bCs/>
          <w:color w:val="000000"/>
          <w:sz w:val="24"/>
          <w:szCs w:val="24"/>
        </w:rPr>
        <w:t xml:space="preserve">. Incubate the suspension for 1 min at room temperature so that inhibitors can adsorb to the </w:t>
      </w:r>
      <w:proofErr w:type="spellStart"/>
      <w:r w:rsidRPr="00072092">
        <w:rPr>
          <w:rFonts w:ascii="Times New Roman" w:eastAsia="Times New Roman" w:hAnsi="Times New Roman" w:cs="Times New Roman"/>
          <w:bCs/>
          <w:color w:val="000000"/>
          <w:sz w:val="24"/>
          <w:szCs w:val="24"/>
        </w:rPr>
        <w:t>InhibitEX</w:t>
      </w:r>
      <w:proofErr w:type="spellEnd"/>
      <w:r w:rsidRPr="00072092">
        <w:rPr>
          <w:rFonts w:ascii="Times New Roman" w:eastAsia="Times New Roman" w:hAnsi="Times New Roman" w:cs="Times New Roman"/>
          <w:bCs/>
          <w:color w:val="000000"/>
          <w:sz w:val="24"/>
          <w:szCs w:val="24"/>
        </w:rPr>
        <w:t xml:space="preserve"> matrix.</w:t>
      </w:r>
    </w:p>
    <w:p w14:paraId="1A8725A0"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7. The sample </w:t>
      </w:r>
      <w:proofErr w:type="gramStart"/>
      <w:r w:rsidRPr="00072092">
        <w:rPr>
          <w:rFonts w:ascii="Times New Roman" w:eastAsia="Times New Roman" w:hAnsi="Times New Roman" w:cs="Times New Roman"/>
          <w:bCs/>
          <w:color w:val="000000"/>
          <w:sz w:val="24"/>
          <w:szCs w:val="24"/>
        </w:rPr>
        <w:t>is centrifuged</w:t>
      </w:r>
      <w:proofErr w:type="gramEnd"/>
      <w:r w:rsidRPr="00072092">
        <w:rPr>
          <w:rFonts w:ascii="Times New Roman" w:eastAsia="Times New Roman" w:hAnsi="Times New Roman" w:cs="Times New Roman"/>
          <w:bCs/>
          <w:color w:val="000000"/>
          <w:sz w:val="24"/>
          <w:szCs w:val="24"/>
        </w:rPr>
        <w:t xml:space="preserve"> at full speed for 3 min until the inhibitor beads are bound to the inhibitor matrix.</w:t>
      </w:r>
    </w:p>
    <w:p w14:paraId="4DBB3621"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8. Transfer the supernatant to a new 1.5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 and discard the pellet. Centrifuge the sample at full speed for 3 minutes.</w:t>
      </w:r>
    </w:p>
    <w:p w14:paraId="22186303"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9. Pipette 15 µl of Proteinase K into a new 1.5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w:t>
      </w:r>
    </w:p>
    <w:p w14:paraId="1C9B2775"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10. Transfer 200 µl of the supernatant from step 8 into a 1.5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 containing Proteinase K.</w:t>
      </w:r>
    </w:p>
    <w:p w14:paraId="07458448"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11. Add 200 μL Buffer AL and vortex for 15 sec.</w:t>
      </w:r>
    </w:p>
    <w:p w14:paraId="10F06A4B"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12. Incubate at 70 ° C for 10 min.</w:t>
      </w:r>
    </w:p>
    <w:p w14:paraId="722A7232"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13. Add </w:t>
      </w:r>
      <w:proofErr w:type="gramStart"/>
      <w:r w:rsidRPr="00072092">
        <w:rPr>
          <w:rFonts w:ascii="Times New Roman" w:eastAsia="Times New Roman" w:hAnsi="Times New Roman" w:cs="Times New Roman"/>
          <w:bCs/>
          <w:color w:val="000000"/>
          <w:sz w:val="24"/>
          <w:szCs w:val="24"/>
        </w:rPr>
        <w:t>200 µl</w:t>
      </w:r>
      <w:proofErr w:type="gramEnd"/>
      <w:r w:rsidRPr="00072092">
        <w:rPr>
          <w:rFonts w:ascii="Times New Roman" w:eastAsia="Times New Roman" w:hAnsi="Times New Roman" w:cs="Times New Roman"/>
          <w:bCs/>
          <w:color w:val="000000"/>
          <w:sz w:val="24"/>
          <w:szCs w:val="24"/>
        </w:rPr>
        <w:t xml:space="preserve"> ethanol (96-100%) to the lysate and mix by </w:t>
      </w:r>
      <w:proofErr w:type="spellStart"/>
      <w:r w:rsidRPr="00072092">
        <w:rPr>
          <w:rFonts w:ascii="Times New Roman" w:eastAsia="Times New Roman" w:hAnsi="Times New Roman" w:cs="Times New Roman"/>
          <w:bCs/>
          <w:color w:val="000000"/>
          <w:sz w:val="24"/>
          <w:szCs w:val="24"/>
        </w:rPr>
        <w:t>vortexing</w:t>
      </w:r>
      <w:proofErr w:type="spellEnd"/>
      <w:r w:rsidRPr="00072092">
        <w:rPr>
          <w:rFonts w:ascii="Times New Roman" w:eastAsia="Times New Roman" w:hAnsi="Times New Roman" w:cs="Times New Roman"/>
          <w:bCs/>
          <w:color w:val="000000"/>
          <w:sz w:val="24"/>
          <w:szCs w:val="24"/>
        </w:rPr>
        <w:t>. Centrifuge briefly to remove droplets from inside the tube lid.</w:t>
      </w:r>
    </w:p>
    <w:p w14:paraId="616BD5C8"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14. Place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in a 2 ml collection tube. Carefully load all of the lysate from step 13 onto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column. Close the spin column lid and centrifuge at full speed for 1 min. Place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in a new 2 ml collection tube and discard the used tube containing the filtrate.</w:t>
      </w:r>
    </w:p>
    <w:p w14:paraId="00F54FF9"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15. Carefully open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and add 500 µl AW1 Buffer. Close the spin column lid and centrifuge at full speed for 1 min. Place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in a new 2 ml tube and discard the collection tube containing the filtrate.</w:t>
      </w:r>
    </w:p>
    <w:p w14:paraId="5E09AFAA"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16. Carefully open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and add 500 µl AW2 Buffer. Close the spin column lid and centrifuge at full speed for 3 min. </w:t>
      </w:r>
      <w:proofErr w:type="gramStart"/>
      <w:r w:rsidRPr="00072092">
        <w:rPr>
          <w:rFonts w:ascii="Times New Roman" w:eastAsia="Times New Roman" w:hAnsi="Times New Roman" w:cs="Times New Roman"/>
          <w:bCs/>
          <w:color w:val="000000"/>
          <w:sz w:val="24"/>
          <w:szCs w:val="24"/>
        </w:rPr>
        <w:t>Discard</w:t>
      </w:r>
      <w:proofErr w:type="gramEnd"/>
      <w:r w:rsidRPr="00072092">
        <w:rPr>
          <w:rFonts w:ascii="Times New Roman" w:eastAsia="Times New Roman" w:hAnsi="Times New Roman" w:cs="Times New Roman"/>
          <w:bCs/>
          <w:color w:val="000000"/>
          <w:sz w:val="24"/>
          <w:szCs w:val="24"/>
        </w:rPr>
        <w:t xml:space="preserve"> the collection tube containing the filtrate.</w:t>
      </w:r>
    </w:p>
    <w:p w14:paraId="34A4ED0B" w14:textId="77777777" w:rsidR="007A531C" w:rsidRPr="00072092" w:rsidRDefault="007A531C" w:rsidP="007A531C">
      <w:pPr>
        <w:widowControl w:val="0"/>
        <w:spacing w:after="0" w:line="360" w:lineRule="auto"/>
        <w:ind w:firstLine="709"/>
        <w:jc w:val="both"/>
        <w:rPr>
          <w:rFonts w:ascii="Times New Roman" w:eastAsia="Times New Roman" w:hAnsi="Times New Roman" w:cs="Times New Roman"/>
          <w:bCs/>
          <w:color w:val="000000"/>
          <w:sz w:val="24"/>
          <w:szCs w:val="24"/>
        </w:rPr>
      </w:pPr>
      <w:r w:rsidRPr="00072092">
        <w:rPr>
          <w:rFonts w:ascii="Times New Roman" w:eastAsia="Times New Roman" w:hAnsi="Times New Roman" w:cs="Times New Roman"/>
          <w:bCs/>
          <w:color w:val="000000"/>
          <w:sz w:val="24"/>
          <w:szCs w:val="24"/>
        </w:rPr>
        <w:t xml:space="preserve">17. Recommended: Place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in a new 2 ml tube and discard the old filtrate collection tube. Centrifuge at full speed for 1 min.</w:t>
      </w:r>
    </w:p>
    <w:p w14:paraId="5B1D9C66" w14:textId="36268D99" w:rsidR="0022497C" w:rsidRPr="00072092" w:rsidRDefault="007A531C" w:rsidP="007A531C">
      <w:pPr>
        <w:widowControl w:val="0"/>
        <w:spacing w:after="0" w:line="360" w:lineRule="auto"/>
        <w:ind w:firstLine="709"/>
        <w:jc w:val="both"/>
        <w:rPr>
          <w:rFonts w:ascii="Times New Roman" w:hAnsi="Times New Roman" w:cs="Times New Roman"/>
          <w:b/>
          <w:color w:val="000000" w:themeColor="text1"/>
          <w:sz w:val="24"/>
          <w:szCs w:val="24"/>
        </w:rPr>
      </w:pPr>
      <w:r w:rsidRPr="00072092">
        <w:rPr>
          <w:rFonts w:ascii="Times New Roman" w:eastAsia="Times New Roman" w:hAnsi="Times New Roman" w:cs="Times New Roman"/>
          <w:bCs/>
          <w:color w:val="000000"/>
          <w:sz w:val="24"/>
          <w:szCs w:val="24"/>
        </w:rPr>
        <w:t xml:space="preserve">18. Transfer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column to a new, labeled 1.5 ml </w:t>
      </w:r>
      <w:proofErr w:type="spellStart"/>
      <w:r w:rsidRPr="00072092">
        <w:rPr>
          <w:rFonts w:ascii="Times New Roman" w:eastAsia="Times New Roman" w:hAnsi="Times New Roman" w:cs="Times New Roman"/>
          <w:bCs/>
          <w:color w:val="000000"/>
          <w:sz w:val="24"/>
          <w:szCs w:val="24"/>
        </w:rPr>
        <w:t>microcentrifuge</w:t>
      </w:r>
      <w:proofErr w:type="spellEnd"/>
      <w:r w:rsidRPr="00072092">
        <w:rPr>
          <w:rFonts w:ascii="Times New Roman" w:eastAsia="Times New Roman" w:hAnsi="Times New Roman" w:cs="Times New Roman"/>
          <w:bCs/>
          <w:color w:val="000000"/>
          <w:sz w:val="24"/>
          <w:szCs w:val="24"/>
        </w:rPr>
        <w:t xml:space="preserve"> tube. Carefully open </w:t>
      </w:r>
      <w:r w:rsidRPr="00072092">
        <w:rPr>
          <w:rFonts w:ascii="Times New Roman" w:eastAsia="Times New Roman" w:hAnsi="Times New Roman" w:cs="Times New Roman"/>
          <w:bCs/>
          <w:color w:val="000000"/>
          <w:sz w:val="24"/>
          <w:szCs w:val="24"/>
        </w:rPr>
        <w:lastRenderedPageBreak/>
        <w:t xml:space="preserve">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spin column and add 200 µl of Buffer AE directly onto the </w:t>
      </w:r>
      <w:proofErr w:type="spellStart"/>
      <w:r w:rsidRPr="00072092">
        <w:rPr>
          <w:rFonts w:ascii="Times New Roman" w:eastAsia="Times New Roman" w:hAnsi="Times New Roman" w:cs="Times New Roman"/>
          <w:bCs/>
          <w:color w:val="000000"/>
          <w:sz w:val="24"/>
          <w:szCs w:val="24"/>
        </w:rPr>
        <w:t>QIAamp</w:t>
      </w:r>
      <w:proofErr w:type="spellEnd"/>
      <w:r w:rsidRPr="00072092">
        <w:rPr>
          <w:rFonts w:ascii="Times New Roman" w:eastAsia="Times New Roman" w:hAnsi="Times New Roman" w:cs="Times New Roman"/>
          <w:bCs/>
          <w:color w:val="000000"/>
          <w:sz w:val="24"/>
          <w:szCs w:val="24"/>
        </w:rPr>
        <w:t xml:space="preserve"> membrane. Close the lid of the spin column and incubate for 1 min in the room then centrifuge at full speed for 1 min to elute the DNA.</w:t>
      </w:r>
      <w:r w:rsidR="0022497C" w:rsidRPr="00072092">
        <w:rPr>
          <w:b/>
          <w:color w:val="000000" w:themeColor="text1"/>
        </w:rPr>
        <w:br w:type="page"/>
      </w:r>
    </w:p>
    <w:p w14:paraId="1A05D8F0" w14:textId="0D916241" w:rsidR="00B84BD6" w:rsidRPr="00072092" w:rsidRDefault="00B84BD6" w:rsidP="00AB5E8F">
      <w:pPr>
        <w:pStyle w:val="Default"/>
        <w:widowControl w:val="0"/>
        <w:tabs>
          <w:tab w:val="left" w:pos="709"/>
        </w:tabs>
        <w:spacing w:line="360" w:lineRule="auto"/>
        <w:ind w:firstLine="706"/>
        <w:jc w:val="both"/>
        <w:rPr>
          <w:rFonts w:eastAsiaTheme="minorEastAsia"/>
          <w:b/>
          <w:bCs/>
          <w:color w:val="000000" w:themeColor="text1"/>
          <w:lang w:val="en-US"/>
        </w:rPr>
      </w:pPr>
      <w:proofErr w:type="gramStart"/>
      <w:r w:rsidRPr="00072092">
        <w:rPr>
          <w:rFonts w:eastAsiaTheme="minorEastAsia"/>
          <w:b/>
          <w:color w:val="000000" w:themeColor="text1"/>
          <w:lang w:val="en-US"/>
        </w:rPr>
        <w:lastRenderedPageBreak/>
        <w:t>3</w:t>
      </w:r>
      <w:proofErr w:type="gramEnd"/>
      <w:r w:rsidRPr="00072092">
        <w:rPr>
          <w:rFonts w:eastAsiaTheme="minorEastAsia"/>
          <w:b/>
          <w:color w:val="000000" w:themeColor="text1"/>
          <w:lang w:val="en-US"/>
        </w:rPr>
        <w:t xml:space="preserve"> </w:t>
      </w:r>
      <w:r w:rsidR="009472A3" w:rsidRPr="00072092">
        <w:rPr>
          <w:rFonts w:eastAsiaTheme="minorEastAsia"/>
          <w:b/>
          <w:color w:val="000000" w:themeColor="text1"/>
          <w:lang w:val="en-US"/>
        </w:rPr>
        <w:t>Study of the main genetic characteristics of the intestinal microbiome in case of coronavirus infection and systemic damage to the patient's body after suffering COVID-19 (post COVID syndrome, manifested by complications of the respiratory, cardiovascular, digestive and excretory systems of organs during SARS-CoV-2 viral infection)</w:t>
      </w:r>
    </w:p>
    <w:p w14:paraId="6C9A5F9C" w14:textId="77777777" w:rsidR="009472A3" w:rsidRPr="00072092" w:rsidRDefault="009472A3" w:rsidP="00AB5E8F">
      <w:pPr>
        <w:pStyle w:val="Default"/>
        <w:widowControl w:val="0"/>
        <w:tabs>
          <w:tab w:val="left" w:pos="709"/>
        </w:tabs>
        <w:spacing w:line="360" w:lineRule="auto"/>
        <w:ind w:firstLine="709"/>
        <w:jc w:val="both"/>
        <w:rPr>
          <w:bCs/>
          <w:lang w:val="en-US"/>
        </w:rPr>
      </w:pPr>
      <w:r w:rsidRPr="00072092">
        <w:rPr>
          <w:bCs/>
          <w:lang w:val="en-US"/>
        </w:rPr>
        <w:t xml:space="preserve">It </w:t>
      </w:r>
      <w:proofErr w:type="gramStart"/>
      <w:r w:rsidRPr="00072092">
        <w:rPr>
          <w:bCs/>
          <w:lang w:val="en-US"/>
        </w:rPr>
        <w:t>is now known</w:t>
      </w:r>
      <w:proofErr w:type="gramEnd"/>
      <w:r w:rsidRPr="00072092">
        <w:rPr>
          <w:bCs/>
          <w:lang w:val="en-US"/>
        </w:rPr>
        <w:t xml:space="preserve"> that the intestinal microbiota performs essential functions in the human body, such as protective, digestive, metabolic and immunomodulatory. The intestinal microbiota is involved in the formation of colonization resistance to potentially pathogenic bacteria through the secretion of bacteriostatic and antimicrobial metabolites, in the degradation of bacterial toxins, and </w:t>
      </w:r>
      <w:proofErr w:type="spellStart"/>
      <w:r w:rsidRPr="00072092">
        <w:rPr>
          <w:bCs/>
          <w:lang w:val="en-US"/>
        </w:rPr>
        <w:t>deconjugation</w:t>
      </w:r>
      <w:proofErr w:type="spellEnd"/>
      <w:r w:rsidRPr="00072092">
        <w:rPr>
          <w:bCs/>
          <w:lang w:val="en-US"/>
        </w:rPr>
        <w:t xml:space="preserve"> of bile acids, thus maintaining the state of microbial homeostasis in the intestine [16, 28]. </w:t>
      </w:r>
    </w:p>
    <w:p w14:paraId="164F0317" w14:textId="7952C334" w:rsidR="009472A3" w:rsidRPr="00072092" w:rsidRDefault="009472A3" w:rsidP="00AB5E8F">
      <w:pPr>
        <w:pStyle w:val="Default"/>
        <w:widowControl w:val="0"/>
        <w:tabs>
          <w:tab w:val="left" w:pos="709"/>
        </w:tabs>
        <w:spacing w:line="360" w:lineRule="auto"/>
        <w:ind w:firstLine="709"/>
        <w:jc w:val="both"/>
        <w:rPr>
          <w:bCs/>
          <w:lang w:val="en-US"/>
        </w:rPr>
      </w:pPr>
      <w:r w:rsidRPr="00072092">
        <w:rPr>
          <w:bCs/>
          <w:lang w:val="en-US"/>
        </w:rPr>
        <w:t xml:space="preserve">The immunomodulatory role of the microbiota is the formation of nonspecific defense factors, the regulation of the adaptive immune response. The intestinal microbiota takes part in the synthesis of nonspecific humoral defense factors (lysozyme, </w:t>
      </w:r>
      <w:proofErr w:type="spellStart"/>
      <w:r w:rsidRPr="00072092">
        <w:rPr>
          <w:bCs/>
          <w:lang w:val="en-US"/>
        </w:rPr>
        <w:t>properdin</w:t>
      </w:r>
      <w:proofErr w:type="spellEnd"/>
      <w:r w:rsidRPr="00072092">
        <w:rPr>
          <w:bCs/>
          <w:lang w:val="en-US"/>
        </w:rPr>
        <w:t xml:space="preserve">, complement), phagocytosis, stimulation of the maturation of the intestinal lymphoid apparatus, as well as in the synthesis of immunoglobulin A, cytokines and interferons [28, 29]. A healthy intestinal microbiome is of great importance (Figure 10) in maintaining the immune system in an optimal state, in which both a </w:t>
      </w:r>
      <w:proofErr w:type="spellStart"/>
      <w:r w:rsidRPr="00072092">
        <w:rPr>
          <w:bCs/>
          <w:lang w:val="en-US"/>
        </w:rPr>
        <w:t>hyperreactive</w:t>
      </w:r>
      <w:proofErr w:type="spellEnd"/>
      <w:r w:rsidRPr="00072092">
        <w:rPr>
          <w:bCs/>
          <w:lang w:val="en-US"/>
        </w:rPr>
        <w:t xml:space="preserve"> and a reduced immune response </w:t>
      </w:r>
      <w:proofErr w:type="gramStart"/>
      <w:r w:rsidRPr="00072092">
        <w:rPr>
          <w:bCs/>
          <w:lang w:val="en-US"/>
        </w:rPr>
        <w:t>are not observed</w:t>
      </w:r>
      <w:proofErr w:type="gramEnd"/>
      <w:r w:rsidRPr="00072092">
        <w:rPr>
          <w:bCs/>
          <w:lang w:val="en-US"/>
        </w:rPr>
        <w:t xml:space="preserve"> when meeting an infectious agent. It is in this state that adequate protection of the body from various infections, including from a new coronavirus infection, will be possible. As you know, the intestinal microbiota is involved in the secretion of short-chain fatty acids such as acetic, propionic and butyric acids, secondary bile acids secreted by the commensals of the microbiota. Microbiota metabolites, in turn, can also regulate the functions of immune cells such as dendritic cells and macrophages [30]. </w:t>
      </w:r>
    </w:p>
    <w:p w14:paraId="451A7B79" w14:textId="77777777" w:rsidR="009472A3" w:rsidRPr="00072092" w:rsidRDefault="009472A3" w:rsidP="009472A3">
      <w:pPr>
        <w:pStyle w:val="Default"/>
        <w:widowControl w:val="0"/>
        <w:tabs>
          <w:tab w:val="left" w:pos="709"/>
        </w:tabs>
        <w:spacing w:line="360" w:lineRule="auto"/>
        <w:ind w:firstLine="709"/>
        <w:jc w:val="both"/>
        <w:rPr>
          <w:bCs/>
          <w:color w:val="auto"/>
        </w:rPr>
      </w:pPr>
      <w:proofErr w:type="gramStart"/>
      <w:r w:rsidRPr="00072092">
        <w:rPr>
          <w:bCs/>
          <w:color w:val="auto"/>
          <w:lang w:val="en-US"/>
        </w:rPr>
        <w:t xml:space="preserve">In the course of the analysis of the compositional composition of the intestinal microbiota of the study participants using 16S </w:t>
      </w:r>
      <w:proofErr w:type="spellStart"/>
      <w:r w:rsidRPr="00072092">
        <w:rPr>
          <w:bCs/>
          <w:color w:val="auto"/>
          <w:lang w:val="en-US"/>
        </w:rPr>
        <w:t>rRNA</w:t>
      </w:r>
      <w:proofErr w:type="spellEnd"/>
      <w:r w:rsidRPr="00072092">
        <w:rPr>
          <w:bCs/>
          <w:color w:val="auto"/>
          <w:lang w:val="en-US"/>
        </w:rPr>
        <w:t xml:space="preserve"> as a marker, more than 35 species of bacteria were identified, most of which belong to four types: </w:t>
      </w:r>
      <w:proofErr w:type="spellStart"/>
      <w:r w:rsidRPr="00072092">
        <w:rPr>
          <w:bCs/>
          <w:color w:val="auto"/>
          <w:lang w:val="en-US"/>
        </w:rPr>
        <w:t>Firmicutes</w:t>
      </w:r>
      <w:proofErr w:type="spellEnd"/>
      <w:r w:rsidRPr="00072092">
        <w:rPr>
          <w:bCs/>
          <w:color w:val="auto"/>
          <w:lang w:val="en-US"/>
        </w:rPr>
        <w:t xml:space="preserve">, </w:t>
      </w:r>
      <w:proofErr w:type="spellStart"/>
      <w:r w:rsidRPr="00072092">
        <w:rPr>
          <w:bCs/>
          <w:color w:val="auto"/>
          <w:lang w:val="en-US"/>
        </w:rPr>
        <w:t>Actinobacteria</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and </w:t>
      </w:r>
      <w:proofErr w:type="spellStart"/>
      <w:r w:rsidRPr="00072092">
        <w:rPr>
          <w:bCs/>
          <w:color w:val="auto"/>
          <w:lang w:val="en-US"/>
        </w:rPr>
        <w:t>Proteobacteria</w:t>
      </w:r>
      <w:proofErr w:type="spellEnd"/>
      <w:r w:rsidRPr="00072092">
        <w:rPr>
          <w:bCs/>
          <w:color w:val="auto"/>
          <w:lang w:val="en-US"/>
        </w:rPr>
        <w:t>, which, according to the literature, corresponds to information on the intestinal microflora conditionally - a healthy adult in accordance with Figure 10.</w:t>
      </w:r>
      <w:proofErr w:type="gramEnd"/>
      <w:r w:rsidRPr="00072092">
        <w:rPr>
          <w:bCs/>
          <w:color w:val="auto"/>
          <w:lang w:val="en-US"/>
        </w:rPr>
        <w:t xml:space="preserve"> Representatives of other phyla </w:t>
      </w:r>
      <w:proofErr w:type="gramStart"/>
      <w:r w:rsidRPr="00072092">
        <w:rPr>
          <w:bCs/>
          <w:color w:val="auto"/>
          <w:lang w:val="en-US"/>
        </w:rPr>
        <w:t>have also been identified</w:t>
      </w:r>
      <w:proofErr w:type="gramEnd"/>
      <w:r w:rsidRPr="00072092">
        <w:rPr>
          <w:bCs/>
          <w:color w:val="auto"/>
          <w:lang w:val="en-US"/>
        </w:rPr>
        <w:t xml:space="preserve">, including Fusobacteria, </w:t>
      </w:r>
      <w:proofErr w:type="spellStart"/>
      <w:r w:rsidRPr="00072092">
        <w:rPr>
          <w:bCs/>
          <w:color w:val="auto"/>
          <w:lang w:val="en-US"/>
        </w:rPr>
        <w:t>Elusimicrobia</w:t>
      </w:r>
      <w:proofErr w:type="spellEnd"/>
      <w:r w:rsidRPr="00072092">
        <w:rPr>
          <w:bCs/>
          <w:color w:val="auto"/>
          <w:lang w:val="en-US"/>
        </w:rPr>
        <w:t xml:space="preserve">, </w:t>
      </w:r>
      <w:proofErr w:type="spellStart"/>
      <w:r w:rsidRPr="00072092">
        <w:rPr>
          <w:bCs/>
          <w:color w:val="auto"/>
          <w:lang w:val="en-US"/>
        </w:rPr>
        <w:t>Synergistetes</w:t>
      </w:r>
      <w:proofErr w:type="spellEnd"/>
      <w:r w:rsidRPr="00072092">
        <w:rPr>
          <w:bCs/>
          <w:color w:val="auto"/>
          <w:lang w:val="en-US"/>
        </w:rPr>
        <w:t xml:space="preserve">, </w:t>
      </w:r>
      <w:proofErr w:type="spellStart"/>
      <w:r w:rsidRPr="00072092">
        <w:rPr>
          <w:bCs/>
          <w:color w:val="auto"/>
          <w:lang w:val="en-US"/>
        </w:rPr>
        <w:t>Spirochaetes</w:t>
      </w:r>
      <w:proofErr w:type="spellEnd"/>
      <w:r w:rsidRPr="00072092">
        <w:rPr>
          <w:bCs/>
          <w:color w:val="auto"/>
          <w:lang w:val="en-US"/>
        </w:rPr>
        <w:t xml:space="preserve">, and </w:t>
      </w:r>
      <w:proofErr w:type="spellStart"/>
      <w:r w:rsidRPr="00072092">
        <w:rPr>
          <w:bCs/>
          <w:color w:val="auto"/>
          <w:lang w:val="en-US"/>
        </w:rPr>
        <w:t>Verrucomicrobia</w:t>
      </w:r>
      <w:proofErr w:type="spellEnd"/>
      <w:r w:rsidRPr="00072092">
        <w:rPr>
          <w:bCs/>
          <w:color w:val="auto"/>
          <w:lang w:val="en-US"/>
        </w:rPr>
        <w:t xml:space="preserve">. </w:t>
      </w:r>
      <w:proofErr w:type="spellStart"/>
      <w:r w:rsidRPr="00072092">
        <w:rPr>
          <w:bCs/>
          <w:color w:val="auto"/>
        </w:rPr>
        <w:t>Strains</w:t>
      </w:r>
      <w:proofErr w:type="spellEnd"/>
      <w:r w:rsidRPr="00072092">
        <w:rPr>
          <w:bCs/>
          <w:color w:val="auto"/>
        </w:rPr>
        <w:t xml:space="preserve"> </w:t>
      </w:r>
      <w:proofErr w:type="spellStart"/>
      <w:r w:rsidRPr="00072092">
        <w:rPr>
          <w:bCs/>
          <w:color w:val="auto"/>
        </w:rPr>
        <w:t>of</w:t>
      </w:r>
      <w:proofErr w:type="spellEnd"/>
      <w:r w:rsidRPr="00072092">
        <w:rPr>
          <w:bCs/>
          <w:color w:val="auto"/>
        </w:rPr>
        <w:t xml:space="preserve"> </w:t>
      </w:r>
      <w:proofErr w:type="spellStart"/>
      <w:r w:rsidRPr="00072092">
        <w:rPr>
          <w:bCs/>
          <w:color w:val="auto"/>
        </w:rPr>
        <w:t>Streptophyta</w:t>
      </w:r>
      <w:proofErr w:type="spellEnd"/>
      <w:r w:rsidRPr="00072092">
        <w:rPr>
          <w:bCs/>
          <w:color w:val="auto"/>
        </w:rPr>
        <w:t xml:space="preserve"> (</w:t>
      </w:r>
      <w:proofErr w:type="spellStart"/>
      <w:r w:rsidRPr="00072092">
        <w:rPr>
          <w:bCs/>
          <w:color w:val="auto"/>
        </w:rPr>
        <w:t>Eukaryota</w:t>
      </w:r>
      <w:proofErr w:type="spellEnd"/>
      <w:r w:rsidRPr="00072092">
        <w:rPr>
          <w:bCs/>
          <w:color w:val="auto"/>
        </w:rPr>
        <w:t xml:space="preserve">) </w:t>
      </w:r>
      <w:proofErr w:type="spellStart"/>
      <w:r w:rsidRPr="00072092">
        <w:rPr>
          <w:bCs/>
          <w:color w:val="auto"/>
        </w:rPr>
        <w:t>have</w:t>
      </w:r>
      <w:proofErr w:type="spellEnd"/>
      <w:r w:rsidRPr="00072092">
        <w:rPr>
          <w:bCs/>
          <w:color w:val="auto"/>
        </w:rPr>
        <w:t xml:space="preserve"> </w:t>
      </w:r>
      <w:proofErr w:type="spellStart"/>
      <w:r w:rsidRPr="00072092">
        <w:rPr>
          <w:bCs/>
          <w:color w:val="auto"/>
        </w:rPr>
        <w:t>also</w:t>
      </w:r>
      <w:proofErr w:type="spellEnd"/>
      <w:r w:rsidRPr="00072092">
        <w:rPr>
          <w:bCs/>
          <w:color w:val="auto"/>
        </w:rPr>
        <w:t xml:space="preserve"> </w:t>
      </w:r>
      <w:proofErr w:type="spellStart"/>
      <w:r w:rsidRPr="00072092">
        <w:rPr>
          <w:bCs/>
          <w:color w:val="auto"/>
        </w:rPr>
        <w:t>been</w:t>
      </w:r>
      <w:proofErr w:type="spellEnd"/>
      <w:r w:rsidRPr="00072092">
        <w:rPr>
          <w:bCs/>
          <w:color w:val="auto"/>
        </w:rPr>
        <w:t xml:space="preserve"> </w:t>
      </w:r>
      <w:proofErr w:type="spellStart"/>
      <w:r w:rsidRPr="00072092">
        <w:rPr>
          <w:bCs/>
          <w:color w:val="auto"/>
        </w:rPr>
        <w:t>found</w:t>
      </w:r>
      <w:proofErr w:type="spellEnd"/>
      <w:r w:rsidRPr="00072092">
        <w:rPr>
          <w:bCs/>
          <w:color w:val="auto"/>
        </w:rPr>
        <w:t>.</w:t>
      </w:r>
    </w:p>
    <w:p w14:paraId="20487CCE" w14:textId="52AF2D7E" w:rsidR="009472A3" w:rsidRPr="00072092" w:rsidRDefault="009472A3" w:rsidP="009472A3">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Violations of the intestinal microbiota composition are possible in many diseases of both the gastrointestinal tract and other organs and systems (for example, obesity, diabetes mellitus, cardiovascular, autoimmune, mental illnesses, etc.) [31]. </w:t>
      </w:r>
      <w:proofErr w:type="gramStart"/>
      <w:r w:rsidRPr="00072092">
        <w:rPr>
          <w:bCs/>
          <w:color w:val="auto"/>
          <w:lang w:val="en-US"/>
        </w:rPr>
        <w:t>The</w:t>
      </w:r>
      <w:proofErr w:type="gramEnd"/>
      <w:r w:rsidRPr="00072092">
        <w:rPr>
          <w:bCs/>
          <w:color w:val="auto"/>
          <w:lang w:val="en-US"/>
        </w:rPr>
        <w:t xml:space="preserve"> available literature provides information that the gut microbiota can influence the functioning of the respiratory system through the interaction of </w:t>
      </w:r>
      <w:r w:rsidRPr="00072092">
        <w:rPr>
          <w:bCs/>
          <w:color w:val="auto"/>
          <w:lang w:val="en-US"/>
        </w:rPr>
        <w:lastRenderedPageBreak/>
        <w:t xml:space="preserve">organs within the gut-lung axis. It is assumed that this interaction occurs both in the forward and reverse directions, that is, endotoxins and microbial metabolites present in lung tissues </w:t>
      </w:r>
      <w:proofErr w:type="gramStart"/>
      <w:r w:rsidRPr="00072092">
        <w:rPr>
          <w:bCs/>
          <w:color w:val="auto"/>
          <w:lang w:val="en-US"/>
        </w:rPr>
        <w:t>can also</w:t>
      </w:r>
      <w:proofErr w:type="gramEnd"/>
      <w:r w:rsidRPr="00072092">
        <w:rPr>
          <w:bCs/>
          <w:color w:val="auto"/>
          <w:lang w:val="en-US"/>
        </w:rPr>
        <w:t xml:space="preserve"> affect the composition of the intestinal microbiota [32]. Thus, given the relationship between the gut microbiota and the respiratory system, it </w:t>
      </w:r>
      <w:proofErr w:type="gramStart"/>
      <w:r w:rsidRPr="00072092">
        <w:rPr>
          <w:bCs/>
          <w:color w:val="auto"/>
          <w:lang w:val="en-US"/>
        </w:rPr>
        <w:t>can be assumed</w:t>
      </w:r>
      <w:proofErr w:type="gramEnd"/>
      <w:r w:rsidRPr="00072092">
        <w:rPr>
          <w:bCs/>
          <w:color w:val="auto"/>
          <w:lang w:val="en-US"/>
        </w:rPr>
        <w:t xml:space="preserve"> that the novel SARS-CoV-2 coronavirus may also have an impact on the gut microbiota. This fact </w:t>
      </w:r>
      <w:proofErr w:type="gramStart"/>
      <w:r w:rsidRPr="00072092">
        <w:rPr>
          <w:bCs/>
          <w:color w:val="auto"/>
          <w:lang w:val="en-US"/>
        </w:rPr>
        <w:t>was reflected</w:t>
      </w:r>
      <w:proofErr w:type="gramEnd"/>
      <w:r w:rsidRPr="00072092">
        <w:rPr>
          <w:bCs/>
          <w:color w:val="auto"/>
          <w:lang w:val="en-US"/>
        </w:rPr>
        <w:t xml:space="preserve"> in the results of a number of studies in which it was shown that in infectious diseases of the respiratory system, violations of the composition of the intestinal microbiota occur [33]. According to the literature, the risk of viral infections increases in the presence of disturbances in the composition of the intestinal microbiota, while a number of studies demonstrate that the viral infections themselves, for example, influenza and respiratory syncytial viral infection, can lead to changes in the composition of the fecal microbiota [24]. </w:t>
      </w:r>
    </w:p>
    <w:p w14:paraId="5A512D1A" w14:textId="77777777" w:rsidR="009472A3" w:rsidRPr="00072092" w:rsidRDefault="009472A3" w:rsidP="009472A3">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In particular, in the work of H.S. Gill et al. (2001) demonstrated that the use of probiotics based on the bacteria Bifidobacterium </w:t>
      </w:r>
      <w:proofErr w:type="spellStart"/>
      <w:r w:rsidRPr="00072092">
        <w:rPr>
          <w:bCs/>
          <w:color w:val="auto"/>
          <w:lang w:val="en-US"/>
        </w:rPr>
        <w:t>lactis</w:t>
      </w:r>
      <w:proofErr w:type="spellEnd"/>
      <w:r w:rsidRPr="00072092">
        <w:rPr>
          <w:bCs/>
          <w:color w:val="auto"/>
          <w:lang w:val="en-US"/>
        </w:rPr>
        <w:t xml:space="preserve"> in healthy elderly volunteers led to an increase in the proportion of mononuclear leukocytes and the activity of NK cells in the blood serum [34]. Some researchers believe that the gut microbiome may underlie the predisposition of healthy people to COVID-19. Moreover, based on the proteomic analysis of blood samples from patients with COVID-19, 20 proteomic biomarkers were identified that could potentially be associated with the severity of the course of the infection based on the proteomic risk scale for the course of COVID-19 [26].</w:t>
      </w:r>
    </w:p>
    <w:p w14:paraId="5BBB094E" w14:textId="77777777" w:rsidR="009472A3" w:rsidRPr="00072092" w:rsidRDefault="009472A3" w:rsidP="009472A3">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 The above facts and the results of individual studies suggest that the intestinal microbiota is able to play a significant role in the formation of immunity, which in turn can determine the risk of disease and the characteristics of the course of the infectious process caused by the SARS-CoV-2 virus. </w:t>
      </w:r>
    </w:p>
    <w:p w14:paraId="1F671D61" w14:textId="1A871261" w:rsidR="00051BFA" w:rsidRPr="00072092" w:rsidRDefault="00051BFA" w:rsidP="009472A3">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 </w:t>
      </w:r>
    </w:p>
    <w:p w14:paraId="1F0BF4BC" w14:textId="6C2C29AB" w:rsidR="00501AA7" w:rsidRPr="00072092" w:rsidRDefault="00051BFA" w:rsidP="00AB5E8F">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 </w:t>
      </w:r>
      <w:r w:rsidR="009C3CCE" w:rsidRPr="00072092">
        <w:rPr>
          <w:bCs/>
          <w:color w:val="auto"/>
          <w:lang w:val="en-US"/>
        </w:rPr>
        <w:t xml:space="preserve"> </w:t>
      </w:r>
    </w:p>
    <w:p w14:paraId="7CDC37CD" w14:textId="77777777" w:rsidR="00501AA7" w:rsidRPr="00072092" w:rsidRDefault="00501AA7" w:rsidP="00AB5E8F">
      <w:pPr>
        <w:rPr>
          <w:bCs/>
        </w:rPr>
        <w:sectPr w:rsidR="00501AA7" w:rsidRPr="00072092" w:rsidSect="00AB5E8F">
          <w:footerReference w:type="default" r:id="rId19"/>
          <w:pgSz w:w="12240" w:h="15840"/>
          <w:pgMar w:top="1138" w:right="630" w:bottom="1138" w:left="1699" w:header="720" w:footer="720" w:gutter="0"/>
          <w:cols w:space="720"/>
          <w:titlePg/>
          <w:docGrid w:linePitch="360"/>
        </w:sectPr>
      </w:pPr>
    </w:p>
    <w:p w14:paraId="2F23DA29" w14:textId="77777777" w:rsidR="00051BFA" w:rsidRPr="00072092" w:rsidRDefault="00501AA7" w:rsidP="00AB5E8F">
      <w:pPr>
        <w:jc w:val="center"/>
        <w:rPr>
          <w:bCs/>
          <w:lang w:val="ru-RU"/>
        </w:rPr>
      </w:pPr>
      <w:r w:rsidRPr="00072092">
        <w:rPr>
          <w:noProof/>
          <w:lang w:val="ru-RU" w:eastAsia="ru-RU"/>
        </w:rPr>
        <w:lastRenderedPageBreak/>
        <w:drawing>
          <wp:inline distT="0" distB="0" distL="0" distR="0" wp14:anchorId="26E41E37" wp14:editId="09A7F231">
            <wp:extent cx="8582025" cy="5924550"/>
            <wp:effectExtent l="0" t="0" r="9525"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F66B30C" w14:textId="0F0BD608" w:rsidR="00501AA7" w:rsidRPr="00072092" w:rsidRDefault="009472A3" w:rsidP="00AB5E8F">
      <w:pPr>
        <w:jc w:val="center"/>
        <w:rPr>
          <w:rFonts w:ascii="Times New Roman" w:hAnsi="Times New Roman" w:cs="Times New Roman"/>
          <w:bCs/>
          <w:sz w:val="24"/>
          <w:szCs w:val="24"/>
        </w:rPr>
      </w:pPr>
      <w:r w:rsidRPr="00072092">
        <w:rPr>
          <w:rFonts w:ascii="Times New Roman" w:hAnsi="Times New Roman" w:cs="Times New Roman"/>
          <w:bCs/>
          <w:sz w:val="24"/>
          <w:szCs w:val="24"/>
        </w:rPr>
        <w:t>Figure 10 - Composition of the intestinal microbiome of a conditionally healthy population</w:t>
      </w:r>
    </w:p>
    <w:p w14:paraId="671AEBB4" w14:textId="77777777" w:rsidR="00501AA7" w:rsidRPr="00072092" w:rsidRDefault="00501AA7" w:rsidP="00AB5E8F">
      <w:pPr>
        <w:rPr>
          <w:bCs/>
          <w:sz w:val="24"/>
          <w:szCs w:val="24"/>
        </w:rPr>
        <w:sectPr w:rsidR="00501AA7" w:rsidRPr="00072092" w:rsidSect="00AB5E8F">
          <w:pgSz w:w="15840" w:h="12240" w:orient="landscape"/>
          <w:pgMar w:top="900" w:right="630" w:bottom="562" w:left="1138" w:header="720" w:footer="720" w:gutter="0"/>
          <w:cols w:space="720"/>
          <w:titlePg/>
          <w:docGrid w:linePitch="360"/>
        </w:sectPr>
      </w:pPr>
    </w:p>
    <w:p w14:paraId="45C31C0F" w14:textId="77777777" w:rsidR="009472A3" w:rsidRPr="00072092" w:rsidRDefault="009472A3" w:rsidP="00AB5E8F">
      <w:pPr>
        <w:pStyle w:val="Default"/>
        <w:widowControl w:val="0"/>
        <w:tabs>
          <w:tab w:val="left" w:pos="709"/>
        </w:tabs>
        <w:spacing w:line="360" w:lineRule="auto"/>
        <w:ind w:firstLine="709"/>
        <w:jc w:val="both"/>
        <w:rPr>
          <w:bCs/>
          <w:color w:val="auto"/>
          <w:lang w:val="en-US"/>
        </w:rPr>
      </w:pPr>
      <w:r w:rsidRPr="00072092">
        <w:rPr>
          <w:bCs/>
          <w:color w:val="auto"/>
          <w:lang w:val="en-US"/>
        </w:rPr>
        <w:lastRenderedPageBreak/>
        <w:t xml:space="preserve">However, most aspects of the relationship between gut microbiota and COVID-19 disease remain open at this time, as well as many other questions regarding the new coronavirus infection. As you know, the intestinal microbiota of the elderly </w:t>
      </w:r>
      <w:proofErr w:type="gramStart"/>
      <w:r w:rsidRPr="00072092">
        <w:rPr>
          <w:bCs/>
          <w:color w:val="auto"/>
          <w:lang w:val="en-US"/>
        </w:rPr>
        <w:t>is characterized</w:t>
      </w:r>
      <w:proofErr w:type="gramEnd"/>
      <w:r w:rsidRPr="00072092">
        <w:rPr>
          <w:bCs/>
          <w:color w:val="auto"/>
          <w:lang w:val="en-US"/>
        </w:rPr>
        <w:t xml:space="preserve"> by a low diversity and a lower representation of beneficial bacteria, such as </w:t>
      </w:r>
      <w:proofErr w:type="spellStart"/>
      <w:r w:rsidRPr="00072092">
        <w:rPr>
          <w:bCs/>
          <w:color w:val="auto"/>
          <w:lang w:val="en-US"/>
        </w:rPr>
        <w:t>bifidobacteria</w:t>
      </w:r>
      <w:proofErr w:type="spellEnd"/>
      <w:r w:rsidRPr="00072092">
        <w:rPr>
          <w:bCs/>
          <w:color w:val="auto"/>
          <w:lang w:val="en-US"/>
        </w:rPr>
        <w:t xml:space="preserve"> and a number of others [35]. The existing experience with COVID-19 has shown that elderly patients, patients with weakened immune systems, as well as patients with concomitant diseases such as arterial hypertension, diabetes mellitus, obesity and a number of others, have an increased risk of a severe course of COVID-19 and high mortality rates. This fact indirectly suggests a relationship between the state of the intestinal microbiota and the severity of COVID-19 [24]. It </w:t>
      </w:r>
      <w:proofErr w:type="gramStart"/>
      <w:r w:rsidRPr="00072092">
        <w:rPr>
          <w:bCs/>
          <w:color w:val="auto"/>
          <w:lang w:val="en-US"/>
        </w:rPr>
        <w:t>should be noted</w:t>
      </w:r>
      <w:proofErr w:type="gramEnd"/>
      <w:r w:rsidRPr="00072092">
        <w:rPr>
          <w:bCs/>
          <w:color w:val="auto"/>
          <w:lang w:val="en-US"/>
        </w:rPr>
        <w:t xml:space="preserve"> that the literature provides limited information on the effect of coronavirus infection in its natural course on the intestinal microbiota. This is probably </w:t>
      </w:r>
      <w:proofErr w:type="gramStart"/>
      <w:r w:rsidRPr="00072092">
        <w:rPr>
          <w:bCs/>
          <w:color w:val="auto"/>
          <w:lang w:val="en-US"/>
        </w:rPr>
        <w:t>due to the fact that</w:t>
      </w:r>
      <w:proofErr w:type="gramEnd"/>
      <w:r w:rsidRPr="00072092">
        <w:rPr>
          <w:bCs/>
          <w:color w:val="auto"/>
          <w:lang w:val="en-US"/>
        </w:rPr>
        <w:t xml:space="preserve"> in any form of the disease, from the most mild to severe forms, as a rule, therapeutic measures are used. Separate studies have shown that the composition of the gut microbiota of patients with COVID-19 is characterized by a lower abundance of "beneficial" bacteria, such as Bifidobacterium, Lactobacillus and </w:t>
      </w:r>
      <w:proofErr w:type="spellStart"/>
      <w:r w:rsidRPr="00072092">
        <w:rPr>
          <w:bCs/>
          <w:color w:val="auto"/>
          <w:lang w:val="en-US"/>
        </w:rPr>
        <w:t>Eubacterium</w:t>
      </w:r>
      <w:proofErr w:type="spellEnd"/>
      <w:r w:rsidRPr="00072092">
        <w:rPr>
          <w:bCs/>
          <w:color w:val="auto"/>
          <w:lang w:val="en-US"/>
        </w:rPr>
        <w:t>, and a higher abundance of opportunistic bacteria, such as Corynebacterium (</w:t>
      </w:r>
      <w:proofErr w:type="spellStart"/>
      <w:r w:rsidRPr="00072092">
        <w:rPr>
          <w:bCs/>
          <w:color w:val="auto"/>
          <w:lang w:val="en-US"/>
        </w:rPr>
        <w:t>Actinobacteria</w:t>
      </w:r>
      <w:proofErr w:type="spellEnd"/>
      <w:r w:rsidRPr="00072092">
        <w:rPr>
          <w:bCs/>
          <w:color w:val="auto"/>
          <w:lang w:val="en-US"/>
        </w:rPr>
        <w:t xml:space="preserve">) and </w:t>
      </w:r>
      <w:proofErr w:type="spellStart"/>
      <w:r w:rsidRPr="00072092">
        <w:rPr>
          <w:bCs/>
          <w:color w:val="auto"/>
          <w:lang w:val="en-US"/>
        </w:rPr>
        <w:t>Ruthenibacterium</w:t>
      </w:r>
      <w:proofErr w:type="spellEnd"/>
      <w:r w:rsidRPr="00072092">
        <w:rPr>
          <w:bCs/>
          <w:color w:val="auto"/>
          <w:lang w:val="en-US"/>
        </w:rPr>
        <w:t xml:space="preserve"> (</w:t>
      </w:r>
      <w:proofErr w:type="spellStart"/>
      <w:r w:rsidRPr="00072092">
        <w:rPr>
          <w:bCs/>
          <w:color w:val="auto"/>
          <w:lang w:val="en-US"/>
        </w:rPr>
        <w:t>Firmicutes</w:t>
      </w:r>
      <w:proofErr w:type="spellEnd"/>
      <w:r w:rsidRPr="00072092">
        <w:rPr>
          <w:bCs/>
          <w:color w:val="auto"/>
          <w:lang w:val="en-US"/>
        </w:rPr>
        <w:t xml:space="preserve">) </w:t>
      </w:r>
      <w:proofErr w:type="gramStart"/>
      <w:r w:rsidRPr="00072092">
        <w:rPr>
          <w:bCs/>
          <w:color w:val="auto"/>
          <w:lang w:val="en-US"/>
        </w:rPr>
        <w:t>[ 26</w:t>
      </w:r>
      <w:proofErr w:type="gramEnd"/>
      <w:r w:rsidRPr="00072092">
        <w:rPr>
          <w:bCs/>
          <w:color w:val="auto"/>
          <w:lang w:val="en-US"/>
        </w:rPr>
        <w:t xml:space="preserve">]. </w:t>
      </w:r>
    </w:p>
    <w:p w14:paraId="759AD2BD" w14:textId="77777777" w:rsidR="009472A3" w:rsidRPr="00072092" w:rsidRDefault="009472A3" w:rsidP="00AB5E8F">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An interesting study by T. </w:t>
      </w:r>
      <w:proofErr w:type="spellStart"/>
      <w:r w:rsidRPr="00072092">
        <w:rPr>
          <w:bCs/>
          <w:color w:val="auto"/>
          <w:lang w:val="en-US"/>
        </w:rPr>
        <w:t>Zuo</w:t>
      </w:r>
      <w:proofErr w:type="spellEnd"/>
      <w:r w:rsidRPr="00072092">
        <w:rPr>
          <w:bCs/>
          <w:color w:val="auto"/>
          <w:lang w:val="en-US"/>
        </w:rPr>
        <w:t xml:space="preserve"> et al. (2020), which studied the composition of the gut microbiota in patients with COVID-19 infection hospitalized in the hospital. </w:t>
      </w:r>
      <w:proofErr w:type="gramStart"/>
      <w:r w:rsidRPr="00072092">
        <w:rPr>
          <w:bCs/>
          <w:color w:val="auto"/>
          <w:lang w:val="en-US"/>
        </w:rPr>
        <w:t>A total of 15</w:t>
      </w:r>
      <w:proofErr w:type="gramEnd"/>
      <w:r w:rsidRPr="00072092">
        <w:rPr>
          <w:bCs/>
          <w:color w:val="auto"/>
          <w:lang w:val="en-US"/>
        </w:rPr>
        <w:t xml:space="preserve"> patients with COVID-19 were included in the study (7 patients did not take antibiotics, 8 people received empiric antibiotics until hospitalization), the control group consisted of 15 people. All patients had respiratory symptoms, only </w:t>
      </w:r>
      <w:proofErr w:type="gramStart"/>
      <w:r w:rsidRPr="00072092">
        <w:rPr>
          <w:bCs/>
          <w:color w:val="auto"/>
          <w:lang w:val="en-US"/>
        </w:rPr>
        <w:t>1</w:t>
      </w:r>
      <w:proofErr w:type="gramEnd"/>
      <w:r w:rsidRPr="00072092">
        <w:rPr>
          <w:bCs/>
          <w:color w:val="auto"/>
          <w:lang w:val="en-US"/>
        </w:rPr>
        <w:t xml:space="preserve"> patient complained of diarrhea on admission; during hospitalization, none of the patients developed other gastrointestinal symptoms. The composition of the intestinal microbiota </w:t>
      </w:r>
      <w:proofErr w:type="gramStart"/>
      <w:r w:rsidRPr="00072092">
        <w:rPr>
          <w:bCs/>
          <w:color w:val="auto"/>
          <w:lang w:val="en-US"/>
        </w:rPr>
        <w:t>was studied</w:t>
      </w:r>
      <w:proofErr w:type="gramEnd"/>
      <w:r w:rsidRPr="00072092">
        <w:rPr>
          <w:bCs/>
          <w:color w:val="auto"/>
          <w:lang w:val="en-US"/>
        </w:rPr>
        <w:t xml:space="preserve"> by </w:t>
      </w:r>
      <w:proofErr w:type="spellStart"/>
      <w:r w:rsidRPr="00072092">
        <w:rPr>
          <w:bCs/>
          <w:color w:val="auto"/>
          <w:lang w:val="en-US"/>
        </w:rPr>
        <w:t>metagenomic</w:t>
      </w:r>
      <w:proofErr w:type="spellEnd"/>
      <w:r w:rsidRPr="00072092">
        <w:rPr>
          <w:bCs/>
          <w:color w:val="auto"/>
          <w:lang w:val="en-US"/>
        </w:rPr>
        <w:t xml:space="preserve"> shotgun sequencing of stool samples (Illumina </w:t>
      </w:r>
      <w:proofErr w:type="spellStart"/>
      <w:r w:rsidRPr="00072092">
        <w:rPr>
          <w:bCs/>
          <w:color w:val="auto"/>
          <w:lang w:val="en-US"/>
        </w:rPr>
        <w:t>NextSeq</w:t>
      </w:r>
      <w:proofErr w:type="spellEnd"/>
      <w:r w:rsidRPr="00072092">
        <w:rPr>
          <w:bCs/>
          <w:color w:val="auto"/>
          <w:lang w:val="en-US"/>
        </w:rPr>
        <w:t xml:space="preserve"> 550). The patients were divided into the following clinical variants of the course of infection: mild (without radiographic signs of pneumonia), moderate (with signs of pulmonary involvement), severe (respiratory rate ≥30 per minute or oxygen saturation ≤</w:t>
      </w:r>
      <w:proofErr w:type="gramStart"/>
      <w:r w:rsidRPr="00072092">
        <w:rPr>
          <w:bCs/>
          <w:color w:val="auto"/>
          <w:lang w:val="en-US"/>
        </w:rPr>
        <w:t>93%</w:t>
      </w:r>
      <w:proofErr w:type="gramEnd"/>
      <w:r w:rsidRPr="00072092">
        <w:rPr>
          <w:bCs/>
          <w:color w:val="auto"/>
          <w:lang w:val="en-US"/>
        </w:rPr>
        <w:t xml:space="preserve">), or extremely severe (respiratory failure, necessity artificial ventilation of the lungs, etc.). The authors of the work compared the initial composition of the intestinal microbiota of the compared groups, adjusted for age, sex, antibiotic use, and concomitant diseases [24]. </w:t>
      </w:r>
    </w:p>
    <w:p w14:paraId="4B54B3A7" w14:textId="77777777" w:rsidR="009472A3" w:rsidRPr="00072092" w:rsidRDefault="009472A3" w:rsidP="00AB5E8F">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It </w:t>
      </w:r>
      <w:proofErr w:type="gramStart"/>
      <w:r w:rsidRPr="00072092">
        <w:rPr>
          <w:bCs/>
          <w:color w:val="auto"/>
          <w:lang w:val="en-US"/>
        </w:rPr>
        <w:t>was found</w:t>
      </w:r>
      <w:proofErr w:type="gramEnd"/>
      <w:r w:rsidRPr="00072092">
        <w:rPr>
          <w:bCs/>
          <w:color w:val="auto"/>
          <w:lang w:val="en-US"/>
        </w:rPr>
        <w:t xml:space="preserve"> that the intestinal microbiota of patients with COVID-19 who did not take any antibacterial drugs until hospitalization was characterized by a higher prevalence of pathogenic and opportunistic bacteria, such as Clostridium </w:t>
      </w:r>
      <w:proofErr w:type="spellStart"/>
      <w:r w:rsidRPr="00072092">
        <w:rPr>
          <w:bCs/>
          <w:color w:val="auto"/>
          <w:lang w:val="en-US"/>
        </w:rPr>
        <w:t>hathewayi</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nordii</w:t>
      </w:r>
      <w:proofErr w:type="spellEnd"/>
      <w:r w:rsidRPr="00072092">
        <w:rPr>
          <w:bCs/>
          <w:color w:val="auto"/>
          <w:lang w:val="en-US"/>
        </w:rPr>
        <w:t xml:space="preserve">, </w:t>
      </w:r>
      <w:proofErr w:type="spellStart"/>
      <w:r w:rsidRPr="00072092">
        <w:rPr>
          <w:bCs/>
          <w:color w:val="auto"/>
          <w:lang w:val="en-US"/>
        </w:rPr>
        <w:t>Actinomyces</w:t>
      </w:r>
      <w:proofErr w:type="spellEnd"/>
      <w:r w:rsidRPr="00072092">
        <w:rPr>
          <w:bCs/>
          <w:color w:val="auto"/>
          <w:lang w:val="en-US"/>
        </w:rPr>
        <w:t xml:space="preserve"> </w:t>
      </w:r>
      <w:proofErr w:type="spellStart"/>
      <w:r w:rsidRPr="00072092">
        <w:rPr>
          <w:bCs/>
          <w:color w:val="auto"/>
          <w:lang w:val="en-US"/>
        </w:rPr>
        <w:t>viscosus</w:t>
      </w:r>
      <w:proofErr w:type="spellEnd"/>
      <w:r w:rsidRPr="00072092">
        <w:rPr>
          <w:bCs/>
          <w:color w:val="auto"/>
          <w:lang w:val="en-US"/>
        </w:rPr>
        <w:t xml:space="preserve">. The gut microbiota of patients with severe COVID-19 </w:t>
      </w:r>
      <w:proofErr w:type="gramStart"/>
      <w:r w:rsidRPr="00072092">
        <w:rPr>
          <w:bCs/>
          <w:color w:val="auto"/>
          <w:lang w:val="en-US"/>
        </w:rPr>
        <w:t>was characterized</w:t>
      </w:r>
      <w:proofErr w:type="gramEnd"/>
      <w:r w:rsidRPr="00072092">
        <w:rPr>
          <w:bCs/>
          <w:color w:val="auto"/>
          <w:lang w:val="en-US"/>
        </w:rPr>
        <w:t xml:space="preserve"> by an initially higher prevalence of Clostridium </w:t>
      </w:r>
      <w:proofErr w:type="spellStart"/>
      <w:r w:rsidRPr="00072092">
        <w:rPr>
          <w:bCs/>
          <w:color w:val="auto"/>
          <w:lang w:val="en-US"/>
        </w:rPr>
        <w:t>hathewayi</w:t>
      </w:r>
      <w:proofErr w:type="spellEnd"/>
      <w:r w:rsidRPr="00072092">
        <w:rPr>
          <w:bCs/>
          <w:color w:val="auto"/>
          <w:lang w:val="en-US"/>
        </w:rPr>
        <w:t xml:space="preserve">. The researchers noted that most of the above bacteria are potentially capable of causing the development of bacterial infections, which can also serve as an indicator of a severe course </w:t>
      </w:r>
      <w:r w:rsidRPr="00072092">
        <w:rPr>
          <w:bCs/>
          <w:color w:val="auto"/>
          <w:lang w:val="en-US"/>
        </w:rPr>
        <w:lastRenderedPageBreak/>
        <w:t xml:space="preserve">of the disease, including due to the risk of secondary bacterial complications. In the group of patients who received antibiotic therapy at the time of admission to the hospital, during the period of hospitalization, a further decrease in the presence of potentially beneficial bacteria, such as </w:t>
      </w:r>
      <w:proofErr w:type="spellStart"/>
      <w:r w:rsidRPr="00072092">
        <w:rPr>
          <w:bCs/>
          <w:color w:val="auto"/>
          <w:lang w:val="en-US"/>
        </w:rPr>
        <w:t>Fecalibacterium</w:t>
      </w:r>
      <w:proofErr w:type="spellEnd"/>
      <w:r w:rsidRPr="00072092">
        <w:rPr>
          <w:bCs/>
          <w:color w:val="auto"/>
          <w:lang w:val="en-US"/>
        </w:rPr>
        <w:t xml:space="preserve"> </w:t>
      </w:r>
      <w:proofErr w:type="spellStart"/>
      <w:r w:rsidRPr="00072092">
        <w:rPr>
          <w:bCs/>
          <w:color w:val="auto"/>
          <w:lang w:val="en-US"/>
        </w:rPr>
        <w:t>prausnitzii</w:t>
      </w:r>
      <w:proofErr w:type="spellEnd"/>
      <w:r w:rsidRPr="00072092">
        <w:rPr>
          <w:bCs/>
          <w:color w:val="auto"/>
          <w:lang w:val="en-US"/>
        </w:rPr>
        <w:t xml:space="preserve">, </w:t>
      </w:r>
      <w:proofErr w:type="spellStart"/>
      <w:r w:rsidRPr="00072092">
        <w:rPr>
          <w:bCs/>
          <w:color w:val="auto"/>
          <w:lang w:val="en-US"/>
        </w:rPr>
        <w:t>Lachnospiraceae</w:t>
      </w:r>
      <w:proofErr w:type="spellEnd"/>
      <w:r w:rsidRPr="00072092">
        <w:rPr>
          <w:bCs/>
          <w:color w:val="auto"/>
          <w:lang w:val="en-US"/>
        </w:rPr>
        <w:t xml:space="preserve"> bacterium, </w:t>
      </w:r>
      <w:proofErr w:type="spellStart"/>
      <w:r w:rsidRPr="00072092">
        <w:rPr>
          <w:bCs/>
          <w:color w:val="auto"/>
          <w:lang w:val="en-US"/>
        </w:rPr>
        <w:t>Eubacterium</w:t>
      </w:r>
      <w:proofErr w:type="spellEnd"/>
      <w:r w:rsidRPr="00072092">
        <w:rPr>
          <w:bCs/>
          <w:color w:val="auto"/>
          <w:lang w:val="en-US"/>
        </w:rPr>
        <w:t xml:space="preserve"> </w:t>
      </w:r>
      <w:proofErr w:type="spellStart"/>
      <w:r w:rsidRPr="00072092">
        <w:rPr>
          <w:bCs/>
          <w:color w:val="auto"/>
          <w:lang w:val="en-US"/>
        </w:rPr>
        <w:t>rectale</w:t>
      </w:r>
      <w:proofErr w:type="spellEnd"/>
      <w:r w:rsidRPr="00072092">
        <w:rPr>
          <w:bCs/>
          <w:color w:val="auto"/>
          <w:lang w:val="en-US"/>
        </w:rPr>
        <w:t xml:space="preserve">, </w:t>
      </w:r>
      <w:proofErr w:type="spellStart"/>
      <w:r w:rsidRPr="00072092">
        <w:rPr>
          <w:bCs/>
          <w:color w:val="auto"/>
          <w:lang w:val="en-US"/>
        </w:rPr>
        <w:t>Ruminococcus</w:t>
      </w:r>
      <w:proofErr w:type="spellEnd"/>
      <w:r w:rsidRPr="00072092">
        <w:rPr>
          <w:bCs/>
          <w:color w:val="auto"/>
          <w:lang w:val="en-US"/>
        </w:rPr>
        <w:t xml:space="preserve"> </w:t>
      </w:r>
      <w:proofErr w:type="spellStart"/>
      <w:r w:rsidRPr="00072092">
        <w:rPr>
          <w:bCs/>
          <w:color w:val="auto"/>
          <w:lang w:val="en-US"/>
        </w:rPr>
        <w:t>obeum</w:t>
      </w:r>
      <w:proofErr w:type="spellEnd"/>
      <w:r w:rsidRPr="00072092">
        <w:rPr>
          <w:bCs/>
          <w:color w:val="auto"/>
          <w:lang w:val="en-US"/>
        </w:rPr>
        <w:t xml:space="preserve">, </w:t>
      </w:r>
      <w:proofErr w:type="spellStart"/>
      <w:r w:rsidRPr="00072092">
        <w:rPr>
          <w:bCs/>
          <w:color w:val="auto"/>
          <w:lang w:val="en-US"/>
        </w:rPr>
        <w:t>Dorea</w:t>
      </w:r>
      <w:proofErr w:type="spellEnd"/>
      <w:r w:rsidRPr="00072092">
        <w:rPr>
          <w:bCs/>
          <w:color w:val="auto"/>
          <w:lang w:val="en-US"/>
        </w:rPr>
        <w:t xml:space="preserve"> </w:t>
      </w:r>
      <w:proofErr w:type="spellStart"/>
      <w:r w:rsidRPr="00072092">
        <w:rPr>
          <w:bCs/>
          <w:color w:val="auto"/>
          <w:lang w:val="en-US"/>
        </w:rPr>
        <w:t>formicigenerans</w:t>
      </w:r>
      <w:proofErr w:type="spellEnd"/>
      <w:r w:rsidRPr="00072092">
        <w:rPr>
          <w:bCs/>
          <w:color w:val="auto"/>
          <w:lang w:val="en-US"/>
        </w:rPr>
        <w:t xml:space="preserve"> in the microbiota that did not take antibacterial drugs. </w:t>
      </w:r>
      <w:proofErr w:type="spellStart"/>
      <w:r w:rsidRPr="00072092">
        <w:rPr>
          <w:bCs/>
          <w:color w:val="auto"/>
          <w:lang w:val="en-US"/>
        </w:rPr>
        <w:t>Firmicuts</w:t>
      </w:r>
      <w:proofErr w:type="spellEnd"/>
      <w:r w:rsidRPr="00072092">
        <w:rPr>
          <w:bCs/>
          <w:color w:val="auto"/>
          <w:lang w:val="en-US"/>
        </w:rPr>
        <w:t xml:space="preserve"> contain the class Clostridia and Bacillus in accordance with Figure 11. They are involved in the hydrolysis of complex polymer compounds to monomers. </w:t>
      </w:r>
      <w:proofErr w:type="spellStart"/>
      <w:r w:rsidRPr="00072092">
        <w:rPr>
          <w:bCs/>
          <w:color w:val="auto"/>
          <w:lang w:val="en-US"/>
        </w:rPr>
        <w:t>Bacteroids</w:t>
      </w:r>
      <w:proofErr w:type="spellEnd"/>
      <w:r w:rsidRPr="00072092">
        <w:rPr>
          <w:bCs/>
          <w:color w:val="auto"/>
          <w:lang w:val="en-US"/>
        </w:rPr>
        <w:t xml:space="preserve"> contain the class </w:t>
      </w:r>
      <w:proofErr w:type="spellStart"/>
      <w:r w:rsidRPr="00072092">
        <w:rPr>
          <w:bCs/>
          <w:color w:val="auto"/>
          <w:lang w:val="en-US"/>
        </w:rPr>
        <w:t>Bacteroidia</w:t>
      </w:r>
      <w:proofErr w:type="spellEnd"/>
      <w:r w:rsidRPr="00072092">
        <w:rPr>
          <w:bCs/>
          <w:color w:val="auto"/>
          <w:lang w:val="en-US"/>
        </w:rPr>
        <w:t xml:space="preserve">. They participate in fermentation processes and form organic acids. Synergists include the </w:t>
      </w:r>
      <w:proofErr w:type="spellStart"/>
      <w:r w:rsidRPr="00072092">
        <w:rPr>
          <w:bCs/>
          <w:color w:val="auto"/>
          <w:lang w:val="en-US"/>
        </w:rPr>
        <w:t>Synergistia</w:t>
      </w:r>
      <w:proofErr w:type="spellEnd"/>
      <w:r w:rsidRPr="00072092">
        <w:rPr>
          <w:bCs/>
          <w:color w:val="auto"/>
          <w:lang w:val="en-US"/>
        </w:rPr>
        <w:t xml:space="preserve"> class. They break down amino acids and produce acetate, butyrate, hydrogen and carbon dioxide. </w:t>
      </w:r>
      <w:proofErr w:type="spellStart"/>
      <w:r w:rsidRPr="00072092">
        <w:rPr>
          <w:bCs/>
          <w:color w:val="auto"/>
          <w:lang w:val="en-US"/>
        </w:rPr>
        <w:t>Actinobacteria</w:t>
      </w:r>
      <w:proofErr w:type="spellEnd"/>
      <w:r w:rsidRPr="00072092">
        <w:rPr>
          <w:bCs/>
          <w:color w:val="auto"/>
          <w:lang w:val="en-US"/>
        </w:rPr>
        <w:t xml:space="preserve"> play an important role in the degradation of cellulose, and thus take part in the circulation of organic matter and in the carbon cycle. </w:t>
      </w:r>
      <w:proofErr w:type="spellStart"/>
      <w:r w:rsidRPr="00072092">
        <w:rPr>
          <w:bCs/>
          <w:color w:val="auto"/>
          <w:lang w:val="en-US"/>
        </w:rPr>
        <w:t>Actinomycetes</w:t>
      </w:r>
      <w:proofErr w:type="spellEnd"/>
      <w:r w:rsidRPr="00072092">
        <w:rPr>
          <w:bCs/>
          <w:color w:val="auto"/>
          <w:lang w:val="en-US"/>
        </w:rPr>
        <w:t xml:space="preserve"> also play an important role in the production of secondary metabolites, natural organic antibiotics of </w:t>
      </w:r>
      <w:proofErr w:type="spellStart"/>
      <w:r w:rsidRPr="00072092">
        <w:rPr>
          <w:bCs/>
          <w:color w:val="auto"/>
          <w:lang w:val="en-US"/>
        </w:rPr>
        <w:t>actinomycin</w:t>
      </w:r>
      <w:proofErr w:type="spellEnd"/>
      <w:r w:rsidRPr="00072092">
        <w:rPr>
          <w:bCs/>
          <w:color w:val="auto"/>
          <w:lang w:val="en-US"/>
        </w:rPr>
        <w:t xml:space="preserve">. Comparative taxonomic analysis of the microbiota in the samples revealed significant individual differences between the participants in the presented composition of the microbiota. The results obtained made it possible to determine the belonging of the participants to a certain </w:t>
      </w:r>
      <w:proofErr w:type="spellStart"/>
      <w:r w:rsidRPr="00072092">
        <w:rPr>
          <w:bCs/>
          <w:color w:val="auto"/>
          <w:lang w:val="en-US"/>
        </w:rPr>
        <w:t>enterotype</w:t>
      </w:r>
      <w:proofErr w:type="spellEnd"/>
      <w:r w:rsidRPr="00072092">
        <w:rPr>
          <w:bCs/>
          <w:color w:val="auto"/>
          <w:lang w:val="en-US"/>
        </w:rPr>
        <w:t xml:space="preserve"> with the dominance of a certain taxon. </w:t>
      </w:r>
    </w:p>
    <w:p w14:paraId="665B8842" w14:textId="23653E3E" w:rsidR="00CF6ADE" w:rsidRPr="00072092" w:rsidRDefault="00CF6ADE" w:rsidP="00CF6ADE">
      <w:pPr>
        <w:pStyle w:val="Default"/>
        <w:widowControl w:val="0"/>
        <w:tabs>
          <w:tab w:val="left" w:pos="709"/>
        </w:tabs>
        <w:spacing w:line="360" w:lineRule="auto"/>
        <w:ind w:firstLine="720"/>
        <w:jc w:val="both"/>
        <w:rPr>
          <w:bCs/>
          <w:color w:val="auto"/>
          <w:lang w:val="en-US"/>
        </w:rPr>
      </w:pPr>
      <w:r w:rsidRPr="00072092">
        <w:rPr>
          <w:bCs/>
          <w:color w:val="auto"/>
          <w:lang w:val="en-US"/>
        </w:rPr>
        <w:t xml:space="preserve">The researchers also found that the abundance of the phylum </w:t>
      </w:r>
      <w:proofErr w:type="spellStart"/>
      <w:r w:rsidRPr="00072092">
        <w:rPr>
          <w:bCs/>
          <w:color w:val="auto"/>
          <w:lang w:val="en-US"/>
        </w:rPr>
        <w:t>Firmicutes</w:t>
      </w:r>
      <w:proofErr w:type="spellEnd"/>
      <w:r w:rsidRPr="00072092">
        <w:rPr>
          <w:bCs/>
          <w:color w:val="auto"/>
          <w:lang w:val="en-US"/>
        </w:rPr>
        <w:t xml:space="preserve"> bacteria, namely Clostridium </w:t>
      </w:r>
      <w:proofErr w:type="spellStart"/>
      <w:r w:rsidRPr="00072092">
        <w:rPr>
          <w:bCs/>
          <w:color w:val="auto"/>
          <w:lang w:val="en-US"/>
        </w:rPr>
        <w:t>ramosum</w:t>
      </w:r>
      <w:proofErr w:type="spellEnd"/>
      <w:r w:rsidRPr="00072092">
        <w:rPr>
          <w:bCs/>
          <w:color w:val="auto"/>
          <w:lang w:val="en-US"/>
        </w:rPr>
        <w:t xml:space="preserve"> and Clostridium </w:t>
      </w:r>
      <w:proofErr w:type="spellStart"/>
      <w:r w:rsidRPr="00072092">
        <w:rPr>
          <w:bCs/>
          <w:color w:val="auto"/>
          <w:lang w:val="en-US"/>
        </w:rPr>
        <w:t>hathewayi</w:t>
      </w:r>
      <w:proofErr w:type="spellEnd"/>
      <w:r w:rsidRPr="00072092">
        <w:rPr>
          <w:bCs/>
          <w:color w:val="auto"/>
          <w:lang w:val="en-US"/>
        </w:rPr>
        <w:t xml:space="preserve">, correlated with the severity of COVID-19 infection. In contrast, the abundance of bacteria </w:t>
      </w:r>
      <w:proofErr w:type="spellStart"/>
      <w:r w:rsidRPr="00072092">
        <w:rPr>
          <w:bCs/>
          <w:color w:val="auto"/>
          <w:lang w:val="en-US"/>
        </w:rPr>
        <w:t>Alistipes</w:t>
      </w:r>
      <w:proofErr w:type="spellEnd"/>
      <w:r w:rsidRPr="00072092">
        <w:rPr>
          <w:bCs/>
          <w:color w:val="auto"/>
          <w:lang w:val="en-US"/>
        </w:rPr>
        <w:t xml:space="preserve"> </w:t>
      </w:r>
      <w:proofErr w:type="spellStart"/>
      <w:r w:rsidRPr="00072092">
        <w:rPr>
          <w:bCs/>
          <w:color w:val="auto"/>
          <w:lang w:val="en-US"/>
        </w:rPr>
        <w:t>onderdonkii</w:t>
      </w:r>
      <w:proofErr w:type="spellEnd"/>
      <w:r w:rsidRPr="00072092">
        <w:rPr>
          <w:bCs/>
          <w:color w:val="auto"/>
          <w:lang w:val="en-US"/>
        </w:rPr>
        <w:t xml:space="preserve"> and</w:t>
      </w:r>
      <w:r w:rsidR="00CC02F4" w:rsidRPr="00072092">
        <w:rPr>
          <w:bCs/>
          <w:color w:val="auto"/>
          <w:lang w:val="en-US"/>
        </w:rPr>
        <w:t xml:space="preserve"> </w:t>
      </w:r>
      <w:proofErr w:type="spellStart"/>
      <w:r w:rsidR="00CC02F4" w:rsidRPr="00072092">
        <w:rPr>
          <w:bCs/>
          <w:color w:val="auto"/>
          <w:lang w:val="en-US"/>
        </w:rPr>
        <w:t>Faecalibacterium</w:t>
      </w:r>
      <w:proofErr w:type="spellEnd"/>
      <w:r w:rsidR="00CC02F4" w:rsidRPr="00072092">
        <w:rPr>
          <w:bCs/>
          <w:color w:val="auto"/>
          <w:lang w:val="en-US"/>
        </w:rPr>
        <w:t xml:space="preserve"> </w:t>
      </w:r>
      <w:proofErr w:type="spellStart"/>
      <w:r w:rsidR="00CC02F4" w:rsidRPr="00072092">
        <w:rPr>
          <w:bCs/>
          <w:color w:val="auto"/>
          <w:lang w:val="en-US"/>
        </w:rPr>
        <w:t>prausnitzii</w:t>
      </w:r>
      <w:proofErr w:type="spellEnd"/>
      <w:r w:rsidR="00CC02F4" w:rsidRPr="00072092">
        <w:rPr>
          <w:bCs/>
          <w:color w:val="auto"/>
          <w:lang w:val="en-US"/>
        </w:rPr>
        <w:t xml:space="preserve"> </w:t>
      </w:r>
      <w:proofErr w:type="gramStart"/>
      <w:r w:rsidR="00CC02F4" w:rsidRPr="00072092">
        <w:rPr>
          <w:bCs/>
          <w:color w:val="auto"/>
          <w:lang w:val="en-US"/>
        </w:rPr>
        <w:t>was</w:t>
      </w:r>
      <w:r w:rsidRPr="00072092">
        <w:rPr>
          <w:bCs/>
          <w:color w:val="auto"/>
          <w:lang w:val="en-US"/>
        </w:rPr>
        <w:t xml:space="preserve"> inversely correlated</w:t>
      </w:r>
      <w:proofErr w:type="gramEnd"/>
      <w:r w:rsidRPr="00072092">
        <w:rPr>
          <w:bCs/>
          <w:color w:val="auto"/>
          <w:lang w:val="en-US"/>
        </w:rPr>
        <w:t xml:space="preserve"> with the severity of the COVID-19 infection. According to various sources, bacteria of the genus </w:t>
      </w:r>
      <w:proofErr w:type="spellStart"/>
      <w:r w:rsidRPr="00072092">
        <w:rPr>
          <w:bCs/>
          <w:color w:val="auto"/>
          <w:lang w:val="en-US"/>
        </w:rPr>
        <w:t>Alistipes</w:t>
      </w:r>
      <w:proofErr w:type="spellEnd"/>
      <w:r w:rsidRPr="00072092">
        <w:rPr>
          <w:bCs/>
          <w:color w:val="auto"/>
          <w:lang w:val="en-US"/>
        </w:rPr>
        <w:t xml:space="preserve"> can participate in the metabolism of tryptophan and maintenance of homeostasis of the intestinal microbiota [36, 37], while the bacterium </w:t>
      </w:r>
      <w:proofErr w:type="spellStart"/>
      <w:r w:rsidRPr="00072092">
        <w:rPr>
          <w:bCs/>
          <w:color w:val="auto"/>
          <w:lang w:val="en-US"/>
        </w:rPr>
        <w:t>Faecalibacterium</w:t>
      </w:r>
      <w:proofErr w:type="spellEnd"/>
      <w:r w:rsidRPr="00072092">
        <w:rPr>
          <w:bCs/>
          <w:color w:val="auto"/>
          <w:lang w:val="en-US"/>
        </w:rPr>
        <w:t xml:space="preserve"> </w:t>
      </w:r>
      <w:proofErr w:type="spellStart"/>
      <w:r w:rsidRPr="00072092">
        <w:rPr>
          <w:bCs/>
          <w:color w:val="auto"/>
          <w:lang w:val="en-US"/>
        </w:rPr>
        <w:t>prausnitzii</w:t>
      </w:r>
      <w:proofErr w:type="spellEnd"/>
      <w:r w:rsidRPr="00072092">
        <w:rPr>
          <w:bCs/>
          <w:color w:val="auto"/>
          <w:lang w:val="en-US"/>
        </w:rPr>
        <w:t xml:space="preserve"> is well known for its anti-inflammatory properties [38]. The presence of certain bacteria in the gut microbiota, such as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dorei</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thetaiotaomicron</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massiliensis</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ovatus</w:t>
      </w:r>
      <w:proofErr w:type="spellEnd"/>
      <w:r w:rsidRPr="00072092">
        <w:rPr>
          <w:bCs/>
          <w:color w:val="auto"/>
          <w:lang w:val="en-US"/>
        </w:rPr>
        <w:t xml:space="preserve">, correlated inversely with the SARS-CoV-2 viral load determined in the gut microbiota. The researchers noted that all four of these bacteria are associated with decreased expression of ACE2 receptors in the colon of mice. </w:t>
      </w:r>
    </w:p>
    <w:p w14:paraId="530DC4F5" w14:textId="706E85FE" w:rsidR="00CF6ADE" w:rsidRPr="00072092" w:rsidRDefault="00CF6ADE" w:rsidP="00CF6ADE">
      <w:pPr>
        <w:pStyle w:val="Default"/>
        <w:widowControl w:val="0"/>
        <w:tabs>
          <w:tab w:val="left" w:pos="709"/>
        </w:tabs>
        <w:spacing w:line="360" w:lineRule="auto"/>
        <w:ind w:firstLine="720"/>
        <w:jc w:val="both"/>
        <w:rPr>
          <w:bCs/>
          <w:color w:val="auto"/>
          <w:lang w:val="en-US"/>
        </w:rPr>
      </w:pPr>
      <w:r w:rsidRPr="00072092">
        <w:rPr>
          <w:bCs/>
          <w:color w:val="auto"/>
          <w:lang w:val="en-US"/>
        </w:rPr>
        <w:t xml:space="preserve"> </w:t>
      </w:r>
    </w:p>
    <w:p w14:paraId="7BD0E864" w14:textId="175FD8D3" w:rsidR="00051BFA" w:rsidRPr="00072092" w:rsidRDefault="00051BFA" w:rsidP="00AB5E8F">
      <w:pPr>
        <w:pStyle w:val="Default"/>
        <w:widowControl w:val="0"/>
        <w:tabs>
          <w:tab w:val="left" w:pos="709"/>
        </w:tabs>
        <w:spacing w:line="360" w:lineRule="auto"/>
        <w:ind w:firstLine="709"/>
        <w:jc w:val="both"/>
        <w:rPr>
          <w:bCs/>
          <w:color w:val="auto"/>
          <w:lang w:val="en-US"/>
        </w:rPr>
        <w:sectPr w:rsidR="00051BFA" w:rsidRPr="00072092" w:rsidSect="00AB5E8F">
          <w:pgSz w:w="12240" w:h="15840"/>
          <w:pgMar w:top="1138" w:right="630" w:bottom="1138" w:left="1699" w:header="720" w:footer="720" w:gutter="0"/>
          <w:cols w:space="720"/>
          <w:titlePg/>
          <w:docGrid w:linePitch="360"/>
        </w:sectPr>
      </w:pPr>
    </w:p>
    <w:p w14:paraId="4CBC44B6" w14:textId="77777777" w:rsidR="00051BFA" w:rsidRPr="00072092" w:rsidRDefault="00051BFA" w:rsidP="00AB5E8F">
      <w:pPr>
        <w:rPr>
          <w:bCs/>
        </w:rPr>
      </w:pPr>
      <w:r w:rsidRPr="00072092">
        <w:rPr>
          <w:noProof/>
          <w:lang w:val="ru-RU" w:eastAsia="ru-RU"/>
        </w:rPr>
        <w:lastRenderedPageBreak/>
        <w:drawing>
          <wp:inline distT="0" distB="0" distL="0" distR="0" wp14:anchorId="1D2B5ECA" wp14:editId="54395BA6">
            <wp:extent cx="8873490" cy="6002931"/>
            <wp:effectExtent l="0" t="0" r="3810" b="1714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AA00A6D" w14:textId="27C6BDC2" w:rsidR="00051BFA" w:rsidRPr="00072092" w:rsidRDefault="00CF6ADE" w:rsidP="00AB5E8F">
      <w:pPr>
        <w:pStyle w:val="Default"/>
        <w:widowControl w:val="0"/>
        <w:tabs>
          <w:tab w:val="left" w:pos="709"/>
        </w:tabs>
        <w:spacing w:line="360" w:lineRule="auto"/>
        <w:ind w:firstLine="709"/>
        <w:jc w:val="center"/>
        <w:rPr>
          <w:bCs/>
          <w:color w:val="auto"/>
          <w:sz w:val="22"/>
          <w:szCs w:val="22"/>
          <w:lang w:val="en-US"/>
        </w:rPr>
      </w:pPr>
      <w:r w:rsidRPr="00072092">
        <w:rPr>
          <w:bCs/>
          <w:color w:val="auto"/>
          <w:sz w:val="22"/>
          <w:szCs w:val="22"/>
          <w:lang w:val="en-US"/>
        </w:rPr>
        <w:t>Figure 11 - Percentage of dominant classes of gut microbiome in COVID-19 patients</w:t>
      </w:r>
      <w:r w:rsidR="00481D6B" w:rsidRPr="00072092">
        <w:rPr>
          <w:bCs/>
          <w:color w:val="auto"/>
          <w:sz w:val="22"/>
          <w:szCs w:val="22"/>
          <w:lang w:val="en-US"/>
        </w:rPr>
        <w:t xml:space="preserve"> </w:t>
      </w:r>
    </w:p>
    <w:p w14:paraId="18BCF9E7" w14:textId="77777777" w:rsidR="00051BFA" w:rsidRPr="00072092" w:rsidRDefault="00051BFA" w:rsidP="00AB5E8F">
      <w:pPr>
        <w:pStyle w:val="Default"/>
        <w:widowControl w:val="0"/>
        <w:tabs>
          <w:tab w:val="left" w:pos="709"/>
        </w:tabs>
        <w:spacing w:line="360" w:lineRule="auto"/>
        <w:ind w:firstLine="709"/>
        <w:jc w:val="both"/>
        <w:rPr>
          <w:bCs/>
          <w:color w:val="auto"/>
          <w:sz w:val="22"/>
          <w:szCs w:val="22"/>
          <w:lang w:val="en-US"/>
        </w:rPr>
        <w:sectPr w:rsidR="00051BFA" w:rsidRPr="00072092" w:rsidSect="00AB5E8F">
          <w:pgSz w:w="15840" w:h="12240" w:orient="landscape"/>
          <w:pgMar w:top="1080" w:right="630" w:bottom="562" w:left="1138" w:header="720" w:footer="720" w:gutter="0"/>
          <w:cols w:space="720"/>
          <w:titlePg/>
          <w:docGrid w:linePitch="360"/>
        </w:sectPr>
      </w:pPr>
    </w:p>
    <w:p w14:paraId="0EF48807"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lastRenderedPageBreak/>
        <w:t xml:space="preserve">According to the compositional analysis of samples from patients with COVID-19, two </w:t>
      </w:r>
      <w:proofErr w:type="spellStart"/>
      <w:r w:rsidRPr="00072092">
        <w:rPr>
          <w:bCs/>
          <w:color w:val="auto"/>
          <w:lang w:val="en-US"/>
        </w:rPr>
        <w:t>enterotypes</w:t>
      </w:r>
      <w:proofErr w:type="spellEnd"/>
      <w:r w:rsidRPr="00072092">
        <w:rPr>
          <w:bCs/>
          <w:color w:val="auto"/>
          <w:lang w:val="en-US"/>
        </w:rPr>
        <w:t xml:space="preserve"> of the intestinal microbiome </w:t>
      </w:r>
      <w:proofErr w:type="gramStart"/>
      <w:r w:rsidRPr="00072092">
        <w:rPr>
          <w:bCs/>
          <w:color w:val="auto"/>
          <w:lang w:val="en-US"/>
        </w:rPr>
        <w:t>were identified</w:t>
      </w:r>
      <w:proofErr w:type="gramEnd"/>
      <w:r w:rsidRPr="00072092">
        <w:rPr>
          <w:bCs/>
          <w:color w:val="auto"/>
          <w:lang w:val="en-US"/>
        </w:rPr>
        <w:t xml:space="preserve"> with clear differences: in the first case, the </w:t>
      </w:r>
      <w:proofErr w:type="spellStart"/>
      <w:r w:rsidRPr="00072092">
        <w:rPr>
          <w:bCs/>
          <w:color w:val="auto"/>
          <w:lang w:val="en-US"/>
        </w:rPr>
        <w:t>Bacteroidetes</w:t>
      </w:r>
      <w:proofErr w:type="spellEnd"/>
      <w:r w:rsidRPr="00072092">
        <w:rPr>
          <w:bCs/>
          <w:color w:val="auto"/>
          <w:lang w:val="en-US"/>
        </w:rPr>
        <w:t xml:space="preserve"> </w:t>
      </w:r>
      <w:proofErr w:type="spellStart"/>
      <w:r w:rsidRPr="00072092">
        <w:rPr>
          <w:bCs/>
          <w:color w:val="auto"/>
          <w:lang w:val="en-US"/>
        </w:rPr>
        <w:t>enterotype</w:t>
      </w:r>
      <w:proofErr w:type="spellEnd"/>
      <w:r w:rsidRPr="00072092">
        <w:rPr>
          <w:bCs/>
          <w:color w:val="auto"/>
          <w:lang w:val="en-US"/>
        </w:rPr>
        <w:t xml:space="preserve"> prevailed, and in the second case, the </w:t>
      </w:r>
      <w:proofErr w:type="spellStart"/>
      <w:r w:rsidRPr="00072092">
        <w:rPr>
          <w:bCs/>
          <w:color w:val="auto"/>
          <w:lang w:val="en-US"/>
        </w:rPr>
        <w:t>Firmicutes</w:t>
      </w:r>
      <w:proofErr w:type="spellEnd"/>
      <w:r w:rsidRPr="00072092">
        <w:rPr>
          <w:bCs/>
          <w:color w:val="auto"/>
          <w:lang w:val="en-US"/>
        </w:rPr>
        <w:t xml:space="preserve"> </w:t>
      </w:r>
      <w:proofErr w:type="spellStart"/>
      <w:r w:rsidRPr="00072092">
        <w:rPr>
          <w:bCs/>
          <w:color w:val="auto"/>
          <w:lang w:val="en-US"/>
        </w:rPr>
        <w:t>enterotype</w:t>
      </w:r>
      <w:proofErr w:type="spellEnd"/>
      <w:r w:rsidRPr="00072092">
        <w:rPr>
          <w:bCs/>
          <w:color w:val="auto"/>
          <w:lang w:val="en-US"/>
        </w:rPr>
        <w:t xml:space="preserve">. The percentage differences between the above systematic groups in most of the samples were insignificant. It is also important to note that the study of species diversity between groups showed the greatest diversity in the case-control groups, and the poorest diversity </w:t>
      </w:r>
      <w:proofErr w:type="gramStart"/>
      <w:r w:rsidRPr="00072092">
        <w:rPr>
          <w:bCs/>
          <w:color w:val="auto"/>
          <w:lang w:val="en-US"/>
        </w:rPr>
        <w:t>was observed</w:t>
      </w:r>
      <w:proofErr w:type="gramEnd"/>
      <w:r w:rsidRPr="00072092">
        <w:rPr>
          <w:bCs/>
          <w:color w:val="auto"/>
          <w:lang w:val="en-US"/>
        </w:rPr>
        <w:t xml:space="preserve"> in persons aged 70 and older. Moreover, it </w:t>
      </w:r>
      <w:proofErr w:type="gramStart"/>
      <w:r w:rsidRPr="00072092">
        <w:rPr>
          <w:bCs/>
          <w:color w:val="auto"/>
          <w:lang w:val="en-US"/>
        </w:rPr>
        <w:t>was noted</w:t>
      </w:r>
      <w:proofErr w:type="gramEnd"/>
      <w:r w:rsidRPr="00072092">
        <w:rPr>
          <w:bCs/>
          <w:color w:val="auto"/>
          <w:lang w:val="en-US"/>
        </w:rPr>
        <w:t xml:space="preserve"> that the presence of certain types of gut microbiota depends on the age and sex factor.</w:t>
      </w:r>
    </w:p>
    <w:p w14:paraId="3CE1FA0B"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Thus, according to the authors, bacteria of the genus </w:t>
      </w:r>
      <w:proofErr w:type="spellStart"/>
      <w:r w:rsidRPr="00072092">
        <w:rPr>
          <w:bCs/>
          <w:color w:val="auto"/>
          <w:lang w:val="en-US"/>
        </w:rPr>
        <w:t>Bacteroides</w:t>
      </w:r>
      <w:proofErr w:type="spellEnd"/>
      <w:r w:rsidRPr="00072092">
        <w:rPr>
          <w:bCs/>
          <w:color w:val="auto"/>
          <w:lang w:val="en-US"/>
        </w:rPr>
        <w:t xml:space="preserve"> can be potentially protective against the SARS-CoV-2 virus. A positive correlation </w:t>
      </w:r>
      <w:proofErr w:type="gramStart"/>
      <w:r w:rsidRPr="00072092">
        <w:rPr>
          <w:bCs/>
          <w:color w:val="auto"/>
          <w:lang w:val="en-US"/>
        </w:rPr>
        <w:t>was found</w:t>
      </w:r>
      <w:proofErr w:type="gramEnd"/>
      <w:r w:rsidRPr="00072092">
        <w:rPr>
          <w:bCs/>
          <w:color w:val="auto"/>
          <w:lang w:val="en-US"/>
        </w:rPr>
        <w:t xml:space="preserve"> between the presence of the bacterium </w:t>
      </w:r>
      <w:proofErr w:type="spellStart"/>
      <w:r w:rsidRPr="00072092">
        <w:rPr>
          <w:bCs/>
          <w:color w:val="auto"/>
          <w:lang w:val="en-US"/>
        </w:rPr>
        <w:t>Erysipelotrichaceae</w:t>
      </w:r>
      <w:proofErr w:type="spellEnd"/>
      <w:r w:rsidRPr="00072092">
        <w:rPr>
          <w:bCs/>
          <w:color w:val="auto"/>
          <w:lang w:val="en-US"/>
        </w:rPr>
        <w:t xml:space="preserve"> bacterium and the level of SARS-CoV-2 viral load in the fecal microbiota. The results of separate studies have shown that bacteria of the genus </w:t>
      </w:r>
      <w:proofErr w:type="spellStart"/>
      <w:r w:rsidRPr="00072092">
        <w:rPr>
          <w:bCs/>
          <w:color w:val="auto"/>
          <w:lang w:val="en-US"/>
        </w:rPr>
        <w:t>Erysipelotrichaceae</w:t>
      </w:r>
      <w:proofErr w:type="spellEnd"/>
      <w:r w:rsidRPr="00072092">
        <w:rPr>
          <w:bCs/>
          <w:color w:val="auto"/>
          <w:lang w:val="en-US"/>
        </w:rPr>
        <w:t xml:space="preserve"> may be involved in the development of inflammatory bowel diseases [39]. In general, the composition of the intestinal microbiota of patients with COVID-19 significantly differed from the composition of the intestinal microbiota of the control group in the form of a higher representation of opportunistic bacteria and a lower relative representation of beneficial commensals, both at baseline and during hospitalization. Moreover, even after clinical improvement and the disappearance of complaints from the respiratory system, these patients retained a lower representation of beneficial bacteria in the intestinal microbiota. </w:t>
      </w:r>
    </w:p>
    <w:p w14:paraId="51097FE7"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The authors of the work concluded that the intestinal microbiota of patients with COVID-19 infection </w:t>
      </w:r>
      <w:proofErr w:type="gramStart"/>
      <w:r w:rsidRPr="00072092">
        <w:rPr>
          <w:bCs/>
          <w:color w:val="auto"/>
          <w:lang w:val="en-US"/>
        </w:rPr>
        <w:t>is characterized</w:t>
      </w:r>
      <w:proofErr w:type="gramEnd"/>
      <w:r w:rsidRPr="00072092">
        <w:rPr>
          <w:bCs/>
          <w:color w:val="auto"/>
          <w:lang w:val="en-US"/>
        </w:rPr>
        <w:t xml:space="preserve"> by a longer preservation of changes in its composition compared to healthy people. At the same time, the severity of the changes was associated with the degree of viral load in the intestine and the severity of the course of the disease. According to the authors, therapeutic measures aimed at correcting the composition of the intestinal microbiota may become an additional direction in the treatment of COVID-19 infection [24].</w:t>
      </w:r>
    </w:p>
    <w:p w14:paraId="6C7D684F"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In the work of Y.K. </w:t>
      </w:r>
      <w:proofErr w:type="spellStart"/>
      <w:r w:rsidRPr="00072092">
        <w:rPr>
          <w:bCs/>
          <w:color w:val="auto"/>
          <w:lang w:val="en-US"/>
        </w:rPr>
        <w:t>Yeoh</w:t>
      </w:r>
      <w:proofErr w:type="spellEnd"/>
      <w:r w:rsidRPr="00072092">
        <w:rPr>
          <w:bCs/>
          <w:color w:val="auto"/>
          <w:lang w:val="en-US"/>
        </w:rPr>
        <w:t xml:space="preserve"> et al. (2020) studied the effect of microbiota composition on the immune response and the severity of COVID-19 infection. The authors of the work conducted a cohort study that included 100 patients with laboratory confirmed infection caused by SARS-CoV-2 (positive nasopharyngeal swab). Feces and blood samples </w:t>
      </w:r>
      <w:proofErr w:type="gramStart"/>
      <w:r w:rsidRPr="00072092">
        <w:rPr>
          <w:bCs/>
          <w:color w:val="auto"/>
          <w:lang w:val="en-US"/>
        </w:rPr>
        <w:t>were taken</w:t>
      </w:r>
      <w:proofErr w:type="gramEnd"/>
      <w:r w:rsidRPr="00072092">
        <w:rPr>
          <w:bCs/>
          <w:color w:val="auto"/>
          <w:lang w:val="en-US"/>
        </w:rPr>
        <w:t xml:space="preserve"> from the patients. The composition of the microbiota </w:t>
      </w:r>
      <w:proofErr w:type="gramStart"/>
      <w:r w:rsidRPr="00072092">
        <w:rPr>
          <w:bCs/>
          <w:color w:val="auto"/>
          <w:lang w:val="en-US"/>
        </w:rPr>
        <w:t>was studied</w:t>
      </w:r>
      <w:proofErr w:type="gramEnd"/>
      <w:r w:rsidRPr="00072092">
        <w:rPr>
          <w:bCs/>
          <w:color w:val="auto"/>
          <w:lang w:val="en-US"/>
        </w:rPr>
        <w:t xml:space="preserve"> by carrying out genome-wide sequencing (Illumina </w:t>
      </w:r>
      <w:proofErr w:type="spellStart"/>
      <w:r w:rsidRPr="00072092">
        <w:rPr>
          <w:bCs/>
          <w:color w:val="auto"/>
          <w:lang w:val="en-US"/>
        </w:rPr>
        <w:t>NovaSeq</w:t>
      </w:r>
      <w:proofErr w:type="spellEnd"/>
      <w:r w:rsidRPr="00072092">
        <w:rPr>
          <w:bCs/>
          <w:color w:val="auto"/>
          <w:lang w:val="en-US"/>
        </w:rPr>
        <w:t xml:space="preserve"> 6000) of total bacterial deoxyribonucleic acid isolated from stool samples, and the immune response was analyzed by determining the level of inflammatory biomarkers and cytokines in the blood. The gut microbiome composition of COVID-19 patients differed significantly from healthy controls, whether or not they received antibiotic therapy. At the same time, the composition of the microbiota of patients during the period of illness and within 30 days after clinical recovery </w:t>
      </w:r>
      <w:proofErr w:type="gramStart"/>
      <w:r w:rsidRPr="00072092">
        <w:rPr>
          <w:bCs/>
          <w:color w:val="auto"/>
          <w:lang w:val="en-US"/>
        </w:rPr>
        <w:t>was distinguished</w:t>
      </w:r>
      <w:proofErr w:type="gramEnd"/>
      <w:r w:rsidRPr="00072092">
        <w:rPr>
          <w:bCs/>
          <w:color w:val="auto"/>
          <w:lang w:val="en-US"/>
        </w:rPr>
        <w:t xml:space="preserve"> by a lower representation </w:t>
      </w:r>
      <w:r w:rsidRPr="00072092">
        <w:rPr>
          <w:bCs/>
          <w:color w:val="auto"/>
          <w:lang w:val="en-US"/>
        </w:rPr>
        <w:lastRenderedPageBreak/>
        <w:t xml:space="preserve">of intestinal microbiota commensals with a known immunomodulatory potential, such as </w:t>
      </w:r>
      <w:proofErr w:type="spellStart"/>
      <w:r w:rsidRPr="00072092">
        <w:rPr>
          <w:bCs/>
          <w:color w:val="auto"/>
          <w:lang w:val="en-US"/>
        </w:rPr>
        <w:t>bifidobacteria</w:t>
      </w:r>
      <w:proofErr w:type="spellEnd"/>
      <w:r w:rsidRPr="00072092">
        <w:rPr>
          <w:bCs/>
          <w:color w:val="auto"/>
          <w:lang w:val="en-US"/>
        </w:rPr>
        <w:t xml:space="preserve">, </w:t>
      </w:r>
      <w:proofErr w:type="spellStart"/>
      <w:r w:rsidRPr="00072092">
        <w:rPr>
          <w:bCs/>
          <w:color w:val="auto"/>
          <w:lang w:val="en-US"/>
        </w:rPr>
        <w:t>Faecalibacterium</w:t>
      </w:r>
      <w:proofErr w:type="spellEnd"/>
      <w:r w:rsidRPr="00072092">
        <w:rPr>
          <w:bCs/>
          <w:color w:val="auto"/>
          <w:lang w:val="en-US"/>
        </w:rPr>
        <w:t xml:space="preserve"> </w:t>
      </w:r>
      <w:proofErr w:type="spellStart"/>
      <w:r w:rsidRPr="00072092">
        <w:rPr>
          <w:bCs/>
          <w:color w:val="auto"/>
          <w:lang w:val="en-US"/>
        </w:rPr>
        <w:t>prausnitzii</w:t>
      </w:r>
      <w:proofErr w:type="spellEnd"/>
      <w:r w:rsidRPr="00072092">
        <w:rPr>
          <w:bCs/>
          <w:color w:val="auto"/>
          <w:lang w:val="en-US"/>
        </w:rPr>
        <w:t xml:space="preserve">, and </w:t>
      </w:r>
      <w:proofErr w:type="spellStart"/>
      <w:r w:rsidRPr="00072092">
        <w:rPr>
          <w:bCs/>
          <w:color w:val="auto"/>
          <w:lang w:val="en-US"/>
        </w:rPr>
        <w:t>Eubacterium</w:t>
      </w:r>
      <w:proofErr w:type="spellEnd"/>
      <w:r w:rsidRPr="00072092">
        <w:rPr>
          <w:bCs/>
          <w:color w:val="auto"/>
          <w:lang w:val="en-US"/>
        </w:rPr>
        <w:t xml:space="preserve"> </w:t>
      </w:r>
      <w:proofErr w:type="spellStart"/>
      <w:r w:rsidRPr="00072092">
        <w:rPr>
          <w:bCs/>
          <w:color w:val="auto"/>
          <w:lang w:val="en-US"/>
        </w:rPr>
        <w:t>rectale</w:t>
      </w:r>
      <w:proofErr w:type="spellEnd"/>
      <w:r w:rsidRPr="00072092">
        <w:rPr>
          <w:bCs/>
          <w:color w:val="auto"/>
          <w:lang w:val="en-US"/>
        </w:rPr>
        <w:t xml:space="preserve">. The authors revealed a negative correlation between the presence of the bacteria </w:t>
      </w:r>
      <w:proofErr w:type="spellStart"/>
      <w:r w:rsidRPr="00072092">
        <w:rPr>
          <w:bCs/>
          <w:color w:val="auto"/>
          <w:lang w:val="en-US"/>
        </w:rPr>
        <w:t>Faecalibacterium</w:t>
      </w:r>
      <w:proofErr w:type="spellEnd"/>
      <w:r w:rsidRPr="00072092">
        <w:rPr>
          <w:bCs/>
          <w:color w:val="auto"/>
          <w:lang w:val="en-US"/>
        </w:rPr>
        <w:t xml:space="preserve"> </w:t>
      </w:r>
      <w:proofErr w:type="spellStart"/>
      <w:r w:rsidRPr="00072092">
        <w:rPr>
          <w:bCs/>
          <w:color w:val="auto"/>
          <w:lang w:val="en-US"/>
        </w:rPr>
        <w:t>prausnitzii</w:t>
      </w:r>
      <w:proofErr w:type="spellEnd"/>
      <w:r w:rsidRPr="00072092">
        <w:rPr>
          <w:bCs/>
          <w:color w:val="auto"/>
          <w:lang w:val="en-US"/>
        </w:rPr>
        <w:t xml:space="preserve"> and Bifidobacterium </w:t>
      </w:r>
      <w:proofErr w:type="spellStart"/>
      <w:r w:rsidRPr="00072092">
        <w:rPr>
          <w:bCs/>
          <w:color w:val="auto"/>
          <w:lang w:val="en-US"/>
        </w:rPr>
        <w:t>bifidum</w:t>
      </w:r>
      <w:proofErr w:type="spellEnd"/>
      <w:r w:rsidRPr="00072092">
        <w:rPr>
          <w:bCs/>
          <w:color w:val="auto"/>
          <w:lang w:val="en-US"/>
        </w:rPr>
        <w:t xml:space="preserve"> and the severity of the disease (after adjusting for the use of antibiotics and the age of patients; p &lt;0.05). In addition, a more severe course of the disease </w:t>
      </w:r>
      <w:proofErr w:type="gramStart"/>
      <w:r w:rsidRPr="00072092">
        <w:rPr>
          <w:bCs/>
          <w:color w:val="auto"/>
          <w:lang w:val="en-US"/>
        </w:rPr>
        <w:t>was characterized</w:t>
      </w:r>
      <w:proofErr w:type="gramEnd"/>
      <w:r w:rsidRPr="00072092">
        <w:rPr>
          <w:bCs/>
          <w:color w:val="auto"/>
          <w:lang w:val="en-US"/>
        </w:rPr>
        <w:t xml:space="preserve"> by a higher level of inflammatory cytokines and biomarkers in the blood (C-reactive protein, lactate dehydrogenase, aspartate aminotransferase and </w:t>
      </w:r>
      <w:r w:rsidRPr="00072092">
        <w:rPr>
          <w:bCs/>
          <w:color w:val="auto"/>
        </w:rPr>
        <w:t>γ</w:t>
      </w:r>
      <w:r w:rsidRPr="00072092">
        <w:rPr>
          <w:bCs/>
          <w:color w:val="auto"/>
          <w:lang w:val="en-US"/>
        </w:rPr>
        <w:t>-</w:t>
      </w:r>
      <w:proofErr w:type="spellStart"/>
      <w:r w:rsidRPr="00072092">
        <w:rPr>
          <w:bCs/>
          <w:color w:val="auto"/>
          <w:lang w:val="en-US"/>
        </w:rPr>
        <w:t>glutamyl</w:t>
      </w:r>
      <w:proofErr w:type="spellEnd"/>
      <w:r w:rsidRPr="00072092">
        <w:rPr>
          <w:bCs/>
          <w:color w:val="auto"/>
          <w:lang w:val="en-US"/>
        </w:rPr>
        <w:t xml:space="preserve"> transferase) [40]. </w:t>
      </w:r>
    </w:p>
    <w:p w14:paraId="1438D5AD"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In the previously described work, it </w:t>
      </w:r>
      <w:proofErr w:type="gramStart"/>
      <w:r w:rsidRPr="00072092">
        <w:rPr>
          <w:bCs/>
          <w:color w:val="auto"/>
          <w:lang w:val="en-US"/>
        </w:rPr>
        <w:t>was also revealed</w:t>
      </w:r>
      <w:proofErr w:type="gramEnd"/>
      <w:r w:rsidRPr="00072092">
        <w:rPr>
          <w:bCs/>
          <w:color w:val="auto"/>
          <w:lang w:val="en-US"/>
        </w:rPr>
        <w:t xml:space="preserve"> that the composition of the intestinal microbiota of patients with signs of a higher infectious activity of SARS-CoV-2 was characterized by a higher representation of opportunistic bacteria, such as </w:t>
      </w:r>
      <w:proofErr w:type="spellStart"/>
      <w:r w:rsidRPr="00072092">
        <w:rPr>
          <w:bCs/>
          <w:color w:val="auto"/>
          <w:lang w:val="en-US"/>
        </w:rPr>
        <w:t>Collinsella</w:t>
      </w:r>
      <w:proofErr w:type="spellEnd"/>
      <w:r w:rsidRPr="00072092">
        <w:rPr>
          <w:bCs/>
          <w:color w:val="auto"/>
          <w:lang w:val="en-US"/>
        </w:rPr>
        <w:t xml:space="preserve"> </w:t>
      </w:r>
      <w:proofErr w:type="spellStart"/>
      <w:r w:rsidRPr="00072092">
        <w:rPr>
          <w:bCs/>
          <w:color w:val="auto"/>
          <w:lang w:val="en-US"/>
        </w:rPr>
        <w:t>aerofaciens</w:t>
      </w:r>
      <w:proofErr w:type="spellEnd"/>
      <w:r w:rsidRPr="00072092">
        <w:rPr>
          <w:bCs/>
          <w:color w:val="auto"/>
          <w:lang w:val="en-US"/>
        </w:rPr>
        <w:t xml:space="preserve">, </w:t>
      </w:r>
      <w:proofErr w:type="spellStart"/>
      <w:r w:rsidRPr="00072092">
        <w:rPr>
          <w:bCs/>
          <w:color w:val="auto"/>
          <w:lang w:val="en-US"/>
        </w:rPr>
        <w:t>Collinsella</w:t>
      </w:r>
      <w:proofErr w:type="spellEnd"/>
      <w:r w:rsidRPr="00072092">
        <w:rPr>
          <w:bCs/>
          <w:color w:val="auto"/>
          <w:lang w:val="en-US"/>
        </w:rPr>
        <w:t xml:space="preserve"> </w:t>
      </w:r>
      <w:proofErr w:type="spellStart"/>
      <w:r w:rsidRPr="00072092">
        <w:rPr>
          <w:bCs/>
          <w:color w:val="auto"/>
          <w:lang w:val="en-US"/>
        </w:rPr>
        <w:t>tanakaei</w:t>
      </w:r>
      <w:proofErr w:type="spellEnd"/>
      <w:r w:rsidRPr="00072092">
        <w:rPr>
          <w:bCs/>
          <w:color w:val="auto"/>
          <w:lang w:val="en-US"/>
        </w:rPr>
        <w:t xml:space="preserve">, Streptococcus </w:t>
      </w:r>
      <w:proofErr w:type="spellStart"/>
      <w:r w:rsidRPr="00072092">
        <w:rPr>
          <w:bCs/>
          <w:color w:val="auto"/>
          <w:lang w:val="en-US"/>
        </w:rPr>
        <w:t>infantis</w:t>
      </w:r>
      <w:proofErr w:type="spellEnd"/>
      <w:r w:rsidRPr="00072092">
        <w:rPr>
          <w:bCs/>
          <w:color w:val="auto"/>
          <w:lang w:val="en-US"/>
        </w:rPr>
        <w:t xml:space="preserve">, </w:t>
      </w:r>
      <w:proofErr w:type="spellStart"/>
      <w:r w:rsidRPr="00072092">
        <w:rPr>
          <w:bCs/>
          <w:color w:val="auto"/>
          <w:lang w:val="en-US"/>
        </w:rPr>
        <w:t>Morganella</w:t>
      </w:r>
      <w:proofErr w:type="spellEnd"/>
      <w:r w:rsidRPr="00072092">
        <w:rPr>
          <w:bCs/>
          <w:color w:val="auto"/>
          <w:lang w:val="en-US"/>
        </w:rPr>
        <w:t xml:space="preserve"> </w:t>
      </w:r>
      <w:proofErr w:type="spellStart"/>
      <w:r w:rsidRPr="00072092">
        <w:rPr>
          <w:bCs/>
          <w:color w:val="auto"/>
          <w:lang w:val="en-US"/>
        </w:rPr>
        <w:t>morganii</w:t>
      </w:r>
      <w:proofErr w:type="spellEnd"/>
      <w:r w:rsidRPr="00072092">
        <w:rPr>
          <w:bCs/>
          <w:color w:val="auto"/>
          <w:lang w:val="en-US"/>
        </w:rPr>
        <w:t xml:space="preserve">, and a lower representation of "useful" microorganisms. At the same time, the composition of the intestinal microbiota of patients with signs of low infectious activity of the virus </w:t>
      </w:r>
      <w:proofErr w:type="gramStart"/>
      <w:r w:rsidRPr="00072092">
        <w:rPr>
          <w:bCs/>
          <w:color w:val="auto"/>
          <w:lang w:val="en-US"/>
        </w:rPr>
        <w:t>was characterized</w:t>
      </w:r>
      <w:proofErr w:type="gramEnd"/>
      <w:r w:rsidRPr="00072092">
        <w:rPr>
          <w:bCs/>
          <w:color w:val="auto"/>
          <w:lang w:val="en-US"/>
        </w:rPr>
        <w:t xml:space="preserve"> by a higher abundance of bacteria producing short-chain fatty acids, Parabacteroides </w:t>
      </w:r>
      <w:proofErr w:type="spellStart"/>
      <w:r w:rsidRPr="00072092">
        <w:rPr>
          <w:bCs/>
          <w:color w:val="auto"/>
          <w:lang w:val="en-US"/>
        </w:rPr>
        <w:t>merdae</w:t>
      </w:r>
      <w:proofErr w:type="spellEnd"/>
      <w:r w:rsidRPr="00072092">
        <w:rPr>
          <w:bCs/>
          <w:color w:val="auto"/>
          <w:lang w:val="en-US"/>
        </w:rPr>
        <w:t xml:space="preserve">, </w:t>
      </w:r>
      <w:proofErr w:type="spellStart"/>
      <w:r w:rsidRPr="00072092">
        <w:rPr>
          <w:bCs/>
          <w:color w:val="auto"/>
          <w:lang w:val="en-US"/>
        </w:rPr>
        <w:t>Bacteroides</w:t>
      </w:r>
      <w:proofErr w:type="spellEnd"/>
      <w:r w:rsidRPr="00072092">
        <w:rPr>
          <w:bCs/>
          <w:color w:val="auto"/>
          <w:lang w:val="en-US"/>
        </w:rPr>
        <w:t xml:space="preserve"> </w:t>
      </w:r>
      <w:proofErr w:type="spellStart"/>
      <w:r w:rsidRPr="00072092">
        <w:rPr>
          <w:bCs/>
          <w:color w:val="auto"/>
          <w:lang w:val="en-US"/>
        </w:rPr>
        <w:t>stercoris</w:t>
      </w:r>
      <w:proofErr w:type="spellEnd"/>
      <w:r w:rsidRPr="00072092">
        <w:rPr>
          <w:bCs/>
          <w:color w:val="auto"/>
          <w:lang w:val="en-US"/>
        </w:rPr>
        <w:t xml:space="preserve">, </w:t>
      </w:r>
      <w:proofErr w:type="spellStart"/>
      <w:r w:rsidRPr="00072092">
        <w:rPr>
          <w:bCs/>
          <w:color w:val="auto"/>
          <w:lang w:val="en-US"/>
        </w:rPr>
        <w:t>Alistipes</w:t>
      </w:r>
      <w:proofErr w:type="spellEnd"/>
      <w:r w:rsidRPr="00072092">
        <w:rPr>
          <w:bCs/>
          <w:color w:val="auto"/>
          <w:lang w:val="en-US"/>
        </w:rPr>
        <w:t xml:space="preserve"> </w:t>
      </w:r>
      <w:proofErr w:type="spellStart"/>
      <w:r w:rsidRPr="00072092">
        <w:rPr>
          <w:bCs/>
          <w:color w:val="auto"/>
          <w:lang w:val="en-US"/>
        </w:rPr>
        <w:t>onderdonkii</w:t>
      </w:r>
      <w:proofErr w:type="spellEnd"/>
      <w:r w:rsidRPr="00072092">
        <w:rPr>
          <w:bCs/>
          <w:color w:val="auto"/>
          <w:lang w:val="en-US"/>
        </w:rPr>
        <w:t xml:space="preserve">, </w:t>
      </w:r>
      <w:proofErr w:type="spellStart"/>
      <w:r w:rsidRPr="00072092">
        <w:rPr>
          <w:bCs/>
          <w:color w:val="auto"/>
          <w:lang w:val="en-US"/>
        </w:rPr>
        <w:t>Lachnospiraceae</w:t>
      </w:r>
      <w:proofErr w:type="spellEnd"/>
      <w:r w:rsidRPr="00072092">
        <w:rPr>
          <w:bCs/>
          <w:color w:val="auto"/>
          <w:lang w:val="en-US"/>
        </w:rPr>
        <w:t xml:space="preserve"> bacterium [41].</w:t>
      </w:r>
    </w:p>
    <w:p w14:paraId="740F66D7" w14:textId="77777777" w:rsidR="00CF6ADE" w:rsidRPr="00072092" w:rsidRDefault="00CF6ADE" w:rsidP="00CF6ADE">
      <w:pPr>
        <w:pStyle w:val="Default"/>
        <w:widowControl w:val="0"/>
        <w:tabs>
          <w:tab w:val="left" w:pos="709"/>
        </w:tabs>
        <w:spacing w:line="360" w:lineRule="auto"/>
        <w:ind w:firstLine="709"/>
        <w:jc w:val="both"/>
        <w:rPr>
          <w:bCs/>
          <w:color w:val="auto"/>
          <w:lang w:val="en-US"/>
        </w:rPr>
      </w:pPr>
      <w:r w:rsidRPr="00072092">
        <w:rPr>
          <w:bCs/>
          <w:color w:val="auto"/>
          <w:lang w:val="en-US"/>
        </w:rPr>
        <w:t xml:space="preserve">The composition of the intestinal microbiota </w:t>
      </w:r>
      <w:proofErr w:type="gramStart"/>
      <w:r w:rsidRPr="00072092">
        <w:rPr>
          <w:bCs/>
          <w:color w:val="auto"/>
          <w:lang w:val="en-US"/>
        </w:rPr>
        <w:t>was studied</w:t>
      </w:r>
      <w:proofErr w:type="gramEnd"/>
      <w:r w:rsidRPr="00072092">
        <w:rPr>
          <w:bCs/>
          <w:color w:val="auto"/>
          <w:lang w:val="en-US"/>
        </w:rPr>
        <w:t xml:space="preserve"> by sequencing the V3 – V4 regions of the 16S ribosomal RNA gene. The authors of the work showed that the intestinal microbiota of patients with COVID-19 was characterized by a low diversity, a high representation of opportunistic bacteria, a low representation of beneficial microbiota representatives, and the dominance of bacteria of the genera Streptococcus, </w:t>
      </w:r>
      <w:proofErr w:type="spellStart"/>
      <w:r w:rsidRPr="00072092">
        <w:rPr>
          <w:bCs/>
          <w:color w:val="auto"/>
          <w:lang w:val="en-US"/>
        </w:rPr>
        <w:t>Rothia</w:t>
      </w:r>
      <w:proofErr w:type="spellEnd"/>
      <w:r w:rsidRPr="00072092">
        <w:rPr>
          <w:bCs/>
          <w:color w:val="auto"/>
          <w:lang w:val="en-US"/>
        </w:rPr>
        <w:t xml:space="preserve">, </w:t>
      </w:r>
      <w:proofErr w:type="spellStart"/>
      <w:r w:rsidRPr="00072092">
        <w:rPr>
          <w:bCs/>
          <w:color w:val="auto"/>
          <w:lang w:val="en-US"/>
        </w:rPr>
        <w:t>Veillonella</w:t>
      </w:r>
      <w:proofErr w:type="spellEnd"/>
      <w:r w:rsidRPr="00072092">
        <w:rPr>
          <w:bCs/>
          <w:color w:val="auto"/>
          <w:lang w:val="en-US"/>
        </w:rPr>
        <w:t xml:space="preserve">, </w:t>
      </w:r>
      <w:proofErr w:type="spellStart"/>
      <w:r w:rsidRPr="00072092">
        <w:rPr>
          <w:bCs/>
          <w:color w:val="auto"/>
          <w:lang w:val="en-US"/>
        </w:rPr>
        <w:t>Erysipelatoclostridium</w:t>
      </w:r>
      <w:proofErr w:type="spellEnd"/>
      <w:r w:rsidRPr="00072092">
        <w:rPr>
          <w:bCs/>
          <w:color w:val="auto"/>
          <w:lang w:val="en-US"/>
        </w:rPr>
        <w:t xml:space="preserve">, </w:t>
      </w:r>
      <w:proofErr w:type="spellStart"/>
      <w:proofErr w:type="gramStart"/>
      <w:r w:rsidRPr="00072092">
        <w:rPr>
          <w:bCs/>
          <w:color w:val="auto"/>
          <w:lang w:val="en-US"/>
        </w:rPr>
        <w:t>Actinomyces</w:t>
      </w:r>
      <w:proofErr w:type="spellEnd"/>
      <w:proofErr w:type="gramEnd"/>
      <w:r w:rsidRPr="00072092">
        <w:rPr>
          <w:bCs/>
          <w:color w:val="auto"/>
          <w:lang w:val="en-US"/>
        </w:rPr>
        <w:t xml:space="preserve"> in comparison with the microbiota of healthy volunteers. At the same time, in patients with COVID-19, the representation of bacteria of the </w:t>
      </w:r>
      <w:proofErr w:type="spellStart"/>
      <w:r w:rsidRPr="00072092">
        <w:rPr>
          <w:bCs/>
          <w:color w:val="auto"/>
          <w:lang w:val="en-US"/>
        </w:rPr>
        <w:t>Lachnospiraceae</w:t>
      </w:r>
      <w:proofErr w:type="spellEnd"/>
      <w:r w:rsidRPr="00072092">
        <w:rPr>
          <w:bCs/>
          <w:color w:val="auto"/>
          <w:lang w:val="en-US"/>
        </w:rPr>
        <w:t xml:space="preserve"> families (</w:t>
      </w:r>
      <w:proofErr w:type="spellStart"/>
      <w:r w:rsidRPr="00072092">
        <w:rPr>
          <w:bCs/>
          <w:color w:val="auto"/>
          <w:lang w:val="en-US"/>
        </w:rPr>
        <w:t>Fusicatenibacter</w:t>
      </w:r>
      <w:proofErr w:type="spellEnd"/>
      <w:r w:rsidRPr="00072092">
        <w:rPr>
          <w:bCs/>
          <w:color w:val="auto"/>
          <w:lang w:val="en-US"/>
        </w:rPr>
        <w:t xml:space="preserve">, </w:t>
      </w:r>
      <w:proofErr w:type="spellStart"/>
      <w:r w:rsidRPr="00072092">
        <w:rPr>
          <w:bCs/>
          <w:color w:val="auto"/>
          <w:lang w:val="en-US"/>
        </w:rPr>
        <w:t>Anaerostipes</w:t>
      </w:r>
      <w:proofErr w:type="spellEnd"/>
      <w:r w:rsidRPr="00072092">
        <w:rPr>
          <w:bCs/>
          <w:color w:val="auto"/>
          <w:lang w:val="en-US"/>
        </w:rPr>
        <w:t xml:space="preserve">, </w:t>
      </w:r>
      <w:proofErr w:type="spellStart"/>
      <w:r w:rsidRPr="00072092">
        <w:rPr>
          <w:bCs/>
          <w:color w:val="auto"/>
          <w:lang w:val="en-US"/>
        </w:rPr>
        <w:t>Agathobacter</w:t>
      </w:r>
      <w:proofErr w:type="spellEnd"/>
      <w:r w:rsidRPr="00072092">
        <w:rPr>
          <w:bCs/>
          <w:color w:val="auto"/>
          <w:lang w:val="en-US"/>
        </w:rPr>
        <w:t xml:space="preserve">, </w:t>
      </w:r>
      <w:proofErr w:type="spellStart"/>
      <w:r w:rsidRPr="00072092">
        <w:rPr>
          <w:bCs/>
          <w:color w:val="auto"/>
          <w:lang w:val="en-US"/>
        </w:rPr>
        <w:t>Lachnospiraceae</w:t>
      </w:r>
      <w:proofErr w:type="spellEnd"/>
      <w:r w:rsidRPr="00072092">
        <w:rPr>
          <w:bCs/>
          <w:color w:val="auto"/>
          <w:lang w:val="en-US"/>
        </w:rPr>
        <w:t xml:space="preserve">, </w:t>
      </w:r>
      <w:proofErr w:type="spellStart"/>
      <w:r w:rsidRPr="00072092">
        <w:rPr>
          <w:bCs/>
          <w:color w:val="auto"/>
          <w:lang w:val="en-US"/>
        </w:rPr>
        <w:t>Eubacterium</w:t>
      </w:r>
      <w:proofErr w:type="spellEnd"/>
      <w:r w:rsidRPr="00072092">
        <w:rPr>
          <w:bCs/>
          <w:color w:val="auto"/>
          <w:lang w:val="en-US"/>
        </w:rPr>
        <w:t xml:space="preserve"> </w:t>
      </w:r>
      <w:proofErr w:type="spellStart"/>
      <w:r w:rsidRPr="00072092">
        <w:rPr>
          <w:bCs/>
          <w:color w:val="auto"/>
          <w:lang w:val="en-US"/>
        </w:rPr>
        <w:t>hallii</w:t>
      </w:r>
      <w:proofErr w:type="spellEnd"/>
      <w:r w:rsidRPr="00072092">
        <w:rPr>
          <w:bCs/>
          <w:color w:val="auto"/>
          <w:lang w:val="en-US"/>
        </w:rPr>
        <w:t xml:space="preserve"> group) was significantly less than in the group of patients with influenza. Microbial diversity scores </w:t>
      </w:r>
      <w:proofErr w:type="gramStart"/>
      <w:r w:rsidRPr="00072092">
        <w:rPr>
          <w:bCs/>
          <w:color w:val="auto"/>
          <w:lang w:val="en-US"/>
        </w:rPr>
        <w:t>were significantly reduced</w:t>
      </w:r>
      <w:proofErr w:type="gramEnd"/>
      <w:r w:rsidRPr="00072092">
        <w:rPr>
          <w:bCs/>
          <w:color w:val="auto"/>
          <w:lang w:val="en-US"/>
        </w:rPr>
        <w:t xml:space="preserve"> in COVID-19 and H1N1 patients compared with healthy volunteers, in line with the literature on other respiratory viral infections that also saw similar changes in gut microbiota composition. </w:t>
      </w:r>
    </w:p>
    <w:p w14:paraId="1599AD40" w14:textId="55542D19" w:rsidR="00CF6ADE" w:rsidRPr="00072092" w:rsidRDefault="00CF6ADE" w:rsidP="00CF6ADE">
      <w:pPr>
        <w:pStyle w:val="Default"/>
        <w:widowControl w:val="0"/>
        <w:tabs>
          <w:tab w:val="left" w:pos="709"/>
        </w:tabs>
        <w:spacing w:line="360" w:lineRule="auto"/>
        <w:ind w:firstLine="720"/>
        <w:jc w:val="both"/>
        <w:rPr>
          <w:bCs/>
          <w:color w:val="auto"/>
          <w:lang w:val="en-US"/>
        </w:rPr>
      </w:pPr>
      <w:r w:rsidRPr="00072092">
        <w:rPr>
          <w:bCs/>
          <w:color w:val="auto"/>
          <w:lang w:val="en-US"/>
        </w:rPr>
        <w:t xml:space="preserve">The authors noted that the structure of the intestinal microbiome and its diversity did not differ statistically significantly between patients with varying degrees of severity of the course of infection. The study also examined correlations between various laboratory markers of inflammation and the state of the gut microbiota. Thus, it was found that the representation of bacteria </w:t>
      </w:r>
      <w:proofErr w:type="spellStart"/>
      <w:r w:rsidRPr="00072092">
        <w:rPr>
          <w:bCs/>
          <w:color w:val="auto"/>
          <w:lang w:val="en-US"/>
        </w:rPr>
        <w:t>Agathobacter</w:t>
      </w:r>
      <w:proofErr w:type="spellEnd"/>
      <w:r w:rsidRPr="00072092">
        <w:rPr>
          <w:bCs/>
          <w:color w:val="auto"/>
          <w:lang w:val="en-US"/>
        </w:rPr>
        <w:t xml:space="preserve">, </w:t>
      </w:r>
      <w:proofErr w:type="spellStart"/>
      <w:r w:rsidRPr="00072092">
        <w:rPr>
          <w:bCs/>
          <w:color w:val="auto"/>
          <w:lang w:val="en-US"/>
        </w:rPr>
        <w:t>Fusicatenibacter</w:t>
      </w:r>
      <w:proofErr w:type="spellEnd"/>
      <w:r w:rsidRPr="00072092">
        <w:rPr>
          <w:bCs/>
          <w:color w:val="auto"/>
          <w:lang w:val="en-US"/>
        </w:rPr>
        <w:t xml:space="preserve">, </w:t>
      </w:r>
      <w:proofErr w:type="spellStart"/>
      <w:r w:rsidRPr="00072092">
        <w:rPr>
          <w:bCs/>
          <w:color w:val="auto"/>
          <w:lang w:val="en-US"/>
        </w:rPr>
        <w:t>Roseburia</w:t>
      </w:r>
      <w:proofErr w:type="spellEnd"/>
      <w:r w:rsidRPr="00072092">
        <w:rPr>
          <w:bCs/>
          <w:color w:val="auto"/>
          <w:lang w:val="en-US"/>
        </w:rPr>
        <w:t xml:space="preserve">, </w:t>
      </w:r>
      <w:proofErr w:type="spellStart"/>
      <w:r w:rsidRPr="00072092">
        <w:rPr>
          <w:bCs/>
          <w:color w:val="auto"/>
          <w:lang w:val="en-US"/>
        </w:rPr>
        <w:t>Ruminococcaceae</w:t>
      </w:r>
      <w:proofErr w:type="spellEnd"/>
      <w:r w:rsidRPr="00072092">
        <w:rPr>
          <w:bCs/>
          <w:color w:val="auto"/>
          <w:lang w:val="en-US"/>
        </w:rPr>
        <w:t xml:space="preserve">, which was reduced in patients with COVID-19 compared with healthy volunteers, inversely correlated with the level of laboratory markers of </w:t>
      </w:r>
      <w:r w:rsidRPr="00072092">
        <w:rPr>
          <w:bCs/>
          <w:color w:val="auto"/>
          <w:lang w:val="en-US"/>
        </w:rPr>
        <w:lastRenderedPageBreak/>
        <w:t xml:space="preserve">inflammation: C-reactive protein, D-dimer and </w:t>
      </w:r>
      <w:proofErr w:type="spellStart"/>
      <w:r w:rsidRPr="00072092">
        <w:rPr>
          <w:bCs/>
          <w:color w:val="auto"/>
          <w:lang w:val="en-US"/>
        </w:rPr>
        <w:t>procalcitonin</w:t>
      </w:r>
      <w:proofErr w:type="spellEnd"/>
      <w:r w:rsidRPr="00072092">
        <w:rPr>
          <w:bCs/>
          <w:color w:val="auto"/>
          <w:lang w:val="en-US"/>
        </w:rPr>
        <w:t xml:space="preserve">. The levels of C-reactive protein and D-dimer directly correlated with the presence of Streptococcus, </w:t>
      </w:r>
      <w:proofErr w:type="spellStart"/>
      <w:r w:rsidRPr="00072092">
        <w:rPr>
          <w:bCs/>
          <w:color w:val="auto"/>
          <w:lang w:val="en-US"/>
        </w:rPr>
        <w:t>Rothia</w:t>
      </w:r>
      <w:proofErr w:type="spellEnd"/>
      <w:r w:rsidRPr="00072092">
        <w:rPr>
          <w:bCs/>
          <w:color w:val="auto"/>
          <w:lang w:val="en-US"/>
        </w:rPr>
        <w:t xml:space="preserve">, </w:t>
      </w:r>
      <w:proofErr w:type="spellStart"/>
      <w:r w:rsidRPr="00072092">
        <w:rPr>
          <w:bCs/>
          <w:color w:val="auto"/>
          <w:lang w:val="en-US"/>
        </w:rPr>
        <w:t>Veillonella</w:t>
      </w:r>
      <w:proofErr w:type="spellEnd"/>
      <w:r w:rsidRPr="00072092">
        <w:rPr>
          <w:bCs/>
          <w:color w:val="auto"/>
          <w:lang w:val="en-US"/>
        </w:rPr>
        <w:t xml:space="preserve">, </w:t>
      </w:r>
      <w:proofErr w:type="spellStart"/>
      <w:proofErr w:type="gramStart"/>
      <w:r w:rsidRPr="00072092">
        <w:rPr>
          <w:bCs/>
          <w:color w:val="auto"/>
          <w:lang w:val="en-US"/>
        </w:rPr>
        <w:t>Actinomyces</w:t>
      </w:r>
      <w:proofErr w:type="spellEnd"/>
      <w:proofErr w:type="gramEnd"/>
      <w:r w:rsidRPr="00072092">
        <w:rPr>
          <w:bCs/>
          <w:color w:val="auto"/>
          <w:lang w:val="en-US"/>
        </w:rPr>
        <w:t xml:space="preserve"> bacteria in the intestinal microbiota. These bacteria were more abundant in the fecal microbiota of COVID-19 patients. It is known that bacteria of the genus </w:t>
      </w:r>
      <w:proofErr w:type="spellStart"/>
      <w:r w:rsidRPr="00072092">
        <w:rPr>
          <w:bCs/>
          <w:color w:val="auto"/>
          <w:lang w:val="en-US"/>
        </w:rPr>
        <w:t>Rothia</w:t>
      </w:r>
      <w:proofErr w:type="spellEnd"/>
      <w:r w:rsidRPr="00072092">
        <w:rPr>
          <w:bCs/>
          <w:color w:val="auto"/>
          <w:lang w:val="en-US"/>
        </w:rPr>
        <w:t xml:space="preserve"> can be an </w:t>
      </w:r>
      <w:proofErr w:type="spellStart"/>
      <w:r w:rsidRPr="00072092">
        <w:rPr>
          <w:bCs/>
          <w:color w:val="auto"/>
          <w:lang w:val="en-US"/>
        </w:rPr>
        <w:t>etiopathogenetic</w:t>
      </w:r>
      <w:proofErr w:type="spellEnd"/>
      <w:r w:rsidRPr="00072092">
        <w:rPr>
          <w:bCs/>
          <w:color w:val="auto"/>
          <w:lang w:val="en-US"/>
        </w:rPr>
        <w:t xml:space="preserve"> link in the development of pneumonia, especially in immunocompromised people [42], the role of Streptococcus and </w:t>
      </w:r>
      <w:proofErr w:type="spellStart"/>
      <w:r w:rsidRPr="00072092">
        <w:rPr>
          <w:bCs/>
          <w:color w:val="auto"/>
          <w:lang w:val="en-US"/>
        </w:rPr>
        <w:t>Rothia</w:t>
      </w:r>
      <w:proofErr w:type="spellEnd"/>
      <w:r w:rsidRPr="00072092">
        <w:rPr>
          <w:bCs/>
          <w:color w:val="auto"/>
          <w:lang w:val="en-US"/>
        </w:rPr>
        <w:t xml:space="preserve"> bacteria in the occurrence of secondary bacterial infections in patients with the virus is discussed [43].</w:t>
      </w:r>
    </w:p>
    <w:p w14:paraId="2F8245A0" w14:textId="329D88C6" w:rsidR="00563CBA" w:rsidRPr="00072092" w:rsidRDefault="00CF6ADE" w:rsidP="00CF6ADE">
      <w:pPr>
        <w:pStyle w:val="Default"/>
        <w:widowControl w:val="0"/>
        <w:tabs>
          <w:tab w:val="left" w:pos="709"/>
        </w:tabs>
        <w:spacing w:line="360" w:lineRule="auto"/>
        <w:ind w:firstLine="720"/>
        <w:jc w:val="both"/>
        <w:rPr>
          <w:bCs/>
          <w:color w:val="auto"/>
          <w:lang w:val="en-US"/>
        </w:rPr>
      </w:pPr>
      <w:r w:rsidRPr="00072092">
        <w:rPr>
          <w:bCs/>
          <w:color w:val="auto"/>
          <w:lang w:val="en-US"/>
        </w:rPr>
        <w:t xml:space="preserve">According to the authors, the gut microbiota can serve as both a potential biomarker of the severity of COVID-19 and a potential therapeutic target in the treatment of infection, but further research </w:t>
      </w:r>
      <w:proofErr w:type="gramStart"/>
      <w:r w:rsidRPr="00072092">
        <w:rPr>
          <w:bCs/>
          <w:color w:val="auto"/>
          <w:lang w:val="en-US"/>
        </w:rPr>
        <w:t>is needed</w:t>
      </w:r>
      <w:proofErr w:type="gramEnd"/>
      <w:r w:rsidRPr="00072092">
        <w:rPr>
          <w:bCs/>
          <w:color w:val="auto"/>
          <w:lang w:val="en-US"/>
        </w:rPr>
        <w:t xml:space="preserve"> in this area [25].</w:t>
      </w:r>
    </w:p>
    <w:p w14:paraId="4B3FF269" w14:textId="77777777" w:rsidR="009776AC" w:rsidRPr="00072092" w:rsidRDefault="009776AC" w:rsidP="00AB5E8F">
      <w:pPr>
        <w:pStyle w:val="Default"/>
        <w:tabs>
          <w:tab w:val="left" w:pos="709"/>
        </w:tabs>
        <w:ind w:firstLine="709"/>
        <w:jc w:val="both"/>
        <w:rPr>
          <w:rFonts w:eastAsia="Calibri"/>
          <w:bCs/>
          <w:lang w:val="en-US"/>
        </w:rPr>
      </w:pPr>
    </w:p>
    <w:p w14:paraId="6660707B" w14:textId="151E46B7" w:rsidR="001A4A6A" w:rsidRPr="00072092" w:rsidRDefault="001A4A6A" w:rsidP="00AB5E8F">
      <w:pPr>
        <w:rPr>
          <w:rFonts w:ascii="Times New Roman" w:hAnsi="Times New Roman" w:cs="Times New Roman"/>
          <w:b/>
          <w:bCs/>
          <w:sz w:val="24"/>
          <w:szCs w:val="24"/>
        </w:rPr>
      </w:pPr>
    </w:p>
    <w:p w14:paraId="1713B332" w14:textId="77777777" w:rsidR="001A4A6A" w:rsidRPr="00072092" w:rsidRDefault="001A4A6A" w:rsidP="00AB5E8F">
      <w:pPr>
        <w:rPr>
          <w:rFonts w:ascii="Times New Roman" w:hAnsi="Times New Roman" w:cs="Times New Roman"/>
          <w:b/>
          <w:bCs/>
          <w:sz w:val="24"/>
          <w:szCs w:val="24"/>
        </w:rPr>
      </w:pPr>
      <w:r w:rsidRPr="00072092">
        <w:rPr>
          <w:rFonts w:ascii="Times New Roman" w:hAnsi="Times New Roman" w:cs="Times New Roman"/>
          <w:b/>
          <w:bCs/>
          <w:sz w:val="24"/>
          <w:szCs w:val="24"/>
        </w:rPr>
        <w:br w:type="page"/>
      </w:r>
    </w:p>
    <w:p w14:paraId="630C2F18" w14:textId="0F18A78F" w:rsidR="00762DB4" w:rsidRPr="00072092" w:rsidRDefault="00762DB4" w:rsidP="00AB5E8F">
      <w:pPr>
        <w:spacing w:after="0" w:line="360" w:lineRule="auto"/>
        <w:ind w:firstLine="706"/>
        <w:jc w:val="both"/>
        <w:rPr>
          <w:rFonts w:ascii="Times New Roman" w:hAnsi="Times New Roman" w:cs="Times New Roman"/>
          <w:b/>
          <w:color w:val="000000" w:themeColor="text1"/>
          <w:sz w:val="24"/>
          <w:szCs w:val="24"/>
        </w:rPr>
      </w:pPr>
      <w:proofErr w:type="gramStart"/>
      <w:r w:rsidRPr="00072092">
        <w:rPr>
          <w:rFonts w:ascii="Times New Roman" w:hAnsi="Times New Roman" w:cs="Times New Roman"/>
          <w:b/>
          <w:bCs/>
          <w:sz w:val="24"/>
          <w:szCs w:val="24"/>
        </w:rPr>
        <w:lastRenderedPageBreak/>
        <w:t>4</w:t>
      </w:r>
      <w:proofErr w:type="gramEnd"/>
      <w:r w:rsidRPr="00072092">
        <w:rPr>
          <w:rFonts w:ascii="Times New Roman" w:hAnsi="Times New Roman" w:cs="Times New Roman"/>
          <w:b/>
          <w:bCs/>
          <w:sz w:val="24"/>
          <w:szCs w:val="24"/>
        </w:rPr>
        <w:t xml:space="preserve"> </w:t>
      </w:r>
      <w:r w:rsidR="002B0AD2" w:rsidRPr="00072092">
        <w:rPr>
          <w:rFonts w:ascii="Times New Roman" w:hAnsi="Times New Roman" w:cs="Times New Roman"/>
          <w:b/>
          <w:color w:val="000000" w:themeColor="text1"/>
          <w:sz w:val="24"/>
          <w:szCs w:val="24"/>
        </w:rPr>
        <w:t>Improvement of clinical protocols for the management of patients and revision of the terms of rehabilitation of patients with previous CVI based on the results obtained during the study of the intestinal microbiome</w:t>
      </w:r>
    </w:p>
    <w:p w14:paraId="5DEAFBE8"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gut microbiome is the main source of microorganisms for the formation of microbiomes of other organs and tissues. </w:t>
      </w:r>
      <w:proofErr w:type="gramStart"/>
      <w:r w:rsidRPr="00072092">
        <w:rPr>
          <w:rFonts w:ascii="Times New Roman" w:hAnsi="Times New Roman" w:cs="Times New Roman"/>
          <w:bCs/>
          <w:color w:val="000000" w:themeColor="text1"/>
          <w:sz w:val="24"/>
          <w:szCs w:val="24"/>
        </w:rPr>
        <w:t xml:space="preserve">Gut and lung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associated with COVID-19 leads to increased inflammatory responses and stimulates the development of a cytokine storm through increased receptor activity.</w:t>
      </w:r>
      <w:proofErr w:type="gramEnd"/>
      <w:r w:rsidRPr="00072092">
        <w:rPr>
          <w:rFonts w:ascii="Times New Roman" w:hAnsi="Times New Roman" w:cs="Times New Roman"/>
          <w:bCs/>
          <w:color w:val="000000" w:themeColor="text1"/>
          <w:sz w:val="24"/>
          <w:szCs w:val="24"/>
        </w:rPr>
        <w:t xml:space="preserve"> The patient's intestinal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facilitates the invasion of coronaviruses and intensifies inflammatory responses. Conversely, the progression of COVID-19 leads to increased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in both the lungs and intestines. Improving the microbiome through probiotic strains of </w:t>
      </w:r>
      <w:proofErr w:type="spellStart"/>
      <w:r w:rsidRPr="00072092">
        <w:rPr>
          <w:rFonts w:ascii="Times New Roman" w:hAnsi="Times New Roman" w:cs="Times New Roman"/>
          <w:bCs/>
          <w:color w:val="000000" w:themeColor="text1"/>
          <w:sz w:val="24"/>
          <w:szCs w:val="24"/>
        </w:rPr>
        <w:t>bifido</w:t>
      </w:r>
      <w:proofErr w:type="spellEnd"/>
      <w:r w:rsidRPr="00072092">
        <w:rPr>
          <w:rFonts w:ascii="Times New Roman" w:hAnsi="Times New Roman" w:cs="Times New Roman"/>
          <w:bCs/>
          <w:color w:val="000000" w:themeColor="text1"/>
          <w:sz w:val="24"/>
          <w:szCs w:val="24"/>
        </w:rPr>
        <w:t xml:space="preserve"> / lactobacilli and prebiotic substances is an important approach to smoothing the “wave” of COVID-19 at the population level [44].</w:t>
      </w:r>
    </w:p>
    <w:p w14:paraId="0FB0559C"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proofErr w:type="gramStart"/>
      <w:r w:rsidRPr="00072092">
        <w:rPr>
          <w:rFonts w:ascii="Times New Roman" w:hAnsi="Times New Roman" w:cs="Times New Roman"/>
          <w:bCs/>
          <w:color w:val="000000" w:themeColor="text1"/>
          <w:sz w:val="24"/>
          <w:szCs w:val="24"/>
        </w:rPr>
        <w:t xml:space="preserve">The results of a long-term study of the microbiome, including data from such world-famous projects as the Human Microbiome Project and Metagenomics of the human intestinal tract, indicate that the intestinal microflora is represented by two dominant types of bacteria: </w:t>
      </w:r>
      <w:proofErr w:type="spellStart"/>
      <w:r w:rsidRPr="00072092">
        <w:rPr>
          <w:rFonts w:ascii="Times New Roman" w:hAnsi="Times New Roman" w:cs="Times New Roman"/>
          <w:bCs/>
          <w:color w:val="000000" w:themeColor="text1"/>
          <w:sz w:val="24"/>
          <w:szCs w:val="24"/>
        </w:rPr>
        <w:t>Bacteroidetes</w:t>
      </w:r>
      <w:proofErr w:type="spellEnd"/>
      <w:r w:rsidRPr="00072092">
        <w:rPr>
          <w:rFonts w:ascii="Times New Roman" w:hAnsi="Times New Roman" w:cs="Times New Roman"/>
          <w:bCs/>
          <w:color w:val="000000" w:themeColor="text1"/>
          <w:sz w:val="24"/>
          <w:szCs w:val="24"/>
        </w:rPr>
        <w:t xml:space="preserve"> (typical representatives are B. </w:t>
      </w:r>
      <w:proofErr w:type="spellStart"/>
      <w:r w:rsidRPr="00072092">
        <w:rPr>
          <w:rFonts w:ascii="Times New Roman" w:hAnsi="Times New Roman" w:cs="Times New Roman"/>
          <w:bCs/>
          <w:color w:val="000000" w:themeColor="text1"/>
          <w:sz w:val="24"/>
          <w:szCs w:val="24"/>
        </w:rPr>
        <w:t>vulgatus</w:t>
      </w:r>
      <w:proofErr w:type="spellEnd"/>
      <w:r w:rsidRPr="00072092">
        <w:rPr>
          <w:rFonts w:ascii="Times New Roman" w:hAnsi="Times New Roman" w:cs="Times New Roman"/>
          <w:bCs/>
          <w:color w:val="000000" w:themeColor="text1"/>
          <w:sz w:val="24"/>
          <w:szCs w:val="24"/>
        </w:rPr>
        <w:t xml:space="preserve">, B. </w:t>
      </w:r>
      <w:proofErr w:type="spellStart"/>
      <w:r w:rsidRPr="00072092">
        <w:rPr>
          <w:rFonts w:ascii="Times New Roman" w:hAnsi="Times New Roman" w:cs="Times New Roman"/>
          <w:bCs/>
          <w:color w:val="000000" w:themeColor="text1"/>
          <w:sz w:val="24"/>
          <w:szCs w:val="24"/>
        </w:rPr>
        <w:t>dorei</w:t>
      </w:r>
      <w:proofErr w:type="spellEnd"/>
      <w:r w:rsidRPr="00072092">
        <w:rPr>
          <w:rFonts w:ascii="Times New Roman" w:hAnsi="Times New Roman" w:cs="Times New Roman"/>
          <w:bCs/>
          <w:color w:val="000000" w:themeColor="text1"/>
          <w:sz w:val="24"/>
          <w:szCs w:val="24"/>
        </w:rPr>
        <w:t xml:space="preserve">, B. </w:t>
      </w:r>
      <w:proofErr w:type="spellStart"/>
      <w:r w:rsidRPr="00072092">
        <w:rPr>
          <w:rFonts w:ascii="Times New Roman" w:hAnsi="Times New Roman" w:cs="Times New Roman"/>
          <w:bCs/>
          <w:color w:val="000000" w:themeColor="text1"/>
          <w:sz w:val="24"/>
          <w:szCs w:val="24"/>
        </w:rPr>
        <w:t>uniformis</w:t>
      </w:r>
      <w:proofErr w:type="spellEnd"/>
      <w:r w:rsidRPr="00072092">
        <w:rPr>
          <w:rFonts w:ascii="Times New Roman" w:hAnsi="Times New Roman" w:cs="Times New Roman"/>
          <w:bCs/>
          <w:color w:val="000000" w:themeColor="text1"/>
          <w:sz w:val="24"/>
          <w:szCs w:val="24"/>
        </w:rPr>
        <w:t xml:space="preserve">, B. </w:t>
      </w:r>
      <w:proofErr w:type="spellStart"/>
      <w:r w:rsidRPr="00072092">
        <w:rPr>
          <w:rFonts w:ascii="Times New Roman" w:hAnsi="Times New Roman" w:cs="Times New Roman"/>
          <w:bCs/>
          <w:color w:val="000000" w:themeColor="text1"/>
          <w:sz w:val="24"/>
          <w:szCs w:val="24"/>
        </w:rPr>
        <w:t>ovatus</w:t>
      </w:r>
      <w:proofErr w:type="spellEnd"/>
      <w:r w:rsidRPr="00072092">
        <w:rPr>
          <w:rFonts w:ascii="Times New Roman" w:hAnsi="Times New Roman" w:cs="Times New Roman"/>
          <w:bCs/>
          <w:color w:val="000000" w:themeColor="text1"/>
          <w:sz w:val="24"/>
          <w:szCs w:val="24"/>
        </w:rPr>
        <w:t xml:space="preserve">) and </w:t>
      </w:r>
      <w:proofErr w:type="spellStart"/>
      <w:r w:rsidRPr="00072092">
        <w:rPr>
          <w:rFonts w:ascii="Times New Roman" w:hAnsi="Times New Roman" w:cs="Times New Roman"/>
          <w:bCs/>
          <w:color w:val="000000" w:themeColor="text1"/>
          <w:sz w:val="24"/>
          <w:szCs w:val="24"/>
        </w:rPr>
        <w:t>Firmicutes</w:t>
      </w:r>
      <w:proofErr w:type="spellEnd"/>
      <w:r w:rsidRPr="00072092">
        <w:rPr>
          <w:rFonts w:ascii="Times New Roman" w:hAnsi="Times New Roman" w:cs="Times New Roman"/>
          <w:bCs/>
          <w:color w:val="000000" w:themeColor="text1"/>
          <w:sz w:val="24"/>
          <w:szCs w:val="24"/>
        </w:rPr>
        <w:t xml:space="preserve"> (it includes the class Bacilli, which includes such well-known genera as Lactobacillus, Enterococcus, and Streptococcus) with a relatively low content of </w:t>
      </w:r>
      <w:proofErr w:type="spellStart"/>
      <w:r w:rsidRPr="00072092">
        <w:rPr>
          <w:rFonts w:ascii="Times New Roman" w:hAnsi="Times New Roman" w:cs="Times New Roman"/>
          <w:bCs/>
          <w:color w:val="000000" w:themeColor="text1"/>
          <w:sz w:val="24"/>
          <w:szCs w:val="24"/>
        </w:rPr>
        <w:t>actinomycetes</w:t>
      </w:r>
      <w:proofErr w:type="spellEnd"/>
      <w:r w:rsidRPr="00072092">
        <w:rPr>
          <w:rFonts w:ascii="Times New Roman" w:hAnsi="Times New Roman" w:cs="Times New Roman"/>
          <w:bCs/>
          <w:color w:val="000000" w:themeColor="text1"/>
          <w:sz w:val="24"/>
          <w:szCs w:val="24"/>
        </w:rPr>
        <w:t xml:space="preserve"> (genus Bifidobacterium) [45].</w:t>
      </w:r>
      <w:proofErr w:type="gramEnd"/>
      <w:r w:rsidRPr="00072092">
        <w:rPr>
          <w:rFonts w:ascii="Times New Roman" w:hAnsi="Times New Roman" w:cs="Times New Roman"/>
          <w:bCs/>
          <w:color w:val="000000" w:themeColor="text1"/>
          <w:sz w:val="24"/>
          <w:szCs w:val="24"/>
        </w:rPr>
        <w:t xml:space="preserve"> </w:t>
      </w:r>
    </w:p>
    <w:p w14:paraId="6016B004"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Currently, no one doubts the participation of intestinal microbiota in digestion processes (breakdown of dietary fiber, synthesis of short-chain fatty acids (SCFA) and digestive enzymes, metabolism of bile acids), synthesis of B, K vitamins, amino acids (arginine, glutamine), detoxification of certain types of drugs and xenobiotics, regulation of the activity of the immune, endocrine and nervous systems (intestine-brain axis).</w:t>
      </w:r>
    </w:p>
    <w:p w14:paraId="72E3825A"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most significant in the era of the COVID-19 pandemic were the protective and immunomodulatory functions of the microbiota. An increase in the synthesis of mucus and mucin by goblet cells, noted under the influence of lacto-, </w:t>
      </w:r>
      <w:proofErr w:type="spellStart"/>
      <w:r w:rsidRPr="00072092">
        <w:rPr>
          <w:rFonts w:ascii="Times New Roman" w:hAnsi="Times New Roman" w:cs="Times New Roman"/>
          <w:bCs/>
          <w:color w:val="000000" w:themeColor="text1"/>
          <w:sz w:val="24"/>
          <w:szCs w:val="24"/>
        </w:rPr>
        <w:t>bifidobacteria</w:t>
      </w:r>
      <w:proofErr w:type="spellEnd"/>
      <w:r w:rsidRPr="00072092">
        <w:rPr>
          <w:rFonts w:ascii="Times New Roman" w:hAnsi="Times New Roman" w:cs="Times New Roman"/>
          <w:bCs/>
          <w:color w:val="000000" w:themeColor="text1"/>
          <w:sz w:val="24"/>
          <w:szCs w:val="24"/>
        </w:rPr>
        <w:t xml:space="preserve">, streptococci, leads to an improvement in the protective properties of the intestinal mucosa and avoids the adhesion / invasion of pathogenic microorganisms [46]. </w:t>
      </w:r>
    </w:p>
    <w:p w14:paraId="59FB0095"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It </w:t>
      </w:r>
      <w:proofErr w:type="gramStart"/>
      <w:r w:rsidRPr="00072092">
        <w:rPr>
          <w:rFonts w:ascii="Times New Roman" w:hAnsi="Times New Roman" w:cs="Times New Roman"/>
          <w:bCs/>
          <w:color w:val="000000" w:themeColor="text1"/>
          <w:sz w:val="24"/>
          <w:szCs w:val="24"/>
        </w:rPr>
        <w:t>is assumed</w:t>
      </w:r>
      <w:proofErr w:type="gramEnd"/>
      <w:r w:rsidRPr="00072092">
        <w:rPr>
          <w:rFonts w:ascii="Times New Roman" w:hAnsi="Times New Roman" w:cs="Times New Roman"/>
          <w:bCs/>
          <w:color w:val="000000" w:themeColor="text1"/>
          <w:sz w:val="24"/>
          <w:szCs w:val="24"/>
        </w:rPr>
        <w:t xml:space="preserve"> that the stimulation of the production of mucus, mucin, </w:t>
      </w:r>
      <w:proofErr w:type="spellStart"/>
      <w:r w:rsidRPr="00072092">
        <w:rPr>
          <w:rFonts w:ascii="Times New Roman" w:hAnsi="Times New Roman" w:cs="Times New Roman"/>
          <w:bCs/>
          <w:color w:val="000000" w:themeColor="text1"/>
          <w:sz w:val="24"/>
          <w:szCs w:val="24"/>
        </w:rPr>
        <w:t>bacteriocins</w:t>
      </w:r>
      <w:proofErr w:type="spellEnd"/>
      <w:r w:rsidRPr="00072092">
        <w:rPr>
          <w:rFonts w:ascii="Times New Roman" w:hAnsi="Times New Roman" w:cs="Times New Roman"/>
          <w:bCs/>
          <w:color w:val="000000" w:themeColor="text1"/>
          <w:sz w:val="24"/>
          <w:szCs w:val="24"/>
        </w:rPr>
        <w:t>, the preservation of the integrity of the epithelium and tight intercellular contacts is one of the main mechanisms that allow the microbiota to resist the penetration and replication of SARS-CoV-2 in the intestine and prevent further progression of viral infection.</w:t>
      </w:r>
    </w:p>
    <w:p w14:paraId="2929C1AF" w14:textId="77F82BEA"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concept of an axis connecting the intestine and lungs into a single whole appeared relatively </w:t>
      </w:r>
      <w:r w:rsidRPr="00072092">
        <w:rPr>
          <w:rFonts w:ascii="Times New Roman" w:hAnsi="Times New Roman" w:cs="Times New Roman"/>
          <w:bCs/>
          <w:color w:val="000000" w:themeColor="text1"/>
          <w:sz w:val="24"/>
          <w:szCs w:val="24"/>
        </w:rPr>
        <w:lastRenderedPageBreak/>
        <w:t>recently. According to the formulated theory, the "intestine - lungs" axis, the state of the intestinal microbiome has a significant effect on the microbiota of the respiratory tract, the functional state of the lungs [16, 26, 46]. It is believed that this axis is bi-directional, i</w:t>
      </w:r>
      <w:r w:rsidR="00CC02F4" w:rsidRPr="00072092">
        <w:rPr>
          <w:rFonts w:ascii="Times New Roman" w:hAnsi="Times New Roman" w:cs="Times New Roman"/>
          <w:bCs/>
          <w:color w:val="000000" w:themeColor="text1"/>
          <w:sz w:val="24"/>
          <w:szCs w:val="24"/>
        </w:rPr>
        <w:t>.</w:t>
      </w:r>
      <w:r w:rsidRPr="00072092">
        <w:rPr>
          <w:rFonts w:ascii="Times New Roman" w:hAnsi="Times New Roman" w:cs="Times New Roman"/>
          <w:bCs/>
          <w:color w:val="000000" w:themeColor="text1"/>
          <w:sz w:val="24"/>
          <w:szCs w:val="24"/>
        </w:rPr>
        <w:t>e</w:t>
      </w:r>
      <w:r w:rsidR="00CC02F4" w:rsidRPr="00072092">
        <w:rPr>
          <w:rFonts w:ascii="Times New Roman" w:hAnsi="Times New Roman" w:cs="Times New Roman"/>
          <w:bCs/>
          <w:color w:val="000000" w:themeColor="text1"/>
          <w:sz w:val="24"/>
          <w:szCs w:val="24"/>
        </w:rPr>
        <w:t>.</w:t>
      </w:r>
      <w:r w:rsidRPr="00072092">
        <w:rPr>
          <w:rFonts w:ascii="Times New Roman" w:hAnsi="Times New Roman" w:cs="Times New Roman"/>
          <w:bCs/>
          <w:color w:val="000000" w:themeColor="text1"/>
          <w:sz w:val="24"/>
          <w:szCs w:val="24"/>
        </w:rPr>
        <w:t xml:space="preserve">, not only metabolites of probiotics and bacterial endotoxins are able to affect the respiratory tract through the bloodstream, but also the inflammatory process in the lungs leads to a change in the composition, quantity and function of the intestinal microbiome [16, 18, 26, </w:t>
      </w:r>
      <w:proofErr w:type="gramStart"/>
      <w:r w:rsidRPr="00072092">
        <w:rPr>
          <w:rFonts w:ascii="Times New Roman" w:hAnsi="Times New Roman" w:cs="Times New Roman"/>
          <w:bCs/>
          <w:color w:val="000000" w:themeColor="text1"/>
          <w:sz w:val="24"/>
          <w:szCs w:val="24"/>
        </w:rPr>
        <w:t>46</w:t>
      </w:r>
      <w:proofErr w:type="gramEnd"/>
      <w:r w:rsidRPr="00072092">
        <w:rPr>
          <w:rFonts w:ascii="Times New Roman" w:hAnsi="Times New Roman" w:cs="Times New Roman"/>
          <w:bCs/>
          <w:color w:val="000000" w:themeColor="text1"/>
          <w:sz w:val="24"/>
          <w:szCs w:val="24"/>
        </w:rPr>
        <w:t xml:space="preserve">]. </w:t>
      </w:r>
    </w:p>
    <w:p w14:paraId="644B7BD3"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anti-inflammatory and immunomodulatory properties of some probiotic strains can improve the functioning of the intestinal-lung axis and, possibly, prevent the development, mitigate the course of COVID-19, and increase the effectiveness of vaccination against SARS-CoV-2. </w:t>
      </w:r>
      <w:proofErr w:type="gramStart"/>
      <w:r w:rsidRPr="00072092">
        <w:rPr>
          <w:rFonts w:ascii="Times New Roman" w:hAnsi="Times New Roman" w:cs="Times New Roman"/>
          <w:bCs/>
          <w:color w:val="000000" w:themeColor="text1"/>
          <w:sz w:val="24"/>
          <w:szCs w:val="24"/>
        </w:rPr>
        <w:t xml:space="preserve">The intake of probiotic strains, the effectiveness and safety of which is confirmed by evidence-based medicine data in the treatment and prevention of ARVI / diarrhea (L. </w:t>
      </w:r>
      <w:proofErr w:type="spellStart"/>
      <w:r w:rsidRPr="00072092">
        <w:rPr>
          <w:rFonts w:ascii="Times New Roman" w:hAnsi="Times New Roman" w:cs="Times New Roman"/>
          <w:bCs/>
          <w:color w:val="000000" w:themeColor="text1"/>
          <w:sz w:val="24"/>
          <w:szCs w:val="24"/>
        </w:rPr>
        <w:t>rhamnosus</w:t>
      </w:r>
      <w:proofErr w:type="spellEnd"/>
      <w:r w:rsidRPr="00072092">
        <w:rPr>
          <w:rFonts w:ascii="Times New Roman" w:hAnsi="Times New Roman" w:cs="Times New Roman"/>
          <w:bCs/>
          <w:color w:val="000000" w:themeColor="text1"/>
          <w:sz w:val="24"/>
          <w:szCs w:val="24"/>
        </w:rPr>
        <w:t xml:space="preserve">, L. </w:t>
      </w:r>
      <w:proofErr w:type="spellStart"/>
      <w:r w:rsidRPr="00072092">
        <w:rPr>
          <w:rFonts w:ascii="Times New Roman" w:hAnsi="Times New Roman" w:cs="Times New Roman"/>
          <w:bCs/>
          <w:color w:val="000000" w:themeColor="text1"/>
          <w:sz w:val="24"/>
          <w:szCs w:val="24"/>
        </w:rPr>
        <w:t>plantarum</w:t>
      </w:r>
      <w:proofErr w:type="spellEnd"/>
      <w:r w:rsidRPr="00072092">
        <w:rPr>
          <w:rFonts w:ascii="Times New Roman" w:hAnsi="Times New Roman" w:cs="Times New Roman"/>
          <w:bCs/>
          <w:color w:val="000000" w:themeColor="text1"/>
          <w:sz w:val="24"/>
          <w:szCs w:val="24"/>
        </w:rPr>
        <w:t xml:space="preserve">, L. acidophilus, B. </w:t>
      </w:r>
      <w:proofErr w:type="spellStart"/>
      <w:r w:rsidRPr="00072092">
        <w:rPr>
          <w:rFonts w:ascii="Times New Roman" w:hAnsi="Times New Roman" w:cs="Times New Roman"/>
          <w:bCs/>
          <w:color w:val="000000" w:themeColor="text1"/>
          <w:sz w:val="24"/>
          <w:szCs w:val="24"/>
        </w:rPr>
        <w:t>bifidum</w:t>
      </w:r>
      <w:proofErr w:type="spellEnd"/>
      <w:r w:rsidRPr="00072092">
        <w:rPr>
          <w:rFonts w:ascii="Times New Roman" w:hAnsi="Times New Roman" w:cs="Times New Roman"/>
          <w:bCs/>
          <w:color w:val="000000" w:themeColor="text1"/>
          <w:sz w:val="24"/>
          <w:szCs w:val="24"/>
        </w:rPr>
        <w:t xml:space="preserve">, S. </w:t>
      </w:r>
      <w:proofErr w:type="spellStart"/>
      <w:r w:rsidRPr="00072092">
        <w:rPr>
          <w:rFonts w:ascii="Times New Roman" w:hAnsi="Times New Roman" w:cs="Times New Roman"/>
          <w:bCs/>
          <w:color w:val="000000" w:themeColor="text1"/>
          <w:sz w:val="24"/>
          <w:szCs w:val="24"/>
        </w:rPr>
        <w:t>boulardii</w:t>
      </w:r>
      <w:proofErr w:type="spellEnd"/>
      <w:r w:rsidRPr="00072092">
        <w:rPr>
          <w:rFonts w:ascii="Times New Roman" w:hAnsi="Times New Roman" w:cs="Times New Roman"/>
          <w:bCs/>
          <w:color w:val="000000" w:themeColor="text1"/>
          <w:sz w:val="24"/>
          <w:szCs w:val="24"/>
        </w:rPr>
        <w:t xml:space="preserve">, Streptococcus </w:t>
      </w:r>
      <w:proofErr w:type="spellStart"/>
      <w:r w:rsidRPr="00072092">
        <w:rPr>
          <w:rFonts w:ascii="Times New Roman" w:hAnsi="Times New Roman" w:cs="Times New Roman"/>
          <w:bCs/>
          <w:color w:val="000000" w:themeColor="text1"/>
          <w:sz w:val="24"/>
          <w:szCs w:val="24"/>
        </w:rPr>
        <w:t>thermophilus</w:t>
      </w:r>
      <w:proofErr w:type="spellEnd"/>
      <w:r w:rsidRPr="00072092">
        <w:rPr>
          <w:rFonts w:ascii="Times New Roman" w:hAnsi="Times New Roman" w:cs="Times New Roman"/>
          <w:bCs/>
          <w:color w:val="000000" w:themeColor="text1"/>
          <w:sz w:val="24"/>
          <w:szCs w:val="24"/>
        </w:rPr>
        <w:t>), can be recommended for patients from the group risk, as well as for patients with COVID-19, respectively, as a prophylactic and / or adjuvant agent.</w:t>
      </w:r>
      <w:proofErr w:type="gramEnd"/>
      <w:r w:rsidRPr="00072092">
        <w:rPr>
          <w:rFonts w:ascii="Times New Roman" w:hAnsi="Times New Roman" w:cs="Times New Roman"/>
          <w:bCs/>
          <w:color w:val="000000" w:themeColor="text1"/>
          <w:sz w:val="24"/>
          <w:szCs w:val="24"/>
        </w:rPr>
        <w:t xml:space="preserve"> The potential benefits of probiotics for COVID-19 remain to be explored, but there is good reason to use them as an effective weapon against the new and insidious SARS-CoV-2 virus [16, 18, 26, </w:t>
      </w:r>
      <w:proofErr w:type="gramStart"/>
      <w:r w:rsidRPr="00072092">
        <w:rPr>
          <w:rFonts w:ascii="Times New Roman" w:hAnsi="Times New Roman" w:cs="Times New Roman"/>
          <w:bCs/>
          <w:color w:val="000000" w:themeColor="text1"/>
          <w:sz w:val="24"/>
          <w:szCs w:val="24"/>
        </w:rPr>
        <w:t>46</w:t>
      </w:r>
      <w:proofErr w:type="gramEnd"/>
      <w:r w:rsidRPr="00072092">
        <w:rPr>
          <w:rFonts w:ascii="Times New Roman" w:hAnsi="Times New Roman" w:cs="Times New Roman"/>
          <w:bCs/>
          <w:color w:val="000000" w:themeColor="text1"/>
          <w:sz w:val="24"/>
          <w:szCs w:val="24"/>
        </w:rPr>
        <w:t>].</w:t>
      </w:r>
    </w:p>
    <w:p w14:paraId="3EDA344E"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Another impetus to the use of probiotics for COVID-19 was the features of infection and excretion of SARS-CoV-2, suggesting damage to the gastrointestinal tract, the development of diarrhea and the excretion of the virus in feces. At the same time, the use of massive antibiotic therapy for the treatment of secondary bacterial therapy in patients with COVID-19 is a risk factor for the development of antibiotic-associated diarrhea (AAD), for the treatment and prevention of which probiotic drugs are widely used.</w:t>
      </w:r>
    </w:p>
    <w:p w14:paraId="5450501B"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To date, international medical databases do not yet have a sufficient number of clinical studies, meta-analyzes, in which the effectiveness of probiotics in patients with COVID-19 was studied, on the basis of which it was possible to unequivocally say about the positive effect of using probiotics. However, </w:t>
      </w:r>
      <w:proofErr w:type="gramStart"/>
      <w:r w:rsidRPr="00072092">
        <w:rPr>
          <w:rFonts w:ascii="Times New Roman" w:hAnsi="Times New Roman" w:cs="Times New Roman"/>
          <w:bCs/>
          <w:color w:val="000000" w:themeColor="text1"/>
          <w:sz w:val="24"/>
          <w:szCs w:val="24"/>
        </w:rPr>
        <w:t>the high efficacy of probiotics and the intestinal-lung axis in the treatment of COVID-19 is emphasized by many teams of authors</w:t>
      </w:r>
      <w:proofErr w:type="gramEnd"/>
      <w:r w:rsidRPr="00072092">
        <w:rPr>
          <w:rFonts w:ascii="Times New Roman" w:hAnsi="Times New Roman" w:cs="Times New Roman"/>
          <w:bCs/>
          <w:color w:val="000000" w:themeColor="text1"/>
          <w:sz w:val="24"/>
          <w:szCs w:val="24"/>
        </w:rPr>
        <w:t xml:space="preserve">, G. </w:t>
      </w:r>
      <w:proofErr w:type="spellStart"/>
      <w:r w:rsidRPr="00072092">
        <w:rPr>
          <w:rFonts w:ascii="Times New Roman" w:hAnsi="Times New Roman" w:cs="Times New Roman"/>
          <w:bCs/>
          <w:color w:val="000000" w:themeColor="text1"/>
          <w:sz w:val="24"/>
          <w:szCs w:val="24"/>
        </w:rPr>
        <w:t>d'Ettorre</w:t>
      </w:r>
      <w:proofErr w:type="spellEnd"/>
      <w:r w:rsidRPr="00072092">
        <w:rPr>
          <w:rFonts w:ascii="Times New Roman" w:hAnsi="Times New Roman" w:cs="Times New Roman"/>
          <w:bCs/>
          <w:color w:val="000000" w:themeColor="text1"/>
          <w:sz w:val="24"/>
          <w:szCs w:val="24"/>
        </w:rPr>
        <w:t xml:space="preserve"> et al., Who prescribed PCR-positive inpatients COVID-19 with 50% lung damage, febrile temperature in non-invasive oxygen therapy, multicomponent probiotics [46, 47, 48]. </w:t>
      </w:r>
    </w:p>
    <w:p w14:paraId="6303F714"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Italian scientists called the use of probiotics oral </w:t>
      </w:r>
      <w:proofErr w:type="spellStart"/>
      <w:r w:rsidRPr="00072092">
        <w:rPr>
          <w:rFonts w:ascii="Times New Roman" w:hAnsi="Times New Roman" w:cs="Times New Roman"/>
          <w:bCs/>
          <w:color w:val="000000" w:themeColor="text1"/>
          <w:sz w:val="24"/>
          <w:szCs w:val="24"/>
        </w:rPr>
        <w:t>bacteriotherapy</w:t>
      </w:r>
      <w:proofErr w:type="spellEnd"/>
      <w:r w:rsidRPr="00072092">
        <w:rPr>
          <w:rFonts w:ascii="Times New Roman" w:hAnsi="Times New Roman" w:cs="Times New Roman"/>
          <w:bCs/>
          <w:color w:val="000000" w:themeColor="text1"/>
          <w:sz w:val="24"/>
          <w:szCs w:val="24"/>
        </w:rPr>
        <w:t xml:space="preserve">. </w:t>
      </w:r>
      <w:proofErr w:type="spellStart"/>
      <w:r w:rsidRPr="00072092">
        <w:rPr>
          <w:rFonts w:ascii="Times New Roman" w:hAnsi="Times New Roman" w:cs="Times New Roman"/>
          <w:bCs/>
          <w:color w:val="000000" w:themeColor="text1"/>
          <w:sz w:val="24"/>
          <w:szCs w:val="24"/>
        </w:rPr>
        <w:t>Bacteriotherapy</w:t>
      </w:r>
      <w:proofErr w:type="spellEnd"/>
      <w:r w:rsidRPr="00072092">
        <w:rPr>
          <w:rFonts w:ascii="Times New Roman" w:hAnsi="Times New Roman" w:cs="Times New Roman"/>
          <w:bCs/>
          <w:color w:val="000000" w:themeColor="text1"/>
          <w:sz w:val="24"/>
          <w:szCs w:val="24"/>
        </w:rPr>
        <w:t xml:space="preserve"> using probiotic strains Streptococcus </w:t>
      </w:r>
      <w:proofErr w:type="spellStart"/>
      <w:r w:rsidRPr="00072092">
        <w:rPr>
          <w:rFonts w:ascii="Times New Roman" w:hAnsi="Times New Roman" w:cs="Times New Roman"/>
          <w:bCs/>
          <w:color w:val="000000" w:themeColor="text1"/>
          <w:sz w:val="24"/>
          <w:szCs w:val="24"/>
        </w:rPr>
        <w:t>thermophilus</w:t>
      </w:r>
      <w:proofErr w:type="spellEnd"/>
      <w:r w:rsidRPr="00072092">
        <w:rPr>
          <w:rFonts w:ascii="Times New Roman" w:hAnsi="Times New Roman" w:cs="Times New Roman"/>
          <w:bCs/>
          <w:color w:val="000000" w:themeColor="text1"/>
          <w:sz w:val="24"/>
          <w:szCs w:val="24"/>
        </w:rPr>
        <w:t xml:space="preserve">, L. acidophilus, L. </w:t>
      </w:r>
      <w:proofErr w:type="spellStart"/>
      <w:r w:rsidRPr="00072092">
        <w:rPr>
          <w:rFonts w:ascii="Times New Roman" w:hAnsi="Times New Roman" w:cs="Times New Roman"/>
          <w:bCs/>
          <w:color w:val="000000" w:themeColor="text1"/>
          <w:sz w:val="24"/>
          <w:szCs w:val="24"/>
        </w:rPr>
        <w:t>helveticus</w:t>
      </w:r>
      <w:proofErr w:type="spellEnd"/>
      <w:r w:rsidRPr="00072092">
        <w:rPr>
          <w:rFonts w:ascii="Times New Roman" w:hAnsi="Times New Roman" w:cs="Times New Roman"/>
          <w:bCs/>
          <w:color w:val="000000" w:themeColor="text1"/>
          <w:sz w:val="24"/>
          <w:szCs w:val="24"/>
        </w:rPr>
        <w:t xml:space="preserve">, L. </w:t>
      </w:r>
      <w:proofErr w:type="spellStart"/>
      <w:r w:rsidRPr="00072092">
        <w:rPr>
          <w:rFonts w:ascii="Times New Roman" w:hAnsi="Times New Roman" w:cs="Times New Roman"/>
          <w:bCs/>
          <w:color w:val="000000" w:themeColor="text1"/>
          <w:sz w:val="24"/>
          <w:szCs w:val="24"/>
        </w:rPr>
        <w:t>paracasei</w:t>
      </w:r>
      <w:proofErr w:type="spellEnd"/>
      <w:r w:rsidRPr="00072092">
        <w:rPr>
          <w:rFonts w:ascii="Times New Roman" w:hAnsi="Times New Roman" w:cs="Times New Roman"/>
          <w:bCs/>
          <w:color w:val="000000" w:themeColor="text1"/>
          <w:sz w:val="24"/>
          <w:szCs w:val="24"/>
        </w:rPr>
        <w:t xml:space="preserve">, L. </w:t>
      </w:r>
      <w:proofErr w:type="spellStart"/>
      <w:r w:rsidRPr="00072092">
        <w:rPr>
          <w:rFonts w:ascii="Times New Roman" w:hAnsi="Times New Roman" w:cs="Times New Roman"/>
          <w:bCs/>
          <w:color w:val="000000" w:themeColor="text1"/>
          <w:sz w:val="24"/>
          <w:szCs w:val="24"/>
        </w:rPr>
        <w:t>plantarum</w:t>
      </w:r>
      <w:proofErr w:type="spellEnd"/>
      <w:r w:rsidRPr="00072092">
        <w:rPr>
          <w:rFonts w:ascii="Times New Roman" w:hAnsi="Times New Roman" w:cs="Times New Roman"/>
          <w:bCs/>
          <w:color w:val="000000" w:themeColor="text1"/>
          <w:sz w:val="24"/>
          <w:szCs w:val="24"/>
        </w:rPr>
        <w:t xml:space="preserve">, L. brevis, B. </w:t>
      </w:r>
      <w:proofErr w:type="spellStart"/>
      <w:r w:rsidRPr="00072092">
        <w:rPr>
          <w:rFonts w:ascii="Times New Roman" w:hAnsi="Times New Roman" w:cs="Times New Roman"/>
          <w:bCs/>
          <w:color w:val="000000" w:themeColor="text1"/>
          <w:sz w:val="24"/>
          <w:szCs w:val="24"/>
        </w:rPr>
        <w:t>lactis</w:t>
      </w:r>
      <w:proofErr w:type="spellEnd"/>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B</w:t>
      </w:r>
      <w:proofErr w:type="gramEnd"/>
      <w:r w:rsidRPr="00072092">
        <w:rPr>
          <w:rFonts w:ascii="Times New Roman" w:hAnsi="Times New Roman" w:cs="Times New Roman"/>
          <w:bCs/>
          <w:color w:val="000000" w:themeColor="text1"/>
          <w:sz w:val="24"/>
          <w:szCs w:val="24"/>
        </w:rPr>
        <w:t xml:space="preserve">. </w:t>
      </w:r>
      <w:proofErr w:type="spellStart"/>
      <w:r w:rsidRPr="00072092">
        <w:rPr>
          <w:rFonts w:ascii="Times New Roman" w:hAnsi="Times New Roman" w:cs="Times New Roman"/>
          <w:bCs/>
          <w:color w:val="000000" w:themeColor="text1"/>
          <w:sz w:val="24"/>
          <w:szCs w:val="24"/>
        </w:rPr>
        <w:t>lactis</w:t>
      </w:r>
      <w:proofErr w:type="spellEnd"/>
      <w:r w:rsidRPr="00072092">
        <w:rPr>
          <w:rFonts w:ascii="Times New Roman" w:hAnsi="Times New Roman" w:cs="Times New Roman"/>
          <w:bCs/>
          <w:color w:val="000000" w:themeColor="text1"/>
          <w:sz w:val="24"/>
          <w:szCs w:val="24"/>
        </w:rPr>
        <w:t xml:space="preserve"> contributed to the relief of diarrhea, remission of other symptoms in almost all patients taking probiotics, compared with patients who did not receive these drugs. In addition, the risk of </w:t>
      </w:r>
      <w:r w:rsidRPr="00072092">
        <w:rPr>
          <w:rFonts w:ascii="Times New Roman" w:hAnsi="Times New Roman" w:cs="Times New Roman"/>
          <w:bCs/>
          <w:color w:val="000000" w:themeColor="text1"/>
          <w:sz w:val="24"/>
          <w:szCs w:val="24"/>
        </w:rPr>
        <w:lastRenderedPageBreak/>
        <w:t xml:space="preserve">developing respiratory failure was eight times lower in patients receiving oral </w:t>
      </w:r>
      <w:proofErr w:type="spellStart"/>
      <w:r w:rsidRPr="00072092">
        <w:rPr>
          <w:rFonts w:ascii="Times New Roman" w:hAnsi="Times New Roman" w:cs="Times New Roman"/>
          <w:bCs/>
          <w:color w:val="000000" w:themeColor="text1"/>
          <w:sz w:val="24"/>
          <w:szCs w:val="24"/>
        </w:rPr>
        <w:t>bacteriotherapy</w:t>
      </w:r>
      <w:proofErr w:type="spellEnd"/>
      <w:r w:rsidRPr="00072092">
        <w:rPr>
          <w:rFonts w:ascii="Times New Roman" w:hAnsi="Times New Roman" w:cs="Times New Roman"/>
          <w:bCs/>
          <w:color w:val="000000" w:themeColor="text1"/>
          <w:sz w:val="24"/>
          <w:szCs w:val="24"/>
        </w:rPr>
        <w:t xml:space="preserve">. The prevalence of respiratory failure and the mortality rate of patients transferred to the intensive care unit and who did not receive oral probiotics were significantly higher than those in patients who took beneficial </w:t>
      </w:r>
      <w:proofErr w:type="gramStart"/>
      <w:r w:rsidRPr="00072092">
        <w:rPr>
          <w:rFonts w:ascii="Times New Roman" w:hAnsi="Times New Roman" w:cs="Times New Roman"/>
          <w:bCs/>
          <w:color w:val="000000" w:themeColor="text1"/>
          <w:sz w:val="24"/>
          <w:szCs w:val="24"/>
        </w:rPr>
        <w:t>bacteria</w:t>
      </w:r>
      <w:proofErr w:type="gramEnd"/>
      <w:r w:rsidRPr="00072092">
        <w:rPr>
          <w:rFonts w:ascii="Times New Roman" w:hAnsi="Times New Roman" w:cs="Times New Roman"/>
          <w:bCs/>
          <w:color w:val="000000" w:themeColor="text1"/>
          <w:sz w:val="24"/>
          <w:szCs w:val="24"/>
        </w:rPr>
        <w:t>. Based on the data obtained, the researchers believe that probiotics can significantly improve the clinical condition of patients infected with SARS-CoV-2 [47, 48].</w:t>
      </w:r>
    </w:p>
    <w:p w14:paraId="427753D4"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expediency of using Lactobacillus strains in COVID-19 </w:t>
      </w:r>
      <w:proofErr w:type="gramStart"/>
      <w:r w:rsidRPr="00072092">
        <w:rPr>
          <w:rFonts w:ascii="Times New Roman" w:hAnsi="Times New Roman" w:cs="Times New Roman"/>
          <w:bCs/>
          <w:color w:val="000000" w:themeColor="text1"/>
          <w:sz w:val="24"/>
          <w:szCs w:val="24"/>
        </w:rPr>
        <w:t>is supported</w:t>
      </w:r>
      <w:proofErr w:type="gramEnd"/>
      <w:r w:rsidRPr="00072092">
        <w:rPr>
          <w:rFonts w:ascii="Times New Roman" w:hAnsi="Times New Roman" w:cs="Times New Roman"/>
          <w:bCs/>
          <w:color w:val="000000" w:themeColor="text1"/>
          <w:sz w:val="24"/>
          <w:szCs w:val="24"/>
        </w:rPr>
        <w:t xml:space="preserve"> by the authors of a detailed literature review, who presented evidence-based medicine data accumulated over several decades and revealing the effectiveness of these probiotic strains in the treatment of ARVI [49]. Based on these data, S. </w:t>
      </w:r>
      <w:proofErr w:type="spellStart"/>
      <w:r w:rsidRPr="00072092">
        <w:rPr>
          <w:rFonts w:ascii="Times New Roman" w:hAnsi="Times New Roman" w:cs="Times New Roman"/>
          <w:bCs/>
          <w:color w:val="000000" w:themeColor="text1"/>
          <w:sz w:val="24"/>
          <w:szCs w:val="24"/>
        </w:rPr>
        <w:t>Zrelli</w:t>
      </w:r>
      <w:proofErr w:type="spellEnd"/>
      <w:r w:rsidRPr="00072092">
        <w:rPr>
          <w:rFonts w:ascii="Times New Roman" w:hAnsi="Times New Roman" w:cs="Times New Roman"/>
          <w:bCs/>
          <w:color w:val="000000" w:themeColor="text1"/>
          <w:sz w:val="24"/>
          <w:szCs w:val="24"/>
        </w:rPr>
        <w:t xml:space="preserve"> et al. (2021) suggest the ability of lactobacilli to strengthen the cell barrier, prevent the penetration of SARS-CoV-2 and modulate the immune response [49]. </w:t>
      </w:r>
    </w:p>
    <w:p w14:paraId="358D6625"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Prescribing prebiotics / </w:t>
      </w:r>
      <w:proofErr w:type="spellStart"/>
      <w:r w:rsidRPr="00072092">
        <w:rPr>
          <w:rFonts w:ascii="Times New Roman" w:hAnsi="Times New Roman" w:cs="Times New Roman"/>
          <w:bCs/>
          <w:color w:val="000000" w:themeColor="text1"/>
          <w:sz w:val="24"/>
          <w:szCs w:val="24"/>
        </w:rPr>
        <w:t>synbiotics</w:t>
      </w:r>
      <w:proofErr w:type="spellEnd"/>
      <w:r w:rsidRPr="00072092">
        <w:rPr>
          <w:rFonts w:ascii="Times New Roman" w:hAnsi="Times New Roman" w:cs="Times New Roman"/>
          <w:bCs/>
          <w:color w:val="000000" w:themeColor="text1"/>
          <w:sz w:val="24"/>
          <w:szCs w:val="24"/>
        </w:rPr>
        <w:t xml:space="preserve"> to patients with COVID-19 may be associated with a milder course of the disease, rapid relief of respiratory symptoms and normalization of temperature, a decrease in the need for oxygen therapy and prevention of the development of ventilator-associated pneumonia, and a leveling of gastroenterological manifestations of SARS-CoV-2 infection and AAD. They </w:t>
      </w:r>
      <w:proofErr w:type="gramStart"/>
      <w:r w:rsidRPr="00072092">
        <w:rPr>
          <w:rFonts w:ascii="Times New Roman" w:hAnsi="Times New Roman" w:cs="Times New Roman"/>
          <w:bCs/>
          <w:color w:val="000000" w:themeColor="text1"/>
          <w:sz w:val="24"/>
          <w:szCs w:val="24"/>
        </w:rPr>
        <w:t>can also be used</w:t>
      </w:r>
      <w:proofErr w:type="gramEnd"/>
      <w:r w:rsidRPr="00072092">
        <w:rPr>
          <w:rFonts w:ascii="Times New Roman" w:hAnsi="Times New Roman" w:cs="Times New Roman"/>
          <w:bCs/>
          <w:color w:val="000000" w:themeColor="text1"/>
          <w:sz w:val="24"/>
          <w:szCs w:val="24"/>
        </w:rPr>
        <w:t xml:space="preserve"> in cases of manifestation of COVID-19 with severe diarrhea, due to the presence of S. </w:t>
      </w:r>
      <w:proofErr w:type="spellStart"/>
      <w:r w:rsidRPr="00072092">
        <w:rPr>
          <w:rFonts w:ascii="Times New Roman" w:hAnsi="Times New Roman" w:cs="Times New Roman"/>
          <w:bCs/>
          <w:color w:val="000000" w:themeColor="text1"/>
          <w:sz w:val="24"/>
          <w:szCs w:val="24"/>
        </w:rPr>
        <w:t>boulardii</w:t>
      </w:r>
      <w:proofErr w:type="spellEnd"/>
      <w:r w:rsidRPr="00072092">
        <w:rPr>
          <w:rFonts w:ascii="Times New Roman" w:hAnsi="Times New Roman" w:cs="Times New Roman"/>
          <w:bCs/>
          <w:color w:val="000000" w:themeColor="text1"/>
          <w:sz w:val="24"/>
          <w:szCs w:val="24"/>
        </w:rPr>
        <w:t xml:space="preserve"> strains with pronounced antidiarrheal activity in the composition. Prophylactic use of </w:t>
      </w:r>
      <w:proofErr w:type="spellStart"/>
      <w:r w:rsidRPr="00072092">
        <w:rPr>
          <w:rFonts w:ascii="Times New Roman" w:hAnsi="Times New Roman" w:cs="Times New Roman"/>
          <w:bCs/>
          <w:color w:val="000000" w:themeColor="text1"/>
          <w:sz w:val="24"/>
          <w:szCs w:val="24"/>
        </w:rPr>
        <w:t>synbiotics</w:t>
      </w:r>
      <w:proofErr w:type="spellEnd"/>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can be recommended</w:t>
      </w:r>
      <w:proofErr w:type="gramEnd"/>
      <w:r w:rsidRPr="00072092">
        <w:rPr>
          <w:rFonts w:ascii="Times New Roman" w:hAnsi="Times New Roman" w:cs="Times New Roman"/>
          <w:bCs/>
          <w:color w:val="000000" w:themeColor="text1"/>
          <w:sz w:val="24"/>
          <w:szCs w:val="24"/>
        </w:rPr>
        <w:t xml:space="preserve"> for patients at risk of severe COVID-19: the elderly, patients with weakened immunity, comorbid pathology (diabetes mellitus, cardiovascular diseases, liver and kidney disease). Perhaps the use of probiotics / </w:t>
      </w:r>
      <w:proofErr w:type="spellStart"/>
      <w:r w:rsidRPr="00072092">
        <w:rPr>
          <w:rFonts w:ascii="Times New Roman" w:hAnsi="Times New Roman" w:cs="Times New Roman"/>
          <w:bCs/>
          <w:color w:val="000000" w:themeColor="text1"/>
          <w:sz w:val="24"/>
          <w:szCs w:val="24"/>
        </w:rPr>
        <w:t>synbiotics</w:t>
      </w:r>
      <w:proofErr w:type="spellEnd"/>
      <w:r w:rsidRPr="00072092">
        <w:rPr>
          <w:rFonts w:ascii="Times New Roman" w:hAnsi="Times New Roman" w:cs="Times New Roman"/>
          <w:bCs/>
          <w:color w:val="000000" w:themeColor="text1"/>
          <w:sz w:val="24"/>
          <w:szCs w:val="24"/>
        </w:rPr>
        <w:t xml:space="preserve"> is advisable before vaccination against SARS-CoV ‑ </w:t>
      </w:r>
      <w:proofErr w:type="gramStart"/>
      <w:r w:rsidRPr="00072092">
        <w:rPr>
          <w:rFonts w:ascii="Times New Roman" w:hAnsi="Times New Roman" w:cs="Times New Roman"/>
          <w:bCs/>
          <w:color w:val="000000" w:themeColor="text1"/>
          <w:sz w:val="24"/>
          <w:szCs w:val="24"/>
        </w:rPr>
        <w:t>2</w:t>
      </w:r>
      <w:proofErr w:type="gramEnd"/>
      <w:r w:rsidRPr="00072092">
        <w:rPr>
          <w:rFonts w:ascii="Times New Roman" w:hAnsi="Times New Roman" w:cs="Times New Roman"/>
          <w:bCs/>
          <w:color w:val="000000" w:themeColor="text1"/>
          <w:sz w:val="24"/>
          <w:szCs w:val="24"/>
        </w:rPr>
        <w:t xml:space="preserve"> in order to increase the effectiveness of vaccination. The optimal duration, frequency, and dosage regimens for probiotics </w:t>
      </w:r>
      <w:proofErr w:type="gramStart"/>
      <w:r w:rsidRPr="00072092">
        <w:rPr>
          <w:rFonts w:ascii="Times New Roman" w:hAnsi="Times New Roman" w:cs="Times New Roman"/>
          <w:bCs/>
          <w:color w:val="000000" w:themeColor="text1"/>
          <w:sz w:val="24"/>
          <w:szCs w:val="24"/>
        </w:rPr>
        <w:t>are not yet precisely known</w:t>
      </w:r>
      <w:proofErr w:type="gramEnd"/>
      <w:r w:rsidRPr="00072092">
        <w:rPr>
          <w:rFonts w:ascii="Times New Roman" w:hAnsi="Times New Roman" w:cs="Times New Roman"/>
          <w:bCs/>
          <w:color w:val="000000" w:themeColor="text1"/>
          <w:sz w:val="24"/>
          <w:szCs w:val="24"/>
        </w:rPr>
        <w:t>; the answers to these questions are hidden in the near future.</w:t>
      </w:r>
    </w:p>
    <w:p w14:paraId="5C643B46" w14:textId="37567479" w:rsidR="00AB5E8F"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The choice of the optimal tactics of nutritional support for patients with COVID-19 </w:t>
      </w:r>
      <w:proofErr w:type="gramStart"/>
      <w:r w:rsidRPr="00072092">
        <w:rPr>
          <w:rFonts w:ascii="Times New Roman" w:hAnsi="Times New Roman" w:cs="Times New Roman"/>
          <w:bCs/>
          <w:color w:val="000000" w:themeColor="text1"/>
          <w:sz w:val="24"/>
          <w:szCs w:val="24"/>
        </w:rPr>
        <w:t>is largely determined</w:t>
      </w:r>
      <w:proofErr w:type="gramEnd"/>
      <w:r w:rsidRPr="00072092">
        <w:rPr>
          <w:rFonts w:ascii="Times New Roman" w:hAnsi="Times New Roman" w:cs="Times New Roman"/>
          <w:bCs/>
          <w:color w:val="000000" w:themeColor="text1"/>
          <w:sz w:val="24"/>
          <w:szCs w:val="24"/>
        </w:rPr>
        <w:t xml:space="preserve"> by the timely and high-quality diagnosis of the state of the intestinal </w:t>
      </w:r>
      <w:proofErr w:type="spellStart"/>
      <w:r w:rsidRPr="00072092">
        <w:rPr>
          <w:rFonts w:ascii="Times New Roman" w:hAnsi="Times New Roman" w:cs="Times New Roman"/>
          <w:bCs/>
          <w:color w:val="000000" w:themeColor="text1"/>
          <w:sz w:val="24"/>
          <w:szCs w:val="24"/>
        </w:rPr>
        <w:t>microbiocenosis</w:t>
      </w:r>
      <w:proofErr w:type="spellEnd"/>
      <w:r w:rsidRPr="00072092">
        <w:rPr>
          <w:rFonts w:ascii="Times New Roman" w:hAnsi="Times New Roman" w:cs="Times New Roman"/>
          <w:bCs/>
          <w:color w:val="000000" w:themeColor="text1"/>
          <w:sz w:val="24"/>
          <w:szCs w:val="24"/>
        </w:rPr>
        <w:t xml:space="preserve">. At present, a persistent violation of the </w:t>
      </w:r>
      <w:proofErr w:type="spellStart"/>
      <w:r w:rsidRPr="00072092">
        <w:rPr>
          <w:rFonts w:ascii="Times New Roman" w:hAnsi="Times New Roman" w:cs="Times New Roman"/>
          <w:bCs/>
          <w:color w:val="000000" w:themeColor="text1"/>
          <w:sz w:val="24"/>
          <w:szCs w:val="24"/>
        </w:rPr>
        <w:t>intraintestinal</w:t>
      </w:r>
      <w:proofErr w:type="spellEnd"/>
      <w:r w:rsidRPr="00072092">
        <w:rPr>
          <w:rFonts w:ascii="Times New Roman" w:hAnsi="Times New Roman" w:cs="Times New Roman"/>
          <w:bCs/>
          <w:color w:val="000000" w:themeColor="text1"/>
          <w:sz w:val="24"/>
          <w:szCs w:val="24"/>
        </w:rPr>
        <w:t xml:space="preserve"> balance of the obligate and opportunistic microflora </w:t>
      </w:r>
      <w:proofErr w:type="gramStart"/>
      <w:r w:rsidRPr="00072092">
        <w:rPr>
          <w:rFonts w:ascii="Times New Roman" w:hAnsi="Times New Roman" w:cs="Times New Roman"/>
          <w:bCs/>
          <w:color w:val="000000" w:themeColor="text1"/>
          <w:sz w:val="24"/>
          <w:szCs w:val="24"/>
        </w:rPr>
        <w:t>is referred</w:t>
      </w:r>
      <w:proofErr w:type="gramEnd"/>
      <w:r w:rsidRPr="00072092">
        <w:rPr>
          <w:rFonts w:ascii="Times New Roman" w:hAnsi="Times New Roman" w:cs="Times New Roman"/>
          <w:bCs/>
          <w:color w:val="000000" w:themeColor="text1"/>
          <w:sz w:val="24"/>
          <w:szCs w:val="24"/>
        </w:rPr>
        <w:t xml:space="preserve"> to as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Intestinal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w:t>
      </w:r>
      <w:proofErr w:type="gramStart"/>
      <w:r w:rsidRPr="00072092">
        <w:rPr>
          <w:rFonts w:ascii="Times New Roman" w:hAnsi="Times New Roman" w:cs="Times New Roman"/>
          <w:bCs/>
          <w:color w:val="000000" w:themeColor="text1"/>
          <w:sz w:val="24"/>
          <w:szCs w:val="24"/>
        </w:rPr>
        <w:t>is understood</w:t>
      </w:r>
      <w:proofErr w:type="gramEnd"/>
      <w:r w:rsidRPr="00072092">
        <w:rPr>
          <w:rFonts w:ascii="Times New Roman" w:hAnsi="Times New Roman" w:cs="Times New Roman"/>
          <w:bCs/>
          <w:color w:val="000000" w:themeColor="text1"/>
          <w:sz w:val="24"/>
          <w:szCs w:val="24"/>
        </w:rPr>
        <w:t xml:space="preserve"> as a clinical and laboratory syndrome associated with a change in the qualitative and / or quantitative composition of the intestinal microflora with the subsequent development of metabolic and immunological disorders, as well as with the possible development of gastrointestinal disorders. The severity of </w:t>
      </w:r>
      <w:proofErr w:type="spellStart"/>
      <w:r w:rsidRPr="00072092">
        <w:rPr>
          <w:rFonts w:ascii="Times New Roman" w:hAnsi="Times New Roman" w:cs="Times New Roman"/>
          <w:bCs/>
          <w:color w:val="000000" w:themeColor="text1"/>
          <w:sz w:val="24"/>
          <w:szCs w:val="24"/>
        </w:rPr>
        <w:t>dysbiotic</w:t>
      </w:r>
      <w:proofErr w:type="spellEnd"/>
      <w:r w:rsidRPr="00072092">
        <w:rPr>
          <w:rFonts w:ascii="Times New Roman" w:hAnsi="Times New Roman" w:cs="Times New Roman"/>
          <w:bCs/>
          <w:color w:val="000000" w:themeColor="text1"/>
          <w:sz w:val="24"/>
          <w:szCs w:val="24"/>
        </w:rPr>
        <w:t xml:space="preserve"> changes affects the course of the underlying disease, as well as the activity of almost all systems and organs [50]. </w:t>
      </w:r>
      <w:r w:rsidR="007B433F" w:rsidRPr="00072092">
        <w:rPr>
          <w:rFonts w:ascii="Times New Roman" w:hAnsi="Times New Roman" w:cs="Times New Roman"/>
          <w:bCs/>
          <w:color w:val="000000" w:themeColor="text1"/>
          <w:sz w:val="24"/>
          <w:szCs w:val="24"/>
        </w:rPr>
        <w:t xml:space="preserve"> </w:t>
      </w:r>
      <w:r w:rsidR="00AB5E8F" w:rsidRPr="00072092">
        <w:rPr>
          <w:rFonts w:ascii="Times New Roman" w:hAnsi="Times New Roman" w:cs="Times New Roman"/>
          <w:bCs/>
          <w:color w:val="000000" w:themeColor="text1"/>
          <w:sz w:val="24"/>
          <w:szCs w:val="24"/>
        </w:rPr>
        <w:t xml:space="preserve"> </w:t>
      </w:r>
    </w:p>
    <w:p w14:paraId="3F9732EC"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It is known that, on the one hand, the pathological process of any localization can lead to changes in the intestinal </w:t>
      </w:r>
      <w:proofErr w:type="spellStart"/>
      <w:proofErr w:type="gramStart"/>
      <w:r w:rsidRPr="00072092">
        <w:rPr>
          <w:rFonts w:ascii="Times New Roman" w:hAnsi="Times New Roman" w:cs="Times New Roman"/>
          <w:bCs/>
          <w:color w:val="000000" w:themeColor="text1"/>
          <w:sz w:val="24"/>
          <w:szCs w:val="24"/>
        </w:rPr>
        <w:t>microbiocenosis</w:t>
      </w:r>
      <w:proofErr w:type="spellEnd"/>
      <w:r w:rsidRPr="00072092">
        <w:rPr>
          <w:rFonts w:ascii="Times New Roman" w:hAnsi="Times New Roman" w:cs="Times New Roman"/>
          <w:bCs/>
          <w:color w:val="000000" w:themeColor="text1"/>
          <w:sz w:val="24"/>
          <w:szCs w:val="24"/>
        </w:rPr>
        <w:t>,</w:t>
      </w:r>
      <w:proofErr w:type="gramEnd"/>
      <w:r w:rsidRPr="00072092">
        <w:rPr>
          <w:rFonts w:ascii="Times New Roman" w:hAnsi="Times New Roman" w:cs="Times New Roman"/>
          <w:bCs/>
          <w:color w:val="000000" w:themeColor="text1"/>
          <w:sz w:val="24"/>
          <w:szCs w:val="24"/>
        </w:rPr>
        <w:t xml:space="preserve"> on the other hand, the presence of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 xml:space="preserve"> is a factor aggravating the underlying disease. The most common method of microbiological determination of the degree of </w:t>
      </w:r>
      <w:proofErr w:type="spellStart"/>
      <w:r w:rsidRPr="00072092">
        <w:rPr>
          <w:rFonts w:ascii="Times New Roman" w:hAnsi="Times New Roman" w:cs="Times New Roman"/>
          <w:bCs/>
          <w:color w:val="000000" w:themeColor="text1"/>
          <w:sz w:val="24"/>
          <w:szCs w:val="24"/>
        </w:rPr>
        <w:lastRenderedPageBreak/>
        <w:t>dysbiotic</w:t>
      </w:r>
      <w:proofErr w:type="spellEnd"/>
      <w:r w:rsidRPr="00072092">
        <w:rPr>
          <w:rFonts w:ascii="Times New Roman" w:hAnsi="Times New Roman" w:cs="Times New Roman"/>
          <w:bCs/>
          <w:color w:val="000000" w:themeColor="text1"/>
          <w:sz w:val="24"/>
          <w:szCs w:val="24"/>
        </w:rPr>
        <w:t xml:space="preserve"> disorders of microbial ecology in the colon is the analysis of feces and </w:t>
      </w:r>
      <w:proofErr w:type="gramStart"/>
      <w:r w:rsidRPr="00072092">
        <w:rPr>
          <w:rFonts w:ascii="Times New Roman" w:hAnsi="Times New Roman" w:cs="Times New Roman"/>
          <w:bCs/>
          <w:color w:val="000000" w:themeColor="text1"/>
          <w:sz w:val="24"/>
          <w:szCs w:val="24"/>
        </w:rPr>
        <w:t>its</w:t>
      </w:r>
      <w:proofErr w:type="gramEnd"/>
      <w:r w:rsidRPr="00072092">
        <w:rPr>
          <w:rFonts w:ascii="Times New Roman" w:hAnsi="Times New Roman" w:cs="Times New Roman"/>
          <w:bCs/>
          <w:color w:val="000000" w:themeColor="text1"/>
          <w:sz w:val="24"/>
          <w:szCs w:val="24"/>
        </w:rPr>
        <w:t xml:space="preserve"> decoding for </w:t>
      </w:r>
      <w:proofErr w:type="spellStart"/>
      <w:r w:rsidRPr="00072092">
        <w:rPr>
          <w:rFonts w:ascii="Times New Roman" w:hAnsi="Times New Roman" w:cs="Times New Roman"/>
          <w:bCs/>
          <w:color w:val="000000" w:themeColor="text1"/>
          <w:sz w:val="24"/>
          <w:szCs w:val="24"/>
        </w:rPr>
        <w:t>dysbiosis</w:t>
      </w:r>
      <w:proofErr w:type="spellEnd"/>
      <w:r w:rsidRPr="00072092">
        <w:rPr>
          <w:rFonts w:ascii="Times New Roman" w:hAnsi="Times New Roman" w:cs="Times New Roman"/>
          <w:bCs/>
          <w:color w:val="000000" w:themeColor="text1"/>
          <w:sz w:val="24"/>
          <w:szCs w:val="24"/>
        </w:rPr>
        <w:t>.</w:t>
      </w:r>
    </w:p>
    <w:p w14:paraId="7C23FC18" w14:textId="77777777" w:rsidR="002B0AD2" w:rsidRPr="00072092" w:rsidRDefault="002B0AD2" w:rsidP="002B0AD2">
      <w:pPr>
        <w:widowControl w:val="0"/>
        <w:tabs>
          <w:tab w:val="left" w:pos="1134"/>
        </w:tabs>
        <w:spacing w:after="0" w:line="360" w:lineRule="auto"/>
        <w:ind w:firstLine="709"/>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Nutritional support </w:t>
      </w:r>
      <w:proofErr w:type="gramStart"/>
      <w:r w:rsidRPr="00072092">
        <w:rPr>
          <w:rFonts w:ascii="Times New Roman" w:hAnsi="Times New Roman" w:cs="Times New Roman"/>
          <w:bCs/>
          <w:color w:val="000000" w:themeColor="text1"/>
          <w:sz w:val="24"/>
          <w:szCs w:val="24"/>
        </w:rPr>
        <w:t>is based</w:t>
      </w:r>
      <w:proofErr w:type="gramEnd"/>
      <w:r w:rsidRPr="00072092">
        <w:rPr>
          <w:rFonts w:ascii="Times New Roman" w:hAnsi="Times New Roman" w:cs="Times New Roman"/>
          <w:bCs/>
          <w:color w:val="000000" w:themeColor="text1"/>
          <w:sz w:val="24"/>
          <w:szCs w:val="24"/>
        </w:rPr>
        <w:t xml:space="preserve"> on screening and nutritional deficiencies. Choice of nutritional support method - dietary nutrition, oral enteral nutrition, enteral tube feeding; parenteral nutrition is determined by the severity of the course of coronavirus infection, the functional state of the gastrointestinal tract, the presence of organ / multiple organ failure, the use of intensive therapy methods (mechanical ventilation, </w:t>
      </w:r>
      <w:proofErr w:type="spellStart"/>
      <w:r w:rsidRPr="00072092">
        <w:rPr>
          <w:rFonts w:ascii="Times New Roman" w:hAnsi="Times New Roman" w:cs="Times New Roman"/>
          <w:bCs/>
          <w:color w:val="000000" w:themeColor="text1"/>
          <w:sz w:val="24"/>
          <w:szCs w:val="24"/>
        </w:rPr>
        <w:t>extraorgan</w:t>
      </w:r>
      <w:proofErr w:type="spellEnd"/>
      <w:r w:rsidRPr="00072092">
        <w:rPr>
          <w:rFonts w:ascii="Times New Roman" w:hAnsi="Times New Roman" w:cs="Times New Roman"/>
          <w:bCs/>
          <w:color w:val="000000" w:themeColor="text1"/>
          <w:sz w:val="24"/>
          <w:szCs w:val="24"/>
        </w:rPr>
        <w:t xml:space="preserve"> detoxification, ECMO, etc.). </w:t>
      </w:r>
    </w:p>
    <w:p w14:paraId="0ECB3732" w14:textId="1B55CF63" w:rsidR="0022497C" w:rsidRPr="00072092" w:rsidRDefault="002B0AD2" w:rsidP="00AB5E8F">
      <w:pPr>
        <w:widowControl w:val="0"/>
        <w:tabs>
          <w:tab w:val="left" w:pos="1134"/>
        </w:tabs>
        <w:spacing w:after="0" w:line="360" w:lineRule="auto"/>
        <w:ind w:firstLine="709"/>
        <w:jc w:val="both"/>
        <w:rPr>
          <w:rFonts w:ascii="Times New Roman" w:hAnsi="Times New Roman" w:cs="Times New Roman"/>
          <w:b/>
          <w:color w:val="000000" w:themeColor="text1"/>
          <w:sz w:val="24"/>
          <w:szCs w:val="24"/>
        </w:rPr>
      </w:pPr>
      <w:r w:rsidRPr="00072092">
        <w:rPr>
          <w:rFonts w:ascii="Times New Roman" w:hAnsi="Times New Roman" w:cs="Times New Roman"/>
          <w:bCs/>
          <w:color w:val="000000" w:themeColor="text1"/>
          <w:sz w:val="24"/>
          <w:szCs w:val="24"/>
        </w:rPr>
        <w:t xml:space="preserve">Thus, the prevention, diagnosis and correction of nutritional status disorders is considered by us as one of the main methods of treatment aimed at resolving the systemic inflammatory response and correcting the metabolic response to viral infection in patients with COVID-19. The manifestation of a systemic inflammatory reaction </w:t>
      </w:r>
      <w:proofErr w:type="gramStart"/>
      <w:r w:rsidRPr="00072092">
        <w:rPr>
          <w:rFonts w:ascii="Times New Roman" w:hAnsi="Times New Roman" w:cs="Times New Roman"/>
          <w:bCs/>
          <w:color w:val="000000" w:themeColor="text1"/>
          <w:sz w:val="24"/>
          <w:szCs w:val="24"/>
        </w:rPr>
        <w:t>as a result</w:t>
      </w:r>
      <w:proofErr w:type="gramEnd"/>
      <w:r w:rsidRPr="00072092">
        <w:rPr>
          <w:rFonts w:ascii="Times New Roman" w:hAnsi="Times New Roman" w:cs="Times New Roman"/>
          <w:bCs/>
          <w:color w:val="000000" w:themeColor="text1"/>
          <w:sz w:val="24"/>
          <w:szCs w:val="24"/>
        </w:rPr>
        <w:t xml:space="preserve"> of a viral infection leads to severe metabolic disorders. The main metabolic manifestations of the systemic inflammatory reaction </w:t>
      </w:r>
      <w:proofErr w:type="gramStart"/>
      <w:r w:rsidRPr="00072092">
        <w:rPr>
          <w:rFonts w:ascii="Times New Roman" w:hAnsi="Times New Roman" w:cs="Times New Roman"/>
          <w:bCs/>
          <w:color w:val="000000" w:themeColor="text1"/>
          <w:sz w:val="24"/>
          <w:szCs w:val="24"/>
        </w:rPr>
        <w:t>are expressed</w:t>
      </w:r>
      <w:proofErr w:type="gramEnd"/>
      <w:r w:rsidRPr="00072092">
        <w:rPr>
          <w:rFonts w:ascii="Times New Roman" w:hAnsi="Times New Roman" w:cs="Times New Roman"/>
          <w:bCs/>
          <w:color w:val="000000" w:themeColor="text1"/>
          <w:sz w:val="24"/>
          <w:szCs w:val="24"/>
        </w:rPr>
        <w:t xml:space="preserve"> by the hypermetabolic-</w:t>
      </w:r>
      <w:proofErr w:type="spellStart"/>
      <w:r w:rsidRPr="00072092">
        <w:rPr>
          <w:rFonts w:ascii="Times New Roman" w:hAnsi="Times New Roman" w:cs="Times New Roman"/>
          <w:bCs/>
          <w:color w:val="000000" w:themeColor="text1"/>
          <w:sz w:val="24"/>
          <w:szCs w:val="24"/>
        </w:rPr>
        <w:t>hypercatabolic</w:t>
      </w:r>
      <w:proofErr w:type="spellEnd"/>
      <w:r w:rsidRPr="00072092">
        <w:rPr>
          <w:rFonts w:ascii="Times New Roman" w:hAnsi="Times New Roman" w:cs="Times New Roman"/>
          <w:bCs/>
          <w:color w:val="000000" w:themeColor="text1"/>
          <w:sz w:val="24"/>
          <w:szCs w:val="24"/>
        </w:rPr>
        <w:t xml:space="preserve"> syndrome with complex disorders of protein, lipid and carbohydrate metabolism, increased consumption of carbohydrate-lipid reserves and the breakdown of tissue proteins. However, adequate correction of metabolic disorders and full nutritional support for patients with COVID-19, taking into account the clinical picture, the severity of the disease, respiratory and intensive care, is an integral part of the treatment of infection, which determines its effectiveness and reduces mortality. </w:t>
      </w:r>
    </w:p>
    <w:p w14:paraId="50305879" w14:textId="77777777" w:rsidR="001713FE" w:rsidRPr="00072092" w:rsidRDefault="001713FE">
      <w:pPr>
        <w:rPr>
          <w:rFonts w:ascii="Times New Roman" w:hAnsi="Times New Roman" w:cs="Times New Roman"/>
          <w:b/>
          <w:sz w:val="24"/>
          <w:szCs w:val="24"/>
        </w:rPr>
      </w:pPr>
      <w:r w:rsidRPr="00072092">
        <w:rPr>
          <w:rFonts w:ascii="Times New Roman" w:hAnsi="Times New Roman" w:cs="Times New Roman"/>
          <w:b/>
          <w:sz w:val="24"/>
          <w:szCs w:val="24"/>
        </w:rPr>
        <w:br w:type="page"/>
      </w:r>
    </w:p>
    <w:p w14:paraId="1298C2D1" w14:textId="5DA1DB59" w:rsidR="00310F57" w:rsidRPr="00072092" w:rsidRDefault="001713FE" w:rsidP="00AB5E8F">
      <w:pPr>
        <w:spacing w:after="0" w:line="360" w:lineRule="auto"/>
        <w:jc w:val="center"/>
        <w:rPr>
          <w:rFonts w:ascii="Times New Roman" w:hAnsi="Times New Roman" w:cs="Times New Roman"/>
          <w:b/>
          <w:sz w:val="24"/>
          <w:szCs w:val="24"/>
        </w:rPr>
      </w:pPr>
      <w:r w:rsidRPr="00072092">
        <w:rPr>
          <w:rFonts w:ascii="Times New Roman" w:hAnsi="Times New Roman" w:cs="Times New Roman"/>
          <w:b/>
          <w:sz w:val="24"/>
          <w:szCs w:val="24"/>
        </w:rPr>
        <w:lastRenderedPageBreak/>
        <w:t xml:space="preserve">CONCLUSION </w:t>
      </w:r>
    </w:p>
    <w:p w14:paraId="09769536" w14:textId="61650F78" w:rsidR="00432CF5" w:rsidRPr="00072092" w:rsidRDefault="001713FE" w:rsidP="00AB5E8F">
      <w:pPr>
        <w:widowControl w:val="0"/>
        <w:spacing w:after="0" w:line="360" w:lineRule="auto"/>
        <w:ind w:firstLine="709"/>
        <w:contextualSpacing/>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During the implementation of the project and the execution of all tasks, according to the calendar plan for 2021, the following results </w:t>
      </w:r>
      <w:proofErr w:type="gramStart"/>
      <w:r w:rsidRPr="00072092">
        <w:rPr>
          <w:rFonts w:ascii="Times New Roman" w:hAnsi="Times New Roman" w:cs="Times New Roman"/>
          <w:color w:val="000000" w:themeColor="text1"/>
          <w:sz w:val="24"/>
          <w:szCs w:val="24"/>
        </w:rPr>
        <w:t>were obtained</w:t>
      </w:r>
      <w:proofErr w:type="gramEnd"/>
      <w:r w:rsidRPr="00072092">
        <w:rPr>
          <w:rFonts w:ascii="Times New Roman" w:hAnsi="Times New Roman" w:cs="Times New Roman"/>
          <w:color w:val="000000" w:themeColor="text1"/>
          <w:sz w:val="24"/>
          <w:szCs w:val="24"/>
        </w:rPr>
        <w:t>:</w:t>
      </w:r>
    </w:p>
    <w:p w14:paraId="0B960903" w14:textId="5AC97846" w:rsidR="00AB5E8F" w:rsidRPr="00072092" w:rsidRDefault="001713FE" w:rsidP="001713FE">
      <w:pPr>
        <w:pStyle w:val="Default"/>
        <w:widowControl w:val="0"/>
        <w:numPr>
          <w:ilvl w:val="0"/>
          <w:numId w:val="16"/>
        </w:numPr>
        <w:tabs>
          <w:tab w:val="left" w:pos="810"/>
          <w:tab w:val="left" w:pos="993"/>
        </w:tabs>
        <w:spacing w:line="360" w:lineRule="auto"/>
        <w:ind w:left="0" w:firstLine="360"/>
        <w:jc w:val="both"/>
        <w:rPr>
          <w:rFonts w:eastAsia="Calibri"/>
          <w:color w:val="auto"/>
          <w:lang w:val="en-US"/>
        </w:rPr>
      </w:pPr>
      <w:r w:rsidRPr="00072092">
        <w:rPr>
          <w:rFonts w:eastAsia="Calibri"/>
          <w:color w:val="auto"/>
          <w:lang w:val="en-US"/>
        </w:rPr>
        <w:t>As part of a retrospective, epidemiological analysis of cases of coronavirus infection, and an assessment of the prevalence of symptoms associated with disorders of the digestive system, the following results were obtained:</w:t>
      </w:r>
      <w:r w:rsidR="00AB5E8F" w:rsidRPr="00072092">
        <w:rPr>
          <w:rFonts w:eastAsia="Calibri"/>
          <w:color w:val="auto"/>
          <w:lang w:val="en-US"/>
        </w:rPr>
        <w:t xml:space="preserve"> </w:t>
      </w:r>
    </w:p>
    <w:p w14:paraId="70E2A926" w14:textId="08B8C5AD" w:rsidR="00D97E39" w:rsidRPr="00072092" w:rsidRDefault="001713FE" w:rsidP="00AB5E8F">
      <w:pPr>
        <w:pStyle w:val="Default"/>
        <w:widowControl w:val="0"/>
        <w:tabs>
          <w:tab w:val="left" w:pos="720"/>
          <w:tab w:val="left" w:pos="993"/>
        </w:tabs>
        <w:spacing w:line="360" w:lineRule="auto"/>
        <w:ind w:firstLine="720"/>
        <w:jc w:val="both"/>
        <w:rPr>
          <w:rFonts w:eastAsia="Calibri"/>
          <w:i/>
          <w:color w:val="auto"/>
          <w:lang w:val="en-US"/>
        </w:rPr>
      </w:pPr>
      <w:r w:rsidRPr="00072092">
        <w:rPr>
          <w:rFonts w:eastAsia="Calibri"/>
          <w:lang w:val="en-US"/>
        </w:rPr>
        <w:t xml:space="preserve">It </w:t>
      </w:r>
      <w:proofErr w:type="gramStart"/>
      <w:r w:rsidRPr="00072092">
        <w:rPr>
          <w:rFonts w:eastAsia="Calibri"/>
          <w:lang w:val="en-US"/>
        </w:rPr>
        <w:t>has now been established</w:t>
      </w:r>
      <w:proofErr w:type="gramEnd"/>
      <w:r w:rsidRPr="00072092">
        <w:rPr>
          <w:rFonts w:eastAsia="Calibri"/>
          <w:lang w:val="en-US"/>
        </w:rPr>
        <w:t xml:space="preserve"> that the initial stage of infection is the penetration of the SARS-CoV-2 virus into target cells by attaching type II angiotensin converting enzyme (ACE2) receptors in epithelial cells of the upper respiratory tract. The upper esophagus, epithelial cells of the stomach, duodenum, ileum, and colon also contain a large number of ACE2 receptors, which may indicate the possibility of the SARS-CoV-2 virus affecting the cells of the gastrointestinal tract (GIT). In our study, among all recruited patients, the most frequent were patients with pneumonia - 82% of cases, with obesity of 1-3 degrees and diseases of the circulatory system (CVD) - 52%, with disorders of the gastrointestinal tract (GIT) - 37%, diabetes mellitus 2 - 20%. In biotopes of the small and large intestine obtained during colonoscopy / autopsy, the virus was also detected, and in stool </w:t>
      </w:r>
      <w:proofErr w:type="gramStart"/>
      <w:r w:rsidRPr="00072092">
        <w:rPr>
          <w:rFonts w:eastAsia="Calibri"/>
          <w:lang w:val="en-US"/>
        </w:rPr>
        <w:t>samples</w:t>
      </w:r>
      <w:proofErr w:type="gramEnd"/>
      <w:r w:rsidRPr="00072092">
        <w:rPr>
          <w:rFonts w:eastAsia="Calibri"/>
          <w:lang w:val="en-US"/>
        </w:rPr>
        <w:t xml:space="preserve"> it was present for more than 70 days after the onset of the first symptoms of the disease. The main symptom of the Indian strain of coronavirus is gastrointestinal upset. Disorders of the gastrointestinal tract, manifested in the form of - diarrhea, nausea, abdominal pain, vomiting. The incidence of COVID-19 gastrointestinal symptoms varies widely, ranging from about 2-10% to 20%. According to other sources, approximately 3.34-11.4% of patients with COVID-19 may experience gastrointestinal symptoms. In patients with diarrhea against the background of COVID-19, an increased level of fecal calprotectin </w:t>
      </w:r>
      <w:proofErr w:type="gramStart"/>
      <w:r w:rsidRPr="00072092">
        <w:rPr>
          <w:rFonts w:eastAsia="Calibri"/>
          <w:lang w:val="en-US"/>
        </w:rPr>
        <w:t>was detected</w:t>
      </w:r>
      <w:proofErr w:type="gramEnd"/>
      <w:r w:rsidRPr="00072092">
        <w:rPr>
          <w:rFonts w:eastAsia="Calibri"/>
          <w:lang w:val="en-US"/>
        </w:rPr>
        <w:t xml:space="preserve">, which indicates the presence of inflammatory changes in the intestine against the background of SARS-CoV-2 infection. </w:t>
      </w:r>
      <w:r w:rsidR="00D97E39" w:rsidRPr="00072092">
        <w:rPr>
          <w:rFonts w:eastAsia="Calibri"/>
          <w:lang w:val="en-US"/>
        </w:rPr>
        <w:t xml:space="preserve"> </w:t>
      </w:r>
    </w:p>
    <w:p w14:paraId="30DF9923" w14:textId="3BDAC05D" w:rsidR="00353997" w:rsidRPr="00072092" w:rsidRDefault="001713FE" w:rsidP="001713FE">
      <w:pPr>
        <w:pStyle w:val="ListParagraph"/>
        <w:widowControl w:val="0"/>
        <w:numPr>
          <w:ilvl w:val="0"/>
          <w:numId w:val="16"/>
        </w:numPr>
        <w:tabs>
          <w:tab w:val="left" w:pos="360"/>
        </w:tabs>
        <w:spacing w:after="0" w:line="360" w:lineRule="auto"/>
        <w:ind w:left="0" w:firstLine="360"/>
        <w:jc w:val="both"/>
        <w:rPr>
          <w:rFonts w:ascii="Times New Roman" w:eastAsia="Calibri" w:hAnsi="Times New Roman" w:cs="Times New Roman"/>
          <w:sz w:val="24"/>
          <w:szCs w:val="24"/>
        </w:rPr>
      </w:pPr>
      <w:r w:rsidRPr="00072092">
        <w:rPr>
          <w:rFonts w:ascii="Times New Roman" w:hAnsi="Times New Roman" w:cs="Times New Roman"/>
          <w:color w:val="000000" w:themeColor="text1"/>
          <w:sz w:val="24"/>
          <w:szCs w:val="24"/>
        </w:rPr>
        <w:t>As part of the study of the main genetic characteristics of the intestinal microbiome in coronavirus infection and systemic damage to the patient's body after suffering COVID-19 (post-coccygeal syndrome, manifested by complications of the respiratory, cardiovascular, digestive and excretory systems of organs during SARS-CoV-2 viral infection) were the following results were obtained:</w:t>
      </w:r>
      <w:r w:rsidR="00353997" w:rsidRPr="00072092">
        <w:rPr>
          <w:rFonts w:ascii="Times New Roman" w:hAnsi="Times New Roman" w:cs="Times New Roman"/>
          <w:color w:val="000000" w:themeColor="text1"/>
          <w:sz w:val="24"/>
          <w:szCs w:val="24"/>
        </w:rPr>
        <w:t xml:space="preserve"> </w:t>
      </w:r>
    </w:p>
    <w:p w14:paraId="3F853CB2" w14:textId="77777777" w:rsidR="001713FE" w:rsidRPr="00072092" w:rsidRDefault="001713FE" w:rsidP="001713FE">
      <w:pPr>
        <w:widowControl w:val="0"/>
        <w:tabs>
          <w:tab w:val="left" w:pos="709"/>
          <w:tab w:val="left" w:pos="851"/>
        </w:tabs>
        <w:spacing w:after="0" w:line="360" w:lineRule="auto"/>
        <w:ind w:firstLine="709"/>
        <w:jc w:val="both"/>
        <w:rPr>
          <w:rFonts w:ascii="Times New Roman" w:hAnsi="Times New Roman" w:cs="Times New Roman"/>
          <w:color w:val="000000" w:themeColor="text1"/>
          <w:sz w:val="24"/>
          <w:szCs w:val="24"/>
          <w:lang w:val="ru-RU"/>
        </w:rPr>
      </w:pPr>
      <w:r w:rsidRPr="00072092">
        <w:rPr>
          <w:rFonts w:ascii="Times New Roman" w:hAnsi="Times New Roman" w:cs="Times New Roman"/>
          <w:color w:val="000000" w:themeColor="text1"/>
          <w:sz w:val="24"/>
          <w:szCs w:val="24"/>
        </w:rPr>
        <w:t xml:space="preserve">In the course of the analysis of the compositional composition of the intestinal microbiota of the study participants using 16S </w:t>
      </w:r>
      <w:proofErr w:type="spellStart"/>
      <w:r w:rsidRPr="00072092">
        <w:rPr>
          <w:rFonts w:ascii="Times New Roman" w:hAnsi="Times New Roman" w:cs="Times New Roman"/>
          <w:color w:val="000000" w:themeColor="text1"/>
          <w:sz w:val="24"/>
          <w:szCs w:val="24"/>
        </w:rPr>
        <w:t>rRNA</w:t>
      </w:r>
      <w:proofErr w:type="spellEnd"/>
      <w:r w:rsidRPr="00072092">
        <w:rPr>
          <w:rFonts w:ascii="Times New Roman" w:hAnsi="Times New Roman" w:cs="Times New Roman"/>
          <w:color w:val="000000" w:themeColor="text1"/>
          <w:sz w:val="24"/>
          <w:szCs w:val="24"/>
        </w:rPr>
        <w:t xml:space="preserve"> as a marker, more than 35 species of bacteria were identified, most of which belong to four types: </w:t>
      </w:r>
      <w:proofErr w:type="spellStart"/>
      <w:r w:rsidRPr="00072092">
        <w:rPr>
          <w:rFonts w:ascii="Times New Roman" w:hAnsi="Times New Roman" w:cs="Times New Roman"/>
          <w:color w:val="000000" w:themeColor="text1"/>
          <w:sz w:val="24"/>
          <w:szCs w:val="24"/>
        </w:rPr>
        <w:t>Firmicutes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Actinobacteria</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Bacteroides</w:t>
      </w:r>
      <w:proofErr w:type="spellEnd"/>
      <w:r w:rsidRPr="00072092">
        <w:rPr>
          <w:rFonts w:ascii="Times New Roman" w:hAnsi="Times New Roman" w:cs="Times New Roman"/>
          <w:color w:val="000000" w:themeColor="text1"/>
          <w:sz w:val="24"/>
          <w:szCs w:val="24"/>
        </w:rPr>
        <w:t xml:space="preserve">, and </w:t>
      </w:r>
      <w:proofErr w:type="spellStart"/>
      <w:r w:rsidRPr="00072092">
        <w:rPr>
          <w:rFonts w:ascii="Times New Roman" w:hAnsi="Times New Roman" w:cs="Times New Roman"/>
          <w:color w:val="000000" w:themeColor="text1"/>
          <w:sz w:val="24"/>
          <w:szCs w:val="24"/>
        </w:rPr>
        <w:t>Proteobacteria</w:t>
      </w:r>
      <w:proofErr w:type="spellEnd"/>
      <w:r w:rsidRPr="00072092">
        <w:rPr>
          <w:rFonts w:ascii="Times New Roman" w:hAnsi="Times New Roman" w:cs="Times New Roman"/>
          <w:color w:val="000000" w:themeColor="text1"/>
          <w:sz w:val="24"/>
          <w:szCs w:val="24"/>
        </w:rPr>
        <w:t xml:space="preserve">, which, according to the literature, corresponds to information on the intestinal microflora conditionally - a </w:t>
      </w:r>
      <w:r w:rsidRPr="00072092">
        <w:rPr>
          <w:rFonts w:ascii="Times New Roman" w:hAnsi="Times New Roman" w:cs="Times New Roman"/>
          <w:color w:val="000000" w:themeColor="text1"/>
          <w:sz w:val="24"/>
          <w:szCs w:val="24"/>
        </w:rPr>
        <w:lastRenderedPageBreak/>
        <w:t xml:space="preserve">healthy adult. Representatives of other phyla </w:t>
      </w:r>
      <w:proofErr w:type="gramStart"/>
      <w:r w:rsidRPr="00072092">
        <w:rPr>
          <w:rFonts w:ascii="Times New Roman" w:hAnsi="Times New Roman" w:cs="Times New Roman"/>
          <w:color w:val="000000" w:themeColor="text1"/>
          <w:sz w:val="24"/>
          <w:szCs w:val="24"/>
        </w:rPr>
        <w:t>have also been identified</w:t>
      </w:r>
      <w:proofErr w:type="gramEnd"/>
      <w:r w:rsidRPr="00072092">
        <w:rPr>
          <w:rFonts w:ascii="Times New Roman" w:hAnsi="Times New Roman" w:cs="Times New Roman"/>
          <w:color w:val="000000" w:themeColor="text1"/>
          <w:sz w:val="24"/>
          <w:szCs w:val="24"/>
        </w:rPr>
        <w:t xml:space="preserve">, including Fusobacteria, </w:t>
      </w:r>
      <w:proofErr w:type="spellStart"/>
      <w:r w:rsidRPr="00072092">
        <w:rPr>
          <w:rFonts w:ascii="Times New Roman" w:hAnsi="Times New Roman" w:cs="Times New Roman"/>
          <w:color w:val="000000" w:themeColor="text1"/>
          <w:sz w:val="24"/>
          <w:szCs w:val="24"/>
        </w:rPr>
        <w:t>Elusimicrobia</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Synergistetes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Spirochaetes</w:t>
      </w:r>
      <w:proofErr w:type="spellEnd"/>
      <w:r w:rsidRPr="00072092">
        <w:rPr>
          <w:rFonts w:ascii="Times New Roman" w:hAnsi="Times New Roman" w:cs="Times New Roman"/>
          <w:color w:val="000000" w:themeColor="text1"/>
          <w:sz w:val="24"/>
          <w:szCs w:val="24"/>
        </w:rPr>
        <w:t xml:space="preserve">, and </w:t>
      </w:r>
      <w:proofErr w:type="spellStart"/>
      <w:r w:rsidRPr="00072092">
        <w:rPr>
          <w:rFonts w:ascii="Times New Roman" w:hAnsi="Times New Roman" w:cs="Times New Roman"/>
          <w:color w:val="000000" w:themeColor="text1"/>
          <w:sz w:val="24"/>
          <w:szCs w:val="24"/>
        </w:rPr>
        <w:t>Verrucomicrobia</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lang w:val="ru-RU"/>
        </w:rPr>
        <w:t>Strains</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of</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Streptophyta</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Eukaryota</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have</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also</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been</w:t>
      </w:r>
      <w:proofErr w:type="spellEnd"/>
      <w:r w:rsidRPr="00072092">
        <w:rPr>
          <w:rFonts w:ascii="Times New Roman" w:hAnsi="Times New Roman" w:cs="Times New Roman"/>
          <w:color w:val="000000" w:themeColor="text1"/>
          <w:sz w:val="24"/>
          <w:szCs w:val="24"/>
          <w:lang w:val="ru-RU"/>
        </w:rPr>
        <w:t xml:space="preserve"> </w:t>
      </w:r>
      <w:proofErr w:type="spellStart"/>
      <w:r w:rsidRPr="00072092">
        <w:rPr>
          <w:rFonts w:ascii="Times New Roman" w:hAnsi="Times New Roman" w:cs="Times New Roman"/>
          <w:color w:val="000000" w:themeColor="text1"/>
          <w:sz w:val="24"/>
          <w:szCs w:val="24"/>
          <w:lang w:val="ru-RU"/>
        </w:rPr>
        <w:t>found</w:t>
      </w:r>
      <w:proofErr w:type="spellEnd"/>
      <w:r w:rsidRPr="00072092">
        <w:rPr>
          <w:rFonts w:ascii="Times New Roman" w:hAnsi="Times New Roman" w:cs="Times New Roman"/>
          <w:color w:val="000000" w:themeColor="text1"/>
          <w:sz w:val="24"/>
          <w:szCs w:val="24"/>
          <w:lang w:val="ru-RU"/>
        </w:rPr>
        <w:t>.</w:t>
      </w:r>
    </w:p>
    <w:p w14:paraId="453A8C75" w14:textId="36FD38DF" w:rsidR="00C35456" w:rsidRPr="00072092" w:rsidRDefault="001713FE" w:rsidP="001713FE">
      <w:pPr>
        <w:widowControl w:val="0"/>
        <w:tabs>
          <w:tab w:val="left" w:pos="709"/>
          <w:tab w:val="left" w:pos="851"/>
        </w:tabs>
        <w:spacing w:after="0" w:line="360" w:lineRule="auto"/>
        <w:ind w:firstLine="709"/>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 xml:space="preserve">Violations of the intestinal microbiota composition are possible in many diseases of both the gastrointestinal tract and other organs and systems (for example, obesity, diabetes mellitus, cardiovascular, autoimmune, mental illnesses, etc.). It </w:t>
      </w:r>
      <w:proofErr w:type="gramStart"/>
      <w:r w:rsidRPr="00072092">
        <w:rPr>
          <w:rFonts w:ascii="Times New Roman" w:hAnsi="Times New Roman" w:cs="Times New Roman"/>
          <w:color w:val="000000" w:themeColor="text1"/>
          <w:sz w:val="24"/>
          <w:szCs w:val="24"/>
        </w:rPr>
        <w:t>was found</w:t>
      </w:r>
      <w:proofErr w:type="gramEnd"/>
      <w:r w:rsidRPr="00072092">
        <w:rPr>
          <w:rFonts w:ascii="Times New Roman" w:hAnsi="Times New Roman" w:cs="Times New Roman"/>
          <w:color w:val="000000" w:themeColor="text1"/>
          <w:sz w:val="24"/>
          <w:szCs w:val="24"/>
        </w:rPr>
        <w:t xml:space="preserve"> that the intestinal microbiota of patients with COVID-19 who did not take any antibacterial drugs until hospitalization was characterized by a higher prevalence of pathogenic and opportunistic bacteria, such as Clostridium </w:t>
      </w:r>
      <w:proofErr w:type="spellStart"/>
      <w:r w:rsidRPr="00072092">
        <w:rPr>
          <w:rFonts w:ascii="Times New Roman" w:hAnsi="Times New Roman" w:cs="Times New Roman"/>
          <w:color w:val="000000" w:themeColor="text1"/>
          <w:sz w:val="24"/>
          <w:szCs w:val="24"/>
        </w:rPr>
        <w:t>hathewayi</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Bacteroides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nordii</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Actinomyces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viscosus</w:t>
      </w:r>
      <w:proofErr w:type="spellEnd"/>
      <w:r w:rsidRPr="00072092">
        <w:rPr>
          <w:rFonts w:ascii="Times New Roman" w:hAnsi="Times New Roman" w:cs="Times New Roman"/>
          <w:color w:val="000000" w:themeColor="text1"/>
          <w:sz w:val="24"/>
          <w:szCs w:val="24"/>
        </w:rPr>
        <w:t xml:space="preserve">. The intestinal microbiota of patients with a severe course of COVID-19 was distinguished by an initially higher representation of such strains as Clostridium </w:t>
      </w:r>
      <w:proofErr w:type="spellStart"/>
      <w:r w:rsidRPr="00072092">
        <w:rPr>
          <w:rFonts w:ascii="Times New Roman" w:hAnsi="Times New Roman" w:cs="Times New Roman"/>
          <w:color w:val="000000" w:themeColor="text1"/>
          <w:sz w:val="24"/>
          <w:szCs w:val="24"/>
        </w:rPr>
        <w:t>hathewayi</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Collinsella</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aerofaciens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Collinsella</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tanakaei</w:t>
      </w:r>
      <w:proofErr w:type="spellEnd"/>
      <w:r w:rsidRPr="00072092">
        <w:rPr>
          <w:rFonts w:ascii="Times New Roman" w:hAnsi="Times New Roman" w:cs="Times New Roman"/>
          <w:color w:val="000000" w:themeColor="text1"/>
          <w:sz w:val="24"/>
          <w:szCs w:val="24"/>
        </w:rPr>
        <w:t xml:space="preserve">, Streptococcus </w:t>
      </w:r>
      <w:proofErr w:type="spellStart"/>
      <w:r w:rsidRPr="00072092">
        <w:rPr>
          <w:rFonts w:ascii="Times New Roman" w:hAnsi="Times New Roman" w:cs="Times New Roman"/>
          <w:color w:val="000000" w:themeColor="text1"/>
          <w:sz w:val="24"/>
          <w:szCs w:val="24"/>
        </w:rPr>
        <w:t>infantis</w:t>
      </w:r>
      <w:proofErr w:type="spellEnd"/>
      <w:r w:rsidRPr="00072092">
        <w:rPr>
          <w:rFonts w:ascii="Times New Roman" w:hAnsi="Times New Roman" w:cs="Times New Roman"/>
          <w:color w:val="000000" w:themeColor="text1"/>
          <w:sz w:val="24"/>
          <w:szCs w:val="24"/>
        </w:rPr>
        <w:t xml:space="preserve">, </w:t>
      </w:r>
      <w:proofErr w:type="spellStart"/>
      <w:proofErr w:type="gramStart"/>
      <w:r w:rsidRPr="00072092">
        <w:rPr>
          <w:rFonts w:ascii="Times New Roman" w:hAnsi="Times New Roman" w:cs="Times New Roman"/>
          <w:color w:val="000000" w:themeColor="text1"/>
          <w:sz w:val="24"/>
          <w:szCs w:val="24"/>
        </w:rPr>
        <w:t>Morganella</w:t>
      </w:r>
      <w:proofErr w:type="spellEnd"/>
      <w:proofErr w:type="gram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morganii</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Firmicuts</w:t>
      </w:r>
      <w:proofErr w:type="spellEnd"/>
      <w:r w:rsidRPr="00072092">
        <w:rPr>
          <w:rFonts w:ascii="Times New Roman" w:hAnsi="Times New Roman" w:cs="Times New Roman"/>
          <w:color w:val="000000" w:themeColor="text1"/>
          <w:sz w:val="24"/>
          <w:szCs w:val="24"/>
        </w:rPr>
        <w:t xml:space="preserve"> contain the class Clostridia and Bacillus. It </w:t>
      </w:r>
      <w:proofErr w:type="gramStart"/>
      <w:r w:rsidRPr="00072092">
        <w:rPr>
          <w:rFonts w:ascii="Times New Roman" w:hAnsi="Times New Roman" w:cs="Times New Roman"/>
          <w:color w:val="000000" w:themeColor="text1"/>
          <w:sz w:val="24"/>
          <w:szCs w:val="24"/>
        </w:rPr>
        <w:t>was also found</w:t>
      </w:r>
      <w:proofErr w:type="gramEnd"/>
      <w:r w:rsidRPr="00072092">
        <w:rPr>
          <w:rFonts w:ascii="Times New Roman" w:hAnsi="Times New Roman" w:cs="Times New Roman"/>
          <w:color w:val="000000" w:themeColor="text1"/>
          <w:sz w:val="24"/>
          <w:szCs w:val="24"/>
        </w:rPr>
        <w:t xml:space="preserve"> that the presence of bacteria of the phylum </w:t>
      </w:r>
      <w:proofErr w:type="spellStart"/>
      <w:r w:rsidRPr="00072092">
        <w:rPr>
          <w:rFonts w:ascii="Times New Roman" w:hAnsi="Times New Roman" w:cs="Times New Roman"/>
          <w:color w:val="000000" w:themeColor="text1"/>
          <w:sz w:val="24"/>
          <w:szCs w:val="24"/>
        </w:rPr>
        <w:t>Firmicutes</w:t>
      </w:r>
      <w:proofErr w:type="spellEnd"/>
      <w:r w:rsidRPr="00072092">
        <w:rPr>
          <w:rFonts w:ascii="Times New Roman" w:hAnsi="Times New Roman" w:cs="Times New Roman"/>
          <w:color w:val="000000" w:themeColor="text1"/>
          <w:sz w:val="24"/>
          <w:szCs w:val="24"/>
        </w:rPr>
        <w:t xml:space="preserve">, especially Clostridium </w:t>
      </w:r>
      <w:proofErr w:type="spellStart"/>
      <w:r w:rsidRPr="00072092">
        <w:rPr>
          <w:rFonts w:ascii="Times New Roman" w:hAnsi="Times New Roman" w:cs="Times New Roman"/>
          <w:color w:val="000000" w:themeColor="text1"/>
          <w:sz w:val="24"/>
          <w:szCs w:val="24"/>
        </w:rPr>
        <w:t>ramosum</w:t>
      </w:r>
      <w:proofErr w:type="spellEnd"/>
      <w:r w:rsidRPr="00072092">
        <w:rPr>
          <w:rFonts w:ascii="Times New Roman" w:hAnsi="Times New Roman" w:cs="Times New Roman"/>
          <w:color w:val="000000" w:themeColor="text1"/>
          <w:sz w:val="24"/>
          <w:szCs w:val="24"/>
        </w:rPr>
        <w:t xml:space="preserve"> and Clostridium </w:t>
      </w:r>
      <w:proofErr w:type="spellStart"/>
      <w:r w:rsidRPr="00072092">
        <w:rPr>
          <w:rFonts w:ascii="Times New Roman" w:hAnsi="Times New Roman" w:cs="Times New Roman"/>
          <w:color w:val="000000" w:themeColor="text1"/>
          <w:sz w:val="24"/>
          <w:szCs w:val="24"/>
        </w:rPr>
        <w:t>hathewayi</w:t>
      </w:r>
      <w:proofErr w:type="spellEnd"/>
      <w:r w:rsidRPr="00072092">
        <w:rPr>
          <w:rFonts w:ascii="Times New Roman" w:hAnsi="Times New Roman" w:cs="Times New Roman"/>
          <w:color w:val="000000" w:themeColor="text1"/>
          <w:sz w:val="24"/>
          <w:szCs w:val="24"/>
        </w:rPr>
        <w:t xml:space="preserve">, correlated with the severity of COVID-19 infection. In contrast, the abundance of bacteria </w:t>
      </w:r>
      <w:proofErr w:type="spellStart"/>
      <w:r w:rsidRPr="00072092">
        <w:rPr>
          <w:rFonts w:ascii="Times New Roman" w:hAnsi="Times New Roman" w:cs="Times New Roman"/>
          <w:color w:val="000000" w:themeColor="text1"/>
          <w:sz w:val="24"/>
          <w:szCs w:val="24"/>
        </w:rPr>
        <w:t>Alistipes</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onderdonkii</w:t>
      </w:r>
      <w:proofErr w:type="spellEnd"/>
      <w:r w:rsidRPr="00072092">
        <w:rPr>
          <w:rFonts w:ascii="Times New Roman" w:hAnsi="Times New Roman" w:cs="Times New Roman"/>
          <w:color w:val="000000" w:themeColor="text1"/>
          <w:sz w:val="24"/>
          <w:szCs w:val="24"/>
        </w:rPr>
        <w:t xml:space="preserve"> and </w:t>
      </w:r>
      <w:proofErr w:type="spellStart"/>
      <w:r w:rsidRPr="00072092">
        <w:rPr>
          <w:rFonts w:ascii="Times New Roman" w:hAnsi="Times New Roman" w:cs="Times New Roman"/>
          <w:color w:val="000000" w:themeColor="text1"/>
          <w:sz w:val="24"/>
          <w:szCs w:val="24"/>
        </w:rPr>
        <w:t>Faecalibacterium</w:t>
      </w:r>
      <w:proofErr w:type="spell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prausnitzii</w:t>
      </w:r>
      <w:proofErr w:type="spellEnd"/>
      <w:r w:rsidRPr="00072092">
        <w:rPr>
          <w:rFonts w:ascii="Times New Roman" w:hAnsi="Times New Roman" w:cs="Times New Roman"/>
          <w:color w:val="000000" w:themeColor="text1"/>
          <w:sz w:val="24"/>
          <w:szCs w:val="24"/>
        </w:rPr>
        <w:t xml:space="preserve"> </w:t>
      </w:r>
      <w:proofErr w:type="gramStart"/>
      <w:r w:rsidRPr="00072092">
        <w:rPr>
          <w:rFonts w:ascii="Times New Roman" w:hAnsi="Times New Roman" w:cs="Times New Roman"/>
          <w:color w:val="000000" w:themeColor="text1"/>
          <w:sz w:val="24"/>
          <w:szCs w:val="24"/>
        </w:rPr>
        <w:t>was inversely correlated</w:t>
      </w:r>
      <w:proofErr w:type="gramEnd"/>
      <w:r w:rsidRPr="00072092">
        <w:rPr>
          <w:rFonts w:ascii="Times New Roman" w:hAnsi="Times New Roman" w:cs="Times New Roman"/>
          <w:color w:val="000000" w:themeColor="text1"/>
          <w:sz w:val="24"/>
          <w:szCs w:val="24"/>
        </w:rPr>
        <w:t xml:space="preserve"> with the severity of the COVID-19 infection. </w:t>
      </w:r>
      <w:proofErr w:type="spellStart"/>
      <w:r w:rsidRPr="00072092">
        <w:rPr>
          <w:rFonts w:ascii="Times New Roman" w:hAnsi="Times New Roman" w:cs="Times New Roman"/>
          <w:color w:val="000000" w:themeColor="text1"/>
          <w:sz w:val="24"/>
          <w:szCs w:val="24"/>
        </w:rPr>
        <w:t>Bacteroides</w:t>
      </w:r>
      <w:proofErr w:type="spellEnd"/>
      <w:r w:rsidRPr="00072092">
        <w:rPr>
          <w:rFonts w:ascii="Times New Roman" w:hAnsi="Times New Roman" w:cs="Times New Roman"/>
          <w:color w:val="000000" w:themeColor="text1"/>
          <w:sz w:val="24"/>
          <w:szCs w:val="24"/>
        </w:rPr>
        <w:t xml:space="preserve"> can be potentially protective against the SARS-CoV-2 virus. A positive correlation </w:t>
      </w:r>
      <w:proofErr w:type="gramStart"/>
      <w:r w:rsidRPr="00072092">
        <w:rPr>
          <w:rFonts w:ascii="Times New Roman" w:hAnsi="Times New Roman" w:cs="Times New Roman"/>
          <w:color w:val="000000" w:themeColor="text1"/>
          <w:sz w:val="24"/>
          <w:szCs w:val="24"/>
        </w:rPr>
        <w:t>was found</w:t>
      </w:r>
      <w:proofErr w:type="gramEnd"/>
      <w:r w:rsidRPr="00072092">
        <w:rPr>
          <w:rFonts w:ascii="Times New Roman" w:hAnsi="Times New Roman" w:cs="Times New Roman"/>
          <w:color w:val="000000" w:themeColor="text1"/>
          <w:sz w:val="24"/>
          <w:szCs w:val="24"/>
        </w:rPr>
        <w:t xml:space="preserve"> between the presence of the bacterium </w:t>
      </w:r>
      <w:proofErr w:type="spellStart"/>
      <w:r w:rsidRPr="00072092">
        <w:rPr>
          <w:rFonts w:ascii="Times New Roman" w:hAnsi="Times New Roman" w:cs="Times New Roman"/>
          <w:color w:val="000000" w:themeColor="text1"/>
          <w:sz w:val="24"/>
          <w:szCs w:val="24"/>
        </w:rPr>
        <w:t>Erysipelotrichaceae</w:t>
      </w:r>
      <w:proofErr w:type="spellEnd"/>
      <w:r w:rsidRPr="00072092">
        <w:rPr>
          <w:rFonts w:ascii="Times New Roman" w:hAnsi="Times New Roman" w:cs="Times New Roman"/>
          <w:color w:val="000000" w:themeColor="text1"/>
          <w:sz w:val="24"/>
          <w:szCs w:val="24"/>
        </w:rPr>
        <w:t xml:space="preserve"> bacterium and the level of SARS-CoV-2 viral load in the fecal microbiota. Some studies have shown that bacteria from the genus </w:t>
      </w:r>
      <w:proofErr w:type="spellStart"/>
      <w:r w:rsidRPr="00072092">
        <w:rPr>
          <w:rFonts w:ascii="Times New Roman" w:hAnsi="Times New Roman" w:cs="Times New Roman"/>
          <w:color w:val="000000" w:themeColor="text1"/>
          <w:sz w:val="24"/>
          <w:szCs w:val="24"/>
        </w:rPr>
        <w:t>Erysipelotrichaceae</w:t>
      </w:r>
      <w:proofErr w:type="spellEnd"/>
      <w:r w:rsidRPr="00072092">
        <w:rPr>
          <w:rFonts w:ascii="Times New Roman" w:hAnsi="Times New Roman" w:cs="Times New Roman"/>
          <w:color w:val="000000" w:themeColor="text1"/>
          <w:sz w:val="24"/>
          <w:szCs w:val="24"/>
        </w:rPr>
        <w:t xml:space="preserve"> may be involved in inflammatory bowel disease.</w:t>
      </w:r>
      <w:r w:rsidR="00C35456" w:rsidRPr="00072092">
        <w:rPr>
          <w:rFonts w:ascii="Times New Roman" w:hAnsi="Times New Roman" w:cs="Times New Roman"/>
          <w:color w:val="000000" w:themeColor="text1"/>
          <w:sz w:val="24"/>
          <w:szCs w:val="24"/>
        </w:rPr>
        <w:t xml:space="preserve"> </w:t>
      </w:r>
    </w:p>
    <w:p w14:paraId="271E0484" w14:textId="7D17E5C1" w:rsidR="00AB5E8F" w:rsidRPr="00072092" w:rsidRDefault="00D274E6" w:rsidP="00D274E6">
      <w:pPr>
        <w:pStyle w:val="ListParagraph"/>
        <w:widowControl w:val="0"/>
        <w:numPr>
          <w:ilvl w:val="0"/>
          <w:numId w:val="16"/>
        </w:numPr>
        <w:tabs>
          <w:tab w:val="left" w:pos="360"/>
          <w:tab w:val="left" w:pos="810"/>
        </w:tabs>
        <w:spacing w:after="0" w:line="360" w:lineRule="auto"/>
        <w:ind w:left="0" w:firstLine="360"/>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As part of the task of improving clinical protocols for the management of patients and revising the terms of rehabilitation of patients with previous CVI, based on the results obtained during the study of the intestinal microbiome, the following results were obtained:</w:t>
      </w:r>
      <w:r w:rsidR="00EA4990" w:rsidRPr="00072092">
        <w:rPr>
          <w:rFonts w:ascii="Times New Roman" w:hAnsi="Times New Roman" w:cs="Times New Roman"/>
          <w:color w:val="000000" w:themeColor="text1"/>
          <w:sz w:val="24"/>
          <w:szCs w:val="24"/>
        </w:rPr>
        <w:t xml:space="preserve"> </w:t>
      </w:r>
    </w:p>
    <w:p w14:paraId="0E46E33A" w14:textId="77777777" w:rsidR="00D274E6" w:rsidRPr="00072092" w:rsidRDefault="00D274E6" w:rsidP="00D274E6">
      <w:pPr>
        <w:widowControl w:val="0"/>
        <w:tabs>
          <w:tab w:val="left" w:pos="360"/>
          <w:tab w:val="left" w:pos="851"/>
        </w:tabs>
        <w:spacing w:after="0" w:line="360" w:lineRule="auto"/>
        <w:ind w:firstLine="720"/>
        <w:jc w:val="both"/>
        <w:rPr>
          <w:rFonts w:ascii="Times New Roman" w:hAnsi="Times New Roman" w:cs="Times New Roman"/>
          <w:color w:val="000000" w:themeColor="text1"/>
          <w:sz w:val="24"/>
          <w:szCs w:val="24"/>
        </w:rPr>
      </w:pPr>
      <w:r w:rsidRPr="00072092">
        <w:rPr>
          <w:rFonts w:ascii="Times New Roman" w:hAnsi="Times New Roman" w:cs="Times New Roman"/>
          <w:color w:val="000000" w:themeColor="text1"/>
          <w:sz w:val="24"/>
          <w:szCs w:val="24"/>
        </w:rPr>
        <w:t>The most significant in the era of the COVID-19 pandemic were the protective and immunomodulatory functions of the microbiota. The anti-inflammatory and immunomodulatory properties of some probiotic strains can improve the functioning of the intestinal-lung axis and, possibly, prevent the development, mitigate the course of COVID-19, and increase the effectiveness of vaccination against SARS-CoV-2.</w:t>
      </w:r>
    </w:p>
    <w:p w14:paraId="5087E0A4" w14:textId="77777777" w:rsidR="00D274E6" w:rsidRPr="00072092" w:rsidRDefault="00D274E6" w:rsidP="00D274E6">
      <w:pPr>
        <w:widowControl w:val="0"/>
        <w:tabs>
          <w:tab w:val="left" w:pos="360"/>
          <w:tab w:val="left" w:pos="851"/>
        </w:tabs>
        <w:spacing w:after="0" w:line="360" w:lineRule="auto"/>
        <w:ind w:firstLine="720"/>
        <w:jc w:val="both"/>
        <w:rPr>
          <w:rFonts w:ascii="Times New Roman" w:hAnsi="Times New Roman" w:cs="Times New Roman"/>
          <w:color w:val="000000" w:themeColor="text1"/>
          <w:sz w:val="24"/>
          <w:szCs w:val="24"/>
        </w:rPr>
      </w:pPr>
      <w:proofErr w:type="gramStart"/>
      <w:r w:rsidRPr="00072092">
        <w:rPr>
          <w:rFonts w:ascii="Times New Roman" w:hAnsi="Times New Roman" w:cs="Times New Roman"/>
          <w:color w:val="000000" w:themeColor="text1"/>
          <w:sz w:val="24"/>
          <w:szCs w:val="24"/>
        </w:rPr>
        <w:t xml:space="preserve">The intake of probiotic strains, the effectiveness and safety of which is confirmed by evidence-based medicine data in the treatment and prevention of ARVI / diarrhea (L. </w:t>
      </w:r>
      <w:proofErr w:type="spellStart"/>
      <w:r w:rsidRPr="00072092">
        <w:rPr>
          <w:rFonts w:ascii="Times New Roman" w:hAnsi="Times New Roman" w:cs="Times New Roman"/>
          <w:color w:val="000000" w:themeColor="text1"/>
          <w:sz w:val="24"/>
          <w:szCs w:val="24"/>
        </w:rPr>
        <w:t>rhamnosus</w:t>
      </w:r>
      <w:proofErr w:type="spellEnd"/>
      <w:r w:rsidRPr="00072092">
        <w:rPr>
          <w:rFonts w:ascii="Times New Roman" w:hAnsi="Times New Roman" w:cs="Times New Roman"/>
          <w:color w:val="000000" w:themeColor="text1"/>
          <w:sz w:val="24"/>
          <w:szCs w:val="24"/>
        </w:rPr>
        <w:t xml:space="preserve">, L. </w:t>
      </w:r>
      <w:proofErr w:type="spellStart"/>
      <w:r w:rsidRPr="00072092">
        <w:rPr>
          <w:rFonts w:ascii="Times New Roman" w:hAnsi="Times New Roman" w:cs="Times New Roman"/>
          <w:color w:val="000000" w:themeColor="text1"/>
          <w:sz w:val="24"/>
          <w:szCs w:val="24"/>
        </w:rPr>
        <w:t>plantarum</w:t>
      </w:r>
      <w:proofErr w:type="spellEnd"/>
      <w:r w:rsidRPr="00072092">
        <w:rPr>
          <w:rFonts w:ascii="Times New Roman" w:hAnsi="Times New Roman" w:cs="Times New Roman"/>
          <w:color w:val="000000" w:themeColor="text1"/>
          <w:sz w:val="24"/>
          <w:szCs w:val="24"/>
        </w:rPr>
        <w:t xml:space="preserve">, L. acidophilus, B. </w:t>
      </w:r>
      <w:proofErr w:type="spellStart"/>
      <w:r w:rsidRPr="00072092">
        <w:rPr>
          <w:rFonts w:ascii="Times New Roman" w:hAnsi="Times New Roman" w:cs="Times New Roman"/>
          <w:color w:val="000000" w:themeColor="text1"/>
          <w:sz w:val="24"/>
          <w:szCs w:val="24"/>
        </w:rPr>
        <w:t>bifidum</w:t>
      </w:r>
      <w:proofErr w:type="spellEnd"/>
      <w:r w:rsidRPr="00072092">
        <w:rPr>
          <w:rFonts w:ascii="Times New Roman" w:hAnsi="Times New Roman" w:cs="Times New Roman"/>
          <w:color w:val="000000" w:themeColor="text1"/>
          <w:sz w:val="24"/>
          <w:szCs w:val="24"/>
        </w:rPr>
        <w:t xml:space="preserve">, S. </w:t>
      </w:r>
      <w:proofErr w:type="spellStart"/>
      <w:r w:rsidRPr="00072092">
        <w:rPr>
          <w:rFonts w:ascii="Times New Roman" w:hAnsi="Times New Roman" w:cs="Times New Roman"/>
          <w:color w:val="000000" w:themeColor="text1"/>
          <w:sz w:val="24"/>
          <w:szCs w:val="24"/>
        </w:rPr>
        <w:t>boulardii</w:t>
      </w:r>
      <w:proofErr w:type="spellEnd"/>
      <w:r w:rsidRPr="00072092">
        <w:rPr>
          <w:rFonts w:ascii="Times New Roman" w:hAnsi="Times New Roman" w:cs="Times New Roman"/>
          <w:color w:val="000000" w:themeColor="text1"/>
          <w:sz w:val="24"/>
          <w:szCs w:val="24"/>
        </w:rPr>
        <w:t xml:space="preserve">, Streptococcus </w:t>
      </w:r>
      <w:proofErr w:type="spellStart"/>
      <w:r w:rsidRPr="00072092">
        <w:rPr>
          <w:rFonts w:ascii="Times New Roman" w:hAnsi="Times New Roman" w:cs="Times New Roman"/>
          <w:color w:val="000000" w:themeColor="text1"/>
          <w:sz w:val="24"/>
          <w:szCs w:val="24"/>
        </w:rPr>
        <w:t>thermophilus</w:t>
      </w:r>
      <w:proofErr w:type="spellEnd"/>
      <w:r w:rsidRPr="00072092">
        <w:rPr>
          <w:rFonts w:ascii="Times New Roman" w:hAnsi="Times New Roman" w:cs="Times New Roman"/>
          <w:color w:val="000000" w:themeColor="text1"/>
          <w:sz w:val="24"/>
          <w:szCs w:val="24"/>
        </w:rPr>
        <w:t>), can be recommended for patients from the group risk, as well as for patients with COVID-19, respectively, as a prophylactic and / or adjuvant agent.</w:t>
      </w:r>
      <w:proofErr w:type="gramEnd"/>
    </w:p>
    <w:p w14:paraId="3CBB234B" w14:textId="7AEC22A7" w:rsidR="00D274E6" w:rsidRPr="00072092" w:rsidRDefault="00D274E6" w:rsidP="00D274E6">
      <w:pPr>
        <w:widowControl w:val="0"/>
        <w:tabs>
          <w:tab w:val="left" w:pos="360"/>
          <w:tab w:val="left" w:pos="851"/>
        </w:tabs>
        <w:spacing w:after="0" w:line="360" w:lineRule="auto"/>
        <w:ind w:firstLine="720"/>
        <w:jc w:val="both"/>
        <w:rPr>
          <w:rFonts w:ascii="Times New Roman" w:hAnsi="Times New Roman" w:cs="Times New Roman"/>
          <w:color w:val="000000" w:themeColor="text1"/>
          <w:sz w:val="24"/>
          <w:szCs w:val="24"/>
        </w:rPr>
      </w:pPr>
      <w:proofErr w:type="spellStart"/>
      <w:r w:rsidRPr="00072092">
        <w:rPr>
          <w:rFonts w:ascii="Times New Roman" w:hAnsi="Times New Roman" w:cs="Times New Roman"/>
          <w:color w:val="000000" w:themeColor="text1"/>
          <w:sz w:val="24"/>
          <w:szCs w:val="24"/>
        </w:rPr>
        <w:lastRenderedPageBreak/>
        <w:t>Bacteriotherapy</w:t>
      </w:r>
      <w:proofErr w:type="spellEnd"/>
      <w:r w:rsidRPr="00072092">
        <w:rPr>
          <w:rFonts w:ascii="Times New Roman" w:hAnsi="Times New Roman" w:cs="Times New Roman"/>
          <w:color w:val="000000" w:themeColor="text1"/>
          <w:sz w:val="24"/>
          <w:szCs w:val="24"/>
        </w:rPr>
        <w:t xml:space="preserve"> using probiotic strains Streptococcus </w:t>
      </w:r>
      <w:proofErr w:type="spellStart"/>
      <w:r w:rsidRPr="00072092">
        <w:rPr>
          <w:rFonts w:ascii="Times New Roman" w:hAnsi="Times New Roman" w:cs="Times New Roman"/>
          <w:color w:val="000000" w:themeColor="text1"/>
          <w:sz w:val="24"/>
          <w:szCs w:val="24"/>
        </w:rPr>
        <w:t>thermophilus</w:t>
      </w:r>
      <w:proofErr w:type="spellEnd"/>
      <w:r w:rsidRPr="00072092">
        <w:rPr>
          <w:rFonts w:ascii="Times New Roman" w:hAnsi="Times New Roman" w:cs="Times New Roman"/>
          <w:color w:val="000000" w:themeColor="text1"/>
          <w:sz w:val="24"/>
          <w:szCs w:val="24"/>
        </w:rPr>
        <w:t xml:space="preserve">, L. acidophilus, L. </w:t>
      </w:r>
      <w:proofErr w:type="spellStart"/>
      <w:r w:rsidRPr="00072092">
        <w:rPr>
          <w:rFonts w:ascii="Times New Roman" w:hAnsi="Times New Roman" w:cs="Times New Roman"/>
          <w:color w:val="000000" w:themeColor="text1"/>
          <w:sz w:val="24"/>
          <w:szCs w:val="24"/>
        </w:rPr>
        <w:t>helveticus</w:t>
      </w:r>
      <w:proofErr w:type="spellEnd"/>
      <w:r w:rsidRPr="00072092">
        <w:rPr>
          <w:rFonts w:ascii="Times New Roman" w:hAnsi="Times New Roman" w:cs="Times New Roman"/>
          <w:color w:val="000000" w:themeColor="text1"/>
          <w:sz w:val="24"/>
          <w:szCs w:val="24"/>
        </w:rPr>
        <w:t xml:space="preserve">, L. </w:t>
      </w:r>
      <w:proofErr w:type="spellStart"/>
      <w:r w:rsidRPr="00072092">
        <w:rPr>
          <w:rFonts w:ascii="Times New Roman" w:hAnsi="Times New Roman" w:cs="Times New Roman"/>
          <w:color w:val="000000" w:themeColor="text1"/>
          <w:sz w:val="24"/>
          <w:szCs w:val="24"/>
        </w:rPr>
        <w:t>paracasei</w:t>
      </w:r>
      <w:proofErr w:type="spellEnd"/>
      <w:r w:rsidRPr="00072092">
        <w:rPr>
          <w:rFonts w:ascii="Times New Roman" w:hAnsi="Times New Roman" w:cs="Times New Roman"/>
          <w:color w:val="000000" w:themeColor="text1"/>
          <w:sz w:val="24"/>
          <w:szCs w:val="24"/>
        </w:rPr>
        <w:t xml:space="preserve">, L. </w:t>
      </w:r>
      <w:proofErr w:type="spellStart"/>
      <w:r w:rsidRPr="00072092">
        <w:rPr>
          <w:rFonts w:ascii="Times New Roman" w:hAnsi="Times New Roman" w:cs="Times New Roman"/>
          <w:color w:val="000000" w:themeColor="text1"/>
          <w:sz w:val="24"/>
          <w:szCs w:val="24"/>
        </w:rPr>
        <w:t>plantarum</w:t>
      </w:r>
      <w:proofErr w:type="spellEnd"/>
      <w:r w:rsidRPr="00072092">
        <w:rPr>
          <w:rFonts w:ascii="Times New Roman" w:hAnsi="Times New Roman" w:cs="Times New Roman"/>
          <w:color w:val="000000" w:themeColor="text1"/>
          <w:sz w:val="24"/>
          <w:szCs w:val="24"/>
        </w:rPr>
        <w:t xml:space="preserve">, L. brevis, B. </w:t>
      </w:r>
      <w:proofErr w:type="spellStart"/>
      <w:r w:rsidRPr="00072092">
        <w:rPr>
          <w:rFonts w:ascii="Times New Roman" w:hAnsi="Times New Roman" w:cs="Times New Roman"/>
          <w:color w:val="000000" w:themeColor="text1"/>
          <w:sz w:val="24"/>
          <w:szCs w:val="24"/>
        </w:rPr>
        <w:t>lactis</w:t>
      </w:r>
      <w:proofErr w:type="spellEnd"/>
      <w:r w:rsidRPr="00072092">
        <w:rPr>
          <w:rFonts w:ascii="Times New Roman" w:hAnsi="Times New Roman" w:cs="Times New Roman"/>
          <w:color w:val="000000" w:themeColor="text1"/>
          <w:sz w:val="24"/>
          <w:szCs w:val="24"/>
        </w:rPr>
        <w:t xml:space="preserve">, </w:t>
      </w:r>
      <w:proofErr w:type="gramStart"/>
      <w:r w:rsidRPr="00072092">
        <w:rPr>
          <w:rFonts w:ascii="Times New Roman" w:hAnsi="Times New Roman" w:cs="Times New Roman"/>
          <w:color w:val="000000" w:themeColor="text1"/>
          <w:sz w:val="24"/>
          <w:szCs w:val="24"/>
        </w:rPr>
        <w:t>B</w:t>
      </w:r>
      <w:proofErr w:type="gramEnd"/>
      <w:r w:rsidRPr="00072092">
        <w:rPr>
          <w:rFonts w:ascii="Times New Roman" w:hAnsi="Times New Roman" w:cs="Times New Roman"/>
          <w:color w:val="000000" w:themeColor="text1"/>
          <w:sz w:val="24"/>
          <w:szCs w:val="24"/>
        </w:rPr>
        <w:t xml:space="preserve">. </w:t>
      </w:r>
      <w:proofErr w:type="spellStart"/>
      <w:r w:rsidRPr="00072092">
        <w:rPr>
          <w:rFonts w:ascii="Times New Roman" w:hAnsi="Times New Roman" w:cs="Times New Roman"/>
          <w:color w:val="000000" w:themeColor="text1"/>
          <w:sz w:val="24"/>
          <w:szCs w:val="24"/>
        </w:rPr>
        <w:t>lactis</w:t>
      </w:r>
      <w:proofErr w:type="spellEnd"/>
      <w:r w:rsidRPr="00072092">
        <w:rPr>
          <w:rFonts w:ascii="Times New Roman" w:hAnsi="Times New Roman" w:cs="Times New Roman"/>
          <w:color w:val="000000" w:themeColor="text1"/>
          <w:sz w:val="24"/>
          <w:szCs w:val="24"/>
        </w:rPr>
        <w:t xml:space="preserve"> contributed to the relief of diarrhea, remission of other symptoms in almost all patients taking probiotics, compared with patients who did not receive these drugs. In addition, the risk of developing respiratory failure was eight times lower in patients receiving oral </w:t>
      </w:r>
      <w:proofErr w:type="spellStart"/>
      <w:r w:rsidRPr="00072092">
        <w:rPr>
          <w:rFonts w:ascii="Times New Roman" w:hAnsi="Times New Roman" w:cs="Times New Roman"/>
          <w:color w:val="000000" w:themeColor="text1"/>
          <w:sz w:val="24"/>
          <w:szCs w:val="24"/>
        </w:rPr>
        <w:t>bacteriotherapy</w:t>
      </w:r>
      <w:proofErr w:type="spellEnd"/>
      <w:r w:rsidRPr="00072092">
        <w:rPr>
          <w:rFonts w:ascii="Times New Roman" w:hAnsi="Times New Roman" w:cs="Times New Roman"/>
          <w:color w:val="000000" w:themeColor="text1"/>
          <w:sz w:val="24"/>
          <w:szCs w:val="24"/>
        </w:rPr>
        <w:t xml:space="preserve">. The prevalence of respiratory failure and the mortality rate of patients transferred to the intensive care unit and who did not receive oral probiotics were significantly higher than those in patients who took beneficial </w:t>
      </w:r>
      <w:proofErr w:type="gramStart"/>
      <w:r w:rsidRPr="00072092">
        <w:rPr>
          <w:rFonts w:ascii="Times New Roman" w:hAnsi="Times New Roman" w:cs="Times New Roman"/>
          <w:color w:val="000000" w:themeColor="text1"/>
          <w:sz w:val="24"/>
          <w:szCs w:val="24"/>
        </w:rPr>
        <w:t>bacteria</w:t>
      </w:r>
      <w:proofErr w:type="gramEnd"/>
      <w:r w:rsidRPr="00072092">
        <w:rPr>
          <w:rFonts w:ascii="Times New Roman" w:hAnsi="Times New Roman" w:cs="Times New Roman"/>
          <w:color w:val="000000" w:themeColor="text1"/>
          <w:sz w:val="24"/>
          <w:szCs w:val="24"/>
        </w:rPr>
        <w:t>. Based on the findings, the researchers believe that probiotics can significantly improve the clinical condition of patients infected with SARS-CoV‑2.</w:t>
      </w:r>
    </w:p>
    <w:p w14:paraId="3ECF1ABE" w14:textId="77777777" w:rsidR="00D274E6" w:rsidRPr="00072092" w:rsidRDefault="00D274E6" w:rsidP="00D274E6">
      <w:pPr>
        <w:widowControl w:val="0"/>
        <w:tabs>
          <w:tab w:val="left" w:pos="360"/>
          <w:tab w:val="left" w:pos="851"/>
        </w:tabs>
        <w:spacing w:after="0" w:line="360" w:lineRule="auto"/>
        <w:ind w:firstLine="720"/>
        <w:jc w:val="both"/>
        <w:rPr>
          <w:rFonts w:ascii="Times New Roman" w:hAnsi="Times New Roman" w:cs="Times New Roman"/>
          <w:bCs/>
          <w:color w:val="000000" w:themeColor="text1"/>
          <w:sz w:val="24"/>
          <w:szCs w:val="24"/>
        </w:rPr>
      </w:pPr>
      <w:r w:rsidRPr="00072092">
        <w:rPr>
          <w:rFonts w:ascii="Times New Roman" w:hAnsi="Times New Roman" w:cs="Times New Roman"/>
          <w:bCs/>
          <w:color w:val="000000" w:themeColor="text1"/>
          <w:sz w:val="24"/>
          <w:szCs w:val="24"/>
        </w:rPr>
        <w:t xml:space="preserve">Understanding the pathophysiological mechanisms of SARS-CoV-2 infection and the progression of COVID-19 made it possible to identify potential goals of treatment and prevention of the disease by inhibiting the penetration and / or replication of the virus, blocking an excessive immune response. At the cost of the lives of many patients, the first successes in the treatment and prevention of COVID-19 </w:t>
      </w:r>
      <w:proofErr w:type="gramStart"/>
      <w:r w:rsidRPr="00072092">
        <w:rPr>
          <w:rFonts w:ascii="Times New Roman" w:hAnsi="Times New Roman" w:cs="Times New Roman"/>
          <w:bCs/>
          <w:color w:val="000000" w:themeColor="text1"/>
          <w:sz w:val="24"/>
          <w:szCs w:val="24"/>
        </w:rPr>
        <w:t>were made</w:t>
      </w:r>
      <w:proofErr w:type="gramEnd"/>
      <w:r w:rsidRPr="00072092">
        <w:rPr>
          <w:rFonts w:ascii="Times New Roman" w:hAnsi="Times New Roman" w:cs="Times New Roman"/>
          <w:bCs/>
          <w:color w:val="000000" w:themeColor="text1"/>
          <w:sz w:val="24"/>
          <w:szCs w:val="24"/>
        </w:rPr>
        <w:t>: drugs and nutrients with direct and indirect antiviral effects were discovered, the first standards of therapy appeared, the newest mRNA vaccines were developed, and active vaccination is being carried out.</w:t>
      </w:r>
    </w:p>
    <w:p w14:paraId="0CA067DD" w14:textId="2A41B701" w:rsidR="00EA4990" w:rsidRPr="00072092" w:rsidRDefault="00D274E6" w:rsidP="00D274E6">
      <w:pPr>
        <w:widowControl w:val="0"/>
        <w:tabs>
          <w:tab w:val="left" w:pos="360"/>
          <w:tab w:val="left" w:pos="851"/>
        </w:tabs>
        <w:spacing w:after="0" w:line="360" w:lineRule="auto"/>
        <w:ind w:firstLine="720"/>
        <w:jc w:val="both"/>
        <w:rPr>
          <w:rFonts w:ascii="Times New Roman" w:hAnsi="Times New Roman" w:cs="Times New Roman"/>
          <w:i/>
          <w:color w:val="000000" w:themeColor="text1"/>
          <w:sz w:val="24"/>
          <w:szCs w:val="24"/>
        </w:rPr>
      </w:pPr>
      <w:r w:rsidRPr="00072092">
        <w:rPr>
          <w:rFonts w:ascii="Times New Roman" w:hAnsi="Times New Roman" w:cs="Times New Roman"/>
          <w:bCs/>
          <w:color w:val="000000" w:themeColor="text1"/>
          <w:sz w:val="24"/>
          <w:szCs w:val="24"/>
        </w:rPr>
        <w:t xml:space="preserve">Despite the global successes achieved in the fight against COVID-19, a number of problems remain, among which the most urgent are the prevention of SARS-CoV-2 infection, the prevention of a severe course of the disease, and the acceleration of recovery from COVID-19. Scientists around the world </w:t>
      </w:r>
      <w:proofErr w:type="gramStart"/>
      <w:r w:rsidRPr="00072092">
        <w:rPr>
          <w:rFonts w:ascii="Times New Roman" w:hAnsi="Times New Roman" w:cs="Times New Roman"/>
          <w:bCs/>
          <w:color w:val="000000" w:themeColor="text1"/>
          <w:sz w:val="24"/>
          <w:szCs w:val="24"/>
        </w:rPr>
        <w:t>have high hopes</w:t>
      </w:r>
      <w:proofErr w:type="gramEnd"/>
      <w:r w:rsidRPr="00072092">
        <w:rPr>
          <w:rFonts w:ascii="Times New Roman" w:hAnsi="Times New Roman" w:cs="Times New Roman"/>
          <w:bCs/>
          <w:color w:val="000000" w:themeColor="text1"/>
          <w:sz w:val="24"/>
          <w:szCs w:val="24"/>
        </w:rPr>
        <w:t xml:space="preserve"> for probiotic bacteria, believing that they can enhance the immunomodulatory properties of the gut microbiome and improve the functioning of the gut-lung axis.</w:t>
      </w:r>
    </w:p>
    <w:p w14:paraId="7F8F8970"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xml:space="preserve">As part of the publication of research materials in peer-reviewed scientific journals, the article “Digestive system and SARS-COV-2: new era of microbiome study and gastrointestinal tract manifestations during the Covid-19 pandemic. Review article "(in a peer-reviewed foreign scientific journal, (Q1 / 84th percentile) indexed in the Web of Science and Scopus databases with a non-zero impact factor (Appendix B, C, D), and 3 theses were published at the International Conference (Appendix B , E). </w:t>
      </w:r>
    </w:p>
    <w:p w14:paraId="40987A55"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As part of the implementation of the project task, it took part in international conferences, teleconferences and seminars regarding the research topic:</w:t>
      </w:r>
    </w:p>
    <w:p w14:paraId="3499F768"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participation in the work of the online teleconference "Euro-Asian teleconference" COVID-19 - about the important ", January 21, 2021, Kiev, Ukraine (Appendix F);</w:t>
      </w:r>
    </w:p>
    <w:p w14:paraId="11B5132C"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xml:space="preserve">- </w:t>
      </w:r>
      <w:proofErr w:type="gramStart"/>
      <w:r w:rsidRPr="00072092">
        <w:rPr>
          <w:rFonts w:eastAsia="Calibri"/>
          <w:color w:val="auto"/>
          <w:lang w:val="en-US"/>
        </w:rPr>
        <w:t>participation</w:t>
      </w:r>
      <w:proofErr w:type="gramEnd"/>
      <w:r w:rsidRPr="00072092">
        <w:rPr>
          <w:rFonts w:eastAsia="Calibri"/>
          <w:color w:val="auto"/>
          <w:lang w:val="en-US"/>
        </w:rPr>
        <w:t xml:space="preserve"> in the seminar "The first year of the COVID-19 pandemic in Russia (April 2020-March 2021)" on June 3, 2021, Higher School of Economics, National Research University, Moscow, </w:t>
      </w:r>
      <w:r w:rsidRPr="00072092">
        <w:rPr>
          <w:rFonts w:eastAsia="Calibri"/>
          <w:color w:val="auto"/>
          <w:lang w:val="en-US"/>
        </w:rPr>
        <w:lastRenderedPageBreak/>
        <w:t>Russian Federation (Appendix F);</w:t>
      </w:r>
    </w:p>
    <w:p w14:paraId="6AAD2FE9"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participation in the online teleconference "New Wave COVID-19: Strain" Delta "Another - Threat", July 23, 2021, Center for the Development of Professional Qualifications of Medical Workers at the Ministry of Health of the Republic of Uzbekistan, Tashkent, Uzbekistan (Appendix F);</w:t>
      </w:r>
    </w:p>
    <w:p w14:paraId="1113EEF0"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Online course on research methods of the European Academy of Science and Research, August 5, 2021, Hamburg, Germany (Appendix F);</w:t>
      </w:r>
    </w:p>
    <w:p w14:paraId="44C2393D"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xml:space="preserve">- </w:t>
      </w:r>
      <w:proofErr w:type="gramStart"/>
      <w:r w:rsidRPr="00072092">
        <w:rPr>
          <w:rFonts w:eastAsia="Calibri"/>
          <w:color w:val="auto"/>
          <w:lang w:val="en-US"/>
        </w:rPr>
        <w:t>participation</w:t>
      </w:r>
      <w:proofErr w:type="gramEnd"/>
      <w:r w:rsidRPr="00072092">
        <w:rPr>
          <w:rFonts w:eastAsia="Calibri"/>
          <w:color w:val="auto"/>
          <w:lang w:val="en-US"/>
        </w:rPr>
        <w:t xml:space="preserve"> in the work of the online teleconference “Euro-Asian teleconference. Delta strain. Experience of international experts ”, September 16, 2021, Center for the Development of Professional Qualifications of Medical Workers under the Ministry of Health of the Republic of Uzbekistan, Tashkent, Uzbekistan (Appendix F);</w:t>
      </w:r>
    </w:p>
    <w:p w14:paraId="6A1AC102"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xml:space="preserve">- </w:t>
      </w:r>
      <w:proofErr w:type="gramStart"/>
      <w:r w:rsidRPr="00072092">
        <w:rPr>
          <w:rFonts w:eastAsia="Calibri"/>
          <w:color w:val="auto"/>
          <w:lang w:val="en-US"/>
        </w:rPr>
        <w:t>participation</w:t>
      </w:r>
      <w:proofErr w:type="gramEnd"/>
      <w:r w:rsidRPr="00072092">
        <w:rPr>
          <w:rFonts w:eastAsia="Calibri"/>
          <w:color w:val="auto"/>
          <w:lang w:val="en-US"/>
        </w:rPr>
        <w:t xml:space="preserve"> in the International online conference "Topical issues of biological safety in modern conditions", September 22-23, 2021, Nur-Sultan, Kazakhstan (International online conference "Topical issues of biological safety in modern conditions", September 22-23, 2021, Nur-Sultan, Kazakhstan) (Appendix F);</w:t>
      </w:r>
    </w:p>
    <w:p w14:paraId="7561716D" w14:textId="77777777" w:rsidR="001713FE" w:rsidRPr="00072092" w:rsidRDefault="001713FE" w:rsidP="001713FE">
      <w:pPr>
        <w:pStyle w:val="Default"/>
        <w:widowControl w:val="0"/>
        <w:tabs>
          <w:tab w:val="left" w:pos="709"/>
        </w:tabs>
        <w:spacing w:line="360" w:lineRule="auto"/>
        <w:ind w:firstLine="709"/>
        <w:jc w:val="both"/>
        <w:rPr>
          <w:rFonts w:eastAsia="Calibri"/>
          <w:color w:val="auto"/>
          <w:lang w:val="en-US"/>
        </w:rPr>
      </w:pPr>
      <w:r w:rsidRPr="00072092">
        <w:rPr>
          <w:rFonts w:eastAsia="Calibri"/>
          <w:color w:val="auto"/>
          <w:lang w:val="en-US"/>
        </w:rPr>
        <w:t xml:space="preserve">- </w:t>
      </w:r>
      <w:proofErr w:type="gramStart"/>
      <w:r w:rsidRPr="00072092">
        <w:rPr>
          <w:rFonts w:eastAsia="Calibri"/>
          <w:color w:val="auto"/>
          <w:lang w:val="en-US"/>
        </w:rPr>
        <w:t>participation</w:t>
      </w:r>
      <w:proofErr w:type="gramEnd"/>
      <w:r w:rsidRPr="00072092">
        <w:rPr>
          <w:rFonts w:eastAsia="Calibri"/>
          <w:color w:val="auto"/>
          <w:lang w:val="en-US"/>
        </w:rPr>
        <w:t xml:space="preserve"> in the II Kazakhstan Congress of Infectious Diseases "Infectious Diseases in the Context of Globalization: Challenges and Solutions", October 7-8, 2021, Nur-Sultan, Kazakhstan (Appendix F).  </w:t>
      </w:r>
    </w:p>
    <w:p w14:paraId="65B8B7F1" w14:textId="2B0A4C93" w:rsidR="00DB47CB" w:rsidRPr="00072092" w:rsidRDefault="001713FE" w:rsidP="001713FE">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072092">
        <w:rPr>
          <w:rFonts w:ascii="Times New Roman" w:eastAsia="Calibri" w:hAnsi="Times New Roman" w:cs="Times New Roman"/>
          <w:sz w:val="24"/>
          <w:szCs w:val="24"/>
        </w:rPr>
        <w:t xml:space="preserve">Thus, the main points of the assignments in accordance with the tasks for 2021 and the technical specification under the agreement with the Science Committee of the Ministry of Education and Science of the Republic of Kazakhstan </w:t>
      </w:r>
      <w:proofErr w:type="gramStart"/>
      <w:r w:rsidRPr="00072092">
        <w:rPr>
          <w:rFonts w:ascii="Times New Roman" w:eastAsia="Calibri" w:hAnsi="Times New Roman" w:cs="Times New Roman"/>
          <w:sz w:val="24"/>
          <w:szCs w:val="24"/>
        </w:rPr>
        <w:t>were completed</w:t>
      </w:r>
      <w:proofErr w:type="gramEnd"/>
      <w:r w:rsidRPr="00072092">
        <w:rPr>
          <w:rFonts w:ascii="Times New Roman" w:eastAsia="Calibri" w:hAnsi="Times New Roman" w:cs="Times New Roman"/>
          <w:sz w:val="24"/>
          <w:szCs w:val="24"/>
        </w:rPr>
        <w:t xml:space="preserve"> in full.</w:t>
      </w:r>
    </w:p>
    <w:p w14:paraId="070B53FF" w14:textId="7C27125D" w:rsidR="003268B9" w:rsidRPr="00072092" w:rsidRDefault="00AB5E8F" w:rsidP="00AB5E8F">
      <w:pPr>
        <w:jc w:val="center"/>
        <w:rPr>
          <w:rFonts w:ascii="Times New Roman" w:hAnsi="Times New Roman" w:cs="Times New Roman"/>
          <w:b/>
          <w:sz w:val="24"/>
          <w:szCs w:val="24"/>
        </w:rPr>
      </w:pPr>
      <w:r w:rsidRPr="00072092">
        <w:rPr>
          <w:rFonts w:ascii="Times New Roman" w:hAnsi="Times New Roman" w:cs="Times New Roman"/>
          <w:b/>
          <w:sz w:val="24"/>
          <w:szCs w:val="24"/>
        </w:rPr>
        <w:br w:type="page"/>
      </w:r>
      <w:r w:rsidR="00D274E6" w:rsidRPr="00072092">
        <w:rPr>
          <w:rFonts w:ascii="Times New Roman" w:hAnsi="Times New Roman" w:cs="Times New Roman"/>
          <w:b/>
          <w:sz w:val="24"/>
          <w:szCs w:val="24"/>
        </w:rPr>
        <w:lastRenderedPageBreak/>
        <w:t xml:space="preserve">REFERENCES </w:t>
      </w:r>
    </w:p>
    <w:p w14:paraId="766C9117" w14:textId="47C55D10" w:rsidR="001B0358" w:rsidRPr="00072092" w:rsidRDefault="001B0358" w:rsidP="001B0358">
      <w:pPr>
        <w:widowControl w:val="0"/>
        <w:numPr>
          <w:ilvl w:val="0"/>
          <w:numId w:val="15"/>
        </w:numPr>
        <w:tabs>
          <w:tab w:val="clear" w:pos="720"/>
          <w:tab w:val="left" w:pos="426"/>
          <w:tab w:val="left" w:pos="993"/>
          <w:tab w:val="num" w:pos="1080"/>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Coronavirus disease (COVID-19)</w:t>
      </w:r>
      <w:r w:rsidRPr="00072092">
        <w:rPr>
          <w:rFonts w:ascii="Times New Roman" w:hAnsi="Times New Roman" w:cs="Times New Roman"/>
          <w:noProof/>
          <w:sz w:val="24"/>
          <w:szCs w:val="24"/>
        </w:rPr>
        <w:t xml:space="preserve">. – URL: </w:t>
      </w:r>
      <w:r w:rsidRPr="00072092">
        <w:rPr>
          <w:rFonts w:ascii="Times New Roman" w:hAnsi="Times New Roman" w:cs="Times New Roman"/>
          <w:noProof/>
          <w:sz w:val="24"/>
          <w:szCs w:val="24"/>
          <w:lang w:val="kk-KZ"/>
        </w:rPr>
        <w:t>https://www.who.int/emergencies/diseases/novel-coronavirus-2019</w:t>
      </w:r>
      <w:r w:rsidRPr="00072092">
        <w:rPr>
          <w:rFonts w:ascii="Times New Roman" w:hAnsi="Times New Roman" w:cs="Times New Roman"/>
          <w:noProof/>
          <w:sz w:val="24"/>
          <w:szCs w:val="24"/>
        </w:rPr>
        <w:t>.</w:t>
      </w:r>
    </w:p>
    <w:p w14:paraId="121E4FDD" w14:textId="3D476BD4" w:rsidR="00D36264" w:rsidRPr="00072092" w:rsidRDefault="00D36264" w:rsidP="001B0358">
      <w:pPr>
        <w:widowControl w:val="0"/>
        <w:numPr>
          <w:ilvl w:val="0"/>
          <w:numId w:val="15"/>
        </w:numPr>
        <w:tabs>
          <w:tab w:val="clear" w:pos="720"/>
          <w:tab w:val="left" w:pos="426"/>
          <w:tab w:val="num" w:pos="900"/>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Gorbalenya</w:t>
      </w:r>
      <w:r w:rsidR="00D274E6" w:rsidRPr="00072092">
        <w:rPr>
          <w:rFonts w:ascii="Times New Roman" w:hAnsi="Times New Roman" w:cs="Times New Roman"/>
          <w:noProof/>
          <w:sz w:val="24"/>
          <w:szCs w:val="24"/>
        </w:rPr>
        <w:t xml:space="preserve"> A.</w:t>
      </w:r>
      <w:r w:rsidRPr="00072092">
        <w:rPr>
          <w:rFonts w:ascii="Times New Roman" w:hAnsi="Times New Roman" w:cs="Times New Roman"/>
          <w:noProof/>
          <w:sz w:val="24"/>
          <w:szCs w:val="24"/>
          <w:lang w:val="kk-KZ"/>
        </w:rPr>
        <w:t>, Baker</w:t>
      </w:r>
      <w:r w:rsidR="00D274E6" w:rsidRPr="00072092">
        <w:rPr>
          <w:rFonts w:ascii="Times New Roman" w:hAnsi="Times New Roman" w:cs="Times New Roman"/>
          <w:noProof/>
          <w:sz w:val="24"/>
          <w:szCs w:val="24"/>
        </w:rPr>
        <w:t xml:space="preserve"> S.</w:t>
      </w:r>
      <w:r w:rsidRPr="00072092">
        <w:rPr>
          <w:rFonts w:ascii="Times New Roman" w:hAnsi="Times New Roman" w:cs="Times New Roman"/>
          <w:noProof/>
          <w:sz w:val="24"/>
          <w:szCs w:val="24"/>
          <w:lang w:val="kk-KZ"/>
        </w:rPr>
        <w:t>, Baric</w:t>
      </w:r>
      <w:r w:rsidR="00D274E6" w:rsidRPr="00072092">
        <w:rPr>
          <w:rFonts w:ascii="Times New Roman" w:hAnsi="Times New Roman" w:cs="Times New Roman"/>
          <w:noProof/>
          <w:sz w:val="24"/>
          <w:szCs w:val="24"/>
        </w:rPr>
        <w:t xml:space="preserve"> R.</w:t>
      </w:r>
      <w:r w:rsidRPr="00072092">
        <w:rPr>
          <w:rFonts w:ascii="Times New Roman" w:hAnsi="Times New Roman" w:cs="Times New Roman"/>
          <w:noProof/>
          <w:sz w:val="24"/>
          <w:szCs w:val="24"/>
          <w:lang w:val="kk-KZ"/>
        </w:rPr>
        <w:t xml:space="preserve">, </w:t>
      </w:r>
      <w:r w:rsidR="00D274E6" w:rsidRPr="00072092">
        <w:rPr>
          <w:rFonts w:ascii="Times New Roman" w:hAnsi="Times New Roman" w:cs="Times New Roman"/>
          <w:noProof/>
          <w:sz w:val="24"/>
          <w:szCs w:val="24"/>
        </w:rPr>
        <w:t>D</w:t>
      </w:r>
      <w:r w:rsidRPr="00072092">
        <w:rPr>
          <w:rFonts w:ascii="Times New Roman" w:hAnsi="Times New Roman" w:cs="Times New Roman"/>
          <w:noProof/>
          <w:sz w:val="24"/>
          <w:szCs w:val="24"/>
          <w:lang w:val="kk-KZ"/>
        </w:rPr>
        <w:t>e Groot</w:t>
      </w:r>
      <w:r w:rsidR="00D274E6" w:rsidRPr="00072092">
        <w:rPr>
          <w:rFonts w:ascii="Times New Roman" w:hAnsi="Times New Roman" w:cs="Times New Roman"/>
          <w:noProof/>
          <w:sz w:val="24"/>
          <w:szCs w:val="24"/>
        </w:rPr>
        <w:t xml:space="preserve"> R.</w:t>
      </w:r>
      <w:r w:rsidRPr="00072092">
        <w:rPr>
          <w:rFonts w:ascii="Times New Roman" w:hAnsi="Times New Roman" w:cs="Times New Roman"/>
          <w:noProof/>
          <w:sz w:val="24"/>
          <w:szCs w:val="24"/>
          <w:lang w:val="kk-KZ"/>
        </w:rPr>
        <w:t>, Drosten</w:t>
      </w:r>
      <w:r w:rsidR="00D274E6" w:rsidRPr="00072092">
        <w:rPr>
          <w:rFonts w:ascii="Times New Roman" w:hAnsi="Times New Roman" w:cs="Times New Roman"/>
          <w:noProof/>
          <w:sz w:val="24"/>
          <w:szCs w:val="24"/>
        </w:rPr>
        <w:t xml:space="preserve"> C.</w:t>
      </w:r>
      <w:r w:rsidRPr="00072092">
        <w:rPr>
          <w:rFonts w:ascii="Times New Roman" w:hAnsi="Times New Roman" w:cs="Times New Roman"/>
          <w:noProof/>
          <w:sz w:val="24"/>
          <w:szCs w:val="24"/>
          <w:lang w:val="kk-KZ"/>
        </w:rPr>
        <w:t>, Gulyaeva</w:t>
      </w:r>
      <w:r w:rsidR="00D274E6" w:rsidRPr="00072092">
        <w:rPr>
          <w:rFonts w:ascii="Times New Roman" w:hAnsi="Times New Roman" w:cs="Times New Roman"/>
          <w:noProof/>
          <w:sz w:val="24"/>
          <w:szCs w:val="24"/>
        </w:rPr>
        <w:t xml:space="preserve"> A.</w:t>
      </w:r>
      <w:r w:rsidRPr="00072092">
        <w:rPr>
          <w:rFonts w:ascii="Times New Roman" w:hAnsi="Times New Roman" w:cs="Times New Roman"/>
          <w:noProof/>
          <w:sz w:val="24"/>
          <w:szCs w:val="24"/>
          <w:lang w:val="kk-KZ"/>
        </w:rPr>
        <w:t>, Haagmans</w:t>
      </w:r>
      <w:r w:rsidR="00D274E6" w:rsidRPr="00072092">
        <w:rPr>
          <w:rFonts w:ascii="Times New Roman" w:hAnsi="Times New Roman" w:cs="Times New Roman"/>
          <w:noProof/>
          <w:sz w:val="24"/>
          <w:szCs w:val="24"/>
        </w:rPr>
        <w:t xml:space="preserve"> B.</w:t>
      </w:r>
      <w:r w:rsidRPr="00072092">
        <w:rPr>
          <w:rFonts w:ascii="Times New Roman" w:hAnsi="Times New Roman" w:cs="Times New Roman"/>
          <w:noProof/>
          <w:sz w:val="24"/>
          <w:szCs w:val="24"/>
          <w:lang w:val="kk-KZ"/>
        </w:rPr>
        <w:t>, Lauber</w:t>
      </w:r>
      <w:r w:rsidR="00D274E6" w:rsidRPr="00072092">
        <w:rPr>
          <w:rFonts w:ascii="Times New Roman" w:hAnsi="Times New Roman" w:cs="Times New Roman"/>
          <w:noProof/>
          <w:sz w:val="24"/>
          <w:szCs w:val="24"/>
        </w:rPr>
        <w:t xml:space="preserve"> C.</w:t>
      </w:r>
      <w:r w:rsidRPr="00072092">
        <w:rPr>
          <w:rFonts w:ascii="Times New Roman" w:hAnsi="Times New Roman" w:cs="Times New Roman"/>
          <w:noProof/>
          <w:sz w:val="24"/>
          <w:szCs w:val="24"/>
          <w:lang w:val="kk-KZ"/>
        </w:rPr>
        <w:t>, Leontovich</w:t>
      </w:r>
      <w:r w:rsidR="00D274E6" w:rsidRPr="00072092">
        <w:rPr>
          <w:rFonts w:ascii="Times New Roman" w:hAnsi="Times New Roman" w:cs="Times New Roman"/>
          <w:noProof/>
          <w:sz w:val="24"/>
          <w:szCs w:val="24"/>
        </w:rPr>
        <w:t xml:space="preserve"> A.</w:t>
      </w:r>
      <w:r w:rsidRPr="00072092">
        <w:rPr>
          <w:rFonts w:ascii="Times New Roman" w:hAnsi="Times New Roman" w:cs="Times New Roman"/>
          <w:noProof/>
          <w:sz w:val="24"/>
          <w:szCs w:val="24"/>
          <w:lang w:val="kk-KZ"/>
        </w:rPr>
        <w:t>, Neuman</w:t>
      </w:r>
      <w:r w:rsidR="00D274E6" w:rsidRPr="00072092">
        <w:rPr>
          <w:rFonts w:ascii="Times New Roman" w:hAnsi="Times New Roman" w:cs="Times New Roman"/>
          <w:noProof/>
          <w:sz w:val="24"/>
          <w:szCs w:val="24"/>
        </w:rPr>
        <w:t xml:space="preserve"> B.</w:t>
      </w:r>
      <w:r w:rsidR="00D274E6" w:rsidRPr="00072092">
        <w:rPr>
          <w:rFonts w:ascii="Times New Roman" w:hAnsi="Times New Roman" w:cs="Times New Roman"/>
          <w:noProof/>
          <w:sz w:val="24"/>
          <w:szCs w:val="24"/>
          <w:lang w:val="kk-KZ"/>
        </w:rPr>
        <w:t>,</w:t>
      </w:r>
      <w:r w:rsidR="00D274E6" w:rsidRPr="00072092">
        <w:rPr>
          <w:rFonts w:ascii="Times New Roman" w:hAnsi="Times New Roman" w:cs="Times New Roman"/>
          <w:noProof/>
          <w:sz w:val="24"/>
          <w:szCs w:val="24"/>
        </w:rPr>
        <w:t xml:space="preserve"> </w:t>
      </w:r>
      <w:r w:rsidRPr="00072092">
        <w:rPr>
          <w:rFonts w:ascii="Times New Roman" w:hAnsi="Times New Roman" w:cs="Times New Roman"/>
          <w:noProof/>
          <w:sz w:val="24"/>
          <w:szCs w:val="24"/>
          <w:lang w:val="kk-KZ"/>
        </w:rPr>
        <w:t>Penzar</w:t>
      </w:r>
      <w:r w:rsidR="00D274E6" w:rsidRPr="00072092">
        <w:rPr>
          <w:rFonts w:ascii="Times New Roman" w:hAnsi="Times New Roman" w:cs="Times New Roman"/>
          <w:noProof/>
          <w:sz w:val="24"/>
          <w:szCs w:val="24"/>
        </w:rPr>
        <w:t xml:space="preserve"> D.</w:t>
      </w:r>
      <w:r w:rsidRPr="00072092">
        <w:rPr>
          <w:rFonts w:ascii="Times New Roman" w:hAnsi="Times New Roman" w:cs="Times New Roman"/>
          <w:noProof/>
          <w:sz w:val="24"/>
          <w:szCs w:val="24"/>
          <w:lang w:val="kk-KZ"/>
        </w:rPr>
        <w:t>, Perlman</w:t>
      </w:r>
      <w:r w:rsidR="00D274E6" w:rsidRPr="00072092">
        <w:rPr>
          <w:rFonts w:ascii="Times New Roman" w:hAnsi="Times New Roman" w:cs="Times New Roman"/>
          <w:noProof/>
          <w:sz w:val="24"/>
          <w:szCs w:val="24"/>
        </w:rPr>
        <w:t xml:space="preserve"> S.</w:t>
      </w:r>
      <w:r w:rsidRPr="00072092">
        <w:rPr>
          <w:rFonts w:ascii="Times New Roman" w:hAnsi="Times New Roman" w:cs="Times New Roman"/>
          <w:noProof/>
          <w:sz w:val="24"/>
          <w:szCs w:val="24"/>
          <w:lang w:val="kk-KZ"/>
        </w:rPr>
        <w:t>, Poon</w:t>
      </w:r>
      <w:r w:rsidR="00D274E6" w:rsidRPr="00072092">
        <w:rPr>
          <w:rFonts w:ascii="Times New Roman" w:hAnsi="Times New Roman" w:cs="Times New Roman"/>
          <w:noProof/>
          <w:sz w:val="24"/>
          <w:szCs w:val="24"/>
        </w:rPr>
        <w:t xml:space="preserve"> L.</w:t>
      </w:r>
      <w:r w:rsidRPr="00072092">
        <w:rPr>
          <w:rFonts w:ascii="Times New Roman" w:hAnsi="Times New Roman" w:cs="Times New Roman"/>
          <w:noProof/>
          <w:sz w:val="24"/>
          <w:szCs w:val="24"/>
          <w:lang w:val="kk-KZ"/>
        </w:rPr>
        <w:t>, Samborskiy</w:t>
      </w:r>
      <w:r w:rsidR="00D274E6" w:rsidRPr="00072092">
        <w:rPr>
          <w:rFonts w:ascii="Times New Roman" w:hAnsi="Times New Roman" w:cs="Times New Roman"/>
          <w:noProof/>
          <w:sz w:val="24"/>
          <w:szCs w:val="24"/>
        </w:rPr>
        <w:t xml:space="preserve"> D.</w:t>
      </w:r>
      <w:r w:rsidRPr="00072092">
        <w:rPr>
          <w:rFonts w:ascii="Times New Roman" w:hAnsi="Times New Roman" w:cs="Times New Roman"/>
          <w:noProof/>
          <w:sz w:val="24"/>
          <w:szCs w:val="24"/>
          <w:lang w:val="kk-KZ"/>
        </w:rPr>
        <w:t>, Sidorov</w:t>
      </w:r>
      <w:r w:rsidR="00D274E6" w:rsidRPr="00072092">
        <w:rPr>
          <w:rFonts w:ascii="Times New Roman" w:hAnsi="Times New Roman" w:cs="Times New Roman"/>
          <w:noProof/>
          <w:sz w:val="24"/>
          <w:szCs w:val="24"/>
        </w:rPr>
        <w:t xml:space="preserve"> I.</w:t>
      </w:r>
      <w:r w:rsidRPr="00072092">
        <w:rPr>
          <w:rFonts w:ascii="Times New Roman" w:hAnsi="Times New Roman" w:cs="Times New Roman"/>
          <w:noProof/>
          <w:sz w:val="24"/>
          <w:szCs w:val="24"/>
          <w:lang w:val="kk-KZ"/>
        </w:rPr>
        <w:t>, Sola</w:t>
      </w:r>
      <w:r w:rsidR="00D274E6" w:rsidRPr="00072092">
        <w:rPr>
          <w:rFonts w:ascii="Times New Roman" w:hAnsi="Times New Roman" w:cs="Times New Roman"/>
          <w:noProof/>
          <w:sz w:val="24"/>
          <w:szCs w:val="24"/>
        </w:rPr>
        <w:t xml:space="preserve"> I.</w:t>
      </w:r>
      <w:r w:rsidRPr="00072092">
        <w:rPr>
          <w:rFonts w:ascii="Times New Roman" w:hAnsi="Times New Roman" w:cs="Times New Roman"/>
          <w:noProof/>
          <w:sz w:val="24"/>
          <w:szCs w:val="24"/>
          <w:lang w:val="kk-KZ"/>
        </w:rPr>
        <w:t>, Ziebuhr</w:t>
      </w:r>
      <w:r w:rsidR="00D274E6" w:rsidRPr="00072092">
        <w:rPr>
          <w:rFonts w:ascii="Times New Roman" w:hAnsi="Times New Roman" w:cs="Times New Roman"/>
          <w:noProof/>
          <w:sz w:val="24"/>
          <w:szCs w:val="24"/>
        </w:rPr>
        <w:t xml:space="preserve"> J.</w:t>
      </w:r>
      <w:r w:rsidRPr="00072092">
        <w:rPr>
          <w:rFonts w:ascii="Times New Roman" w:hAnsi="Times New Roman" w:cs="Times New Roman"/>
          <w:noProof/>
          <w:sz w:val="24"/>
          <w:szCs w:val="24"/>
          <w:lang w:val="kk-KZ"/>
        </w:rPr>
        <w:t>. Severe acute respiratory syndrome-related coronavirus: The spec</w:t>
      </w:r>
      <w:r w:rsidR="001B0358" w:rsidRPr="00072092">
        <w:rPr>
          <w:rFonts w:ascii="Times New Roman" w:hAnsi="Times New Roman" w:cs="Times New Roman"/>
          <w:noProof/>
          <w:sz w:val="24"/>
          <w:szCs w:val="24"/>
          <w:lang w:val="kk-KZ"/>
        </w:rPr>
        <w:t xml:space="preserve">ies and its viruses </w:t>
      </w:r>
      <w:r w:rsidRPr="00072092">
        <w:rPr>
          <w:rFonts w:ascii="Times New Roman" w:hAnsi="Times New Roman" w:cs="Times New Roman"/>
          <w:noProof/>
          <w:sz w:val="24"/>
          <w:szCs w:val="24"/>
          <w:lang w:val="kk-KZ"/>
        </w:rPr>
        <w:t>– a statement</w:t>
      </w:r>
      <w:r w:rsidR="00416503" w:rsidRPr="00072092">
        <w:rPr>
          <w:rFonts w:ascii="Times New Roman" w:hAnsi="Times New Roman" w:cs="Times New Roman"/>
          <w:noProof/>
          <w:sz w:val="24"/>
          <w:szCs w:val="24"/>
          <w:lang w:val="kk-KZ"/>
        </w:rPr>
        <w:t xml:space="preserve"> of the Coronavirus Study Group</w:t>
      </w:r>
      <w:r w:rsidRPr="00072092">
        <w:rPr>
          <w:rFonts w:ascii="Times New Roman" w:hAnsi="Times New Roman" w:cs="Times New Roman"/>
          <w:noProof/>
          <w:sz w:val="24"/>
          <w:szCs w:val="24"/>
          <w:lang w:val="kk-KZ"/>
        </w:rPr>
        <w:t>. Nature Microbiology</w:t>
      </w:r>
      <w:r w:rsidR="001B0358" w:rsidRPr="00072092">
        <w:rPr>
          <w:rFonts w:ascii="Times New Roman" w:hAnsi="Times New Roman" w:cs="Times New Roman"/>
          <w:noProof/>
          <w:sz w:val="24"/>
          <w:szCs w:val="24"/>
        </w:rPr>
        <w:t>.</w:t>
      </w:r>
      <w:r w:rsidRPr="00072092">
        <w:rPr>
          <w:rFonts w:ascii="Times New Roman" w:hAnsi="Times New Roman" w:cs="Times New Roman"/>
          <w:noProof/>
          <w:sz w:val="24"/>
          <w:szCs w:val="24"/>
          <w:lang w:val="kk-KZ"/>
        </w:rPr>
        <w:t xml:space="preserve"> </w:t>
      </w:r>
      <w:r w:rsidR="001B0358" w:rsidRPr="00072092">
        <w:rPr>
          <w:rFonts w:ascii="Times New Roman" w:hAnsi="Times New Roman" w:cs="Times New Roman"/>
          <w:noProof/>
          <w:sz w:val="24"/>
          <w:szCs w:val="24"/>
        </w:rPr>
        <w:t xml:space="preserve">– </w:t>
      </w:r>
      <w:r w:rsidR="001B0358" w:rsidRPr="00072092">
        <w:rPr>
          <w:rFonts w:ascii="Times New Roman" w:hAnsi="Times New Roman" w:cs="Times New Roman"/>
          <w:noProof/>
          <w:sz w:val="24"/>
          <w:szCs w:val="24"/>
          <w:lang w:val="kk-KZ"/>
        </w:rPr>
        <w:t xml:space="preserve">Vol. 5,  P. 536–544(2020) doi: </w:t>
      </w:r>
      <w:r w:rsidRPr="00072092">
        <w:rPr>
          <w:rFonts w:ascii="Times New Roman" w:hAnsi="Times New Roman" w:cs="Times New Roman"/>
          <w:noProof/>
          <w:sz w:val="24"/>
          <w:szCs w:val="24"/>
          <w:lang w:val="kk-KZ"/>
        </w:rPr>
        <w:t>10.1038/s41564-020-0695-z</w:t>
      </w:r>
    </w:p>
    <w:p w14:paraId="21DFD102" w14:textId="77777777" w:rsidR="001B0358" w:rsidRPr="00072092" w:rsidRDefault="001B0358" w:rsidP="001B0358">
      <w:pPr>
        <w:widowControl w:val="0"/>
        <w:numPr>
          <w:ilvl w:val="0"/>
          <w:numId w:val="15"/>
        </w:numPr>
        <w:tabs>
          <w:tab w:val="left" w:pos="426"/>
          <w:tab w:val="left" w:pos="993"/>
          <w:tab w:val="left" w:pos="1134"/>
        </w:tabs>
        <w:spacing w:after="0" w:line="360" w:lineRule="auto"/>
        <w:ind w:firstLine="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Coronavirus Resource Centre. – URL: https://coronavirus.jhu.edu/ </w:t>
      </w:r>
    </w:p>
    <w:p w14:paraId="22620A34" w14:textId="77777777" w:rsidR="001B0358" w:rsidRPr="00072092" w:rsidRDefault="001B0358" w:rsidP="001B0358">
      <w:pPr>
        <w:widowControl w:val="0"/>
        <w:numPr>
          <w:ilvl w:val="0"/>
          <w:numId w:val="15"/>
        </w:numPr>
        <w:tabs>
          <w:tab w:val="left" w:pos="426"/>
          <w:tab w:val="left" w:pos="993"/>
          <w:tab w:val="left" w:pos="1134"/>
        </w:tabs>
        <w:spacing w:after="0" w:line="360" w:lineRule="auto"/>
        <w:ind w:firstLine="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WHO Coronavirus (COVID-19) Dashboard. – URL: https://covid19.who.int/ </w:t>
      </w:r>
    </w:p>
    <w:p w14:paraId="670F7E91"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Wang D, Hu B, Hu C, et al. Clinical Characteristics of 138 Hospitalized Patients With 2019 Novel Coronavirus-Infected Pneumonia in Wuhan, China. JAMA. 2020.</w:t>
      </w:r>
    </w:p>
    <w:p w14:paraId="58777EEE"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Cascella M, Rajnik M, Cuomo A, Dulebohn SC, Di Napoli R. Features, Evaluation and Treatment Coronavirus (COVID-19). StatPearls. Treasure Island (FL)2020.</w:t>
      </w:r>
    </w:p>
    <w:p w14:paraId="7B4D4CC5"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Young BE, Ong SWX, Kalimuddin S, et al. Epidemiologic Features and Clinical Course of Patients Infected With SARS-CoV-2 in Singapore. JAMA. 2020.</w:t>
      </w:r>
    </w:p>
    <w:p w14:paraId="5F871960"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Chen N, Zhou M, Dong X, et al. Epidemiological and clinical characteristics of 99 cases of 2019 novel coronavirus pneumonia in Wuhan, China: a descriptive study. Lancet. 2020;395:507-13.</w:t>
      </w:r>
    </w:p>
    <w:p w14:paraId="5CE562CC"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Gao QY, Chen YX, Fang JY. 2019 novel coronavirus infection and gastrointestinal tract. J Dig Dis. 2020. </w:t>
      </w:r>
    </w:p>
    <w:p w14:paraId="5C789EEC" w14:textId="77777777" w:rsidR="001B0358" w:rsidRPr="00072092" w:rsidRDefault="001B0358" w:rsidP="001B0358">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Ma Chunxiang, Cong Yingzi, Zhang Hu. COVID-19 and the Digestive System. The American Journal of Gastroenterology – 2020. – Vol. 115, Issue 7. P. 1003-1006 doi: 10.14309/ajg.0000000000000691</w:t>
      </w:r>
    </w:p>
    <w:p w14:paraId="54751FA1"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Huang C, Wang Y, Li X, et al. Clinical features of patients infected with 2019 novel coronavirus in Wuhan, China. Lancet. 2020;395:497-506. </w:t>
      </w:r>
    </w:p>
    <w:p w14:paraId="2C4B3A68" w14:textId="77777777" w:rsidR="00D36264" w:rsidRPr="00072092" w:rsidRDefault="00D36264" w:rsidP="00AB5E8F">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Yang X, Yu Y, Xu J, et al. Clinical course and outcomes of critically ill patients with SARSCoV-2 pneumonia in Wuhan, China: a single-centered, retrospective, observational study. Lancet Respir Med. 2020.</w:t>
      </w:r>
    </w:p>
    <w:p w14:paraId="65D4B273" w14:textId="77777777" w:rsidR="001B0358" w:rsidRPr="00072092" w:rsidRDefault="001B0358" w:rsidP="001B0358">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sz w:val="24"/>
          <w:szCs w:val="24"/>
          <w:lang w:val="kk-KZ"/>
        </w:rPr>
      </w:pPr>
      <w:r w:rsidRPr="00072092">
        <w:rPr>
          <w:rFonts w:ascii="Times New Roman" w:hAnsi="Times New Roman" w:cs="Times New Roman"/>
          <w:sz w:val="24"/>
          <w:szCs w:val="24"/>
          <w:lang w:val="kk-KZ"/>
        </w:rPr>
        <w:t>Wade D.  Rehabilitation after COVID-19: an evidence-based approach. Clin Med (Lond). 2020 Jul; 20(4): 359–365. doi: 10.7861/clinmed.2020-0353</w:t>
      </w:r>
    </w:p>
    <w:p w14:paraId="2BCED9B1" w14:textId="77777777" w:rsidR="001B0358" w:rsidRPr="00072092" w:rsidRDefault="001B0358" w:rsidP="001B0358">
      <w:pPr>
        <w:widowControl w:val="0"/>
        <w:numPr>
          <w:ilvl w:val="0"/>
          <w:numId w:val="15"/>
        </w:numPr>
        <w:tabs>
          <w:tab w:val="clear" w:pos="720"/>
          <w:tab w:val="num" w:pos="360"/>
          <w:tab w:val="left" w:pos="426"/>
          <w:tab w:val="left" w:pos="993"/>
          <w:tab w:val="left" w:pos="1134"/>
        </w:tabs>
        <w:spacing w:after="0" w:line="360" w:lineRule="auto"/>
        <w:ind w:left="0" w:firstLine="720"/>
        <w:jc w:val="both"/>
        <w:rPr>
          <w:rFonts w:ascii="Times New Roman" w:hAnsi="Times New Roman" w:cs="Times New Roman"/>
          <w:sz w:val="24"/>
          <w:szCs w:val="24"/>
          <w:lang w:val="kk-KZ"/>
        </w:rPr>
      </w:pPr>
      <w:r w:rsidRPr="00072092">
        <w:rPr>
          <w:rFonts w:ascii="Times New Roman" w:hAnsi="Times New Roman" w:cs="Times New Roman"/>
          <w:sz w:val="24"/>
          <w:szCs w:val="24"/>
          <w:lang w:val="kk-KZ"/>
        </w:rPr>
        <w:t>Sayeed N., Patel S., Das S. Development of the Indian scale of the fear of COVID-19 // Ind Psychiatry J. 2020. -  29(1): 47–50. doi: 10.4103/ipj.ipj_90_20</w:t>
      </w:r>
    </w:p>
    <w:p w14:paraId="34771E45" w14:textId="605108F4" w:rsidR="00AC2888" w:rsidRPr="00072092" w:rsidRDefault="00AC2888" w:rsidP="00AB5E8F">
      <w:pPr>
        <w:widowControl w:val="0"/>
        <w:numPr>
          <w:ilvl w:val="0"/>
          <w:numId w:val="15"/>
        </w:numPr>
        <w:tabs>
          <w:tab w:val="clear" w:pos="720"/>
          <w:tab w:val="left" w:pos="426"/>
          <w:tab w:val="left" w:pos="993"/>
          <w:tab w:val="left" w:pos="1134"/>
          <w:tab w:val="num" w:pos="1170"/>
        </w:tabs>
        <w:spacing w:after="0" w:line="360" w:lineRule="auto"/>
        <w:ind w:left="0" w:firstLine="72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lastRenderedPageBreak/>
        <w:t>Kratzer</w:t>
      </w:r>
      <w:r w:rsidR="007266D7" w:rsidRPr="00072092">
        <w:rPr>
          <w:rFonts w:ascii="Times New Roman" w:hAnsi="Times New Roman" w:cs="Times New Roman"/>
          <w:noProof/>
          <w:sz w:val="24"/>
          <w:szCs w:val="24"/>
        </w:rPr>
        <w:t xml:space="preserve"> B.</w:t>
      </w:r>
      <w:r w:rsidRPr="00072092">
        <w:rPr>
          <w:rFonts w:ascii="Times New Roman" w:hAnsi="Times New Roman" w:cs="Times New Roman"/>
          <w:noProof/>
          <w:sz w:val="24"/>
          <w:szCs w:val="24"/>
          <w:lang w:val="kk-KZ"/>
        </w:rPr>
        <w:t>, Trapin</w:t>
      </w:r>
      <w:r w:rsidR="007266D7" w:rsidRPr="00072092">
        <w:rPr>
          <w:rFonts w:ascii="Times New Roman" w:hAnsi="Times New Roman" w:cs="Times New Roman"/>
          <w:noProof/>
          <w:sz w:val="24"/>
          <w:szCs w:val="24"/>
        </w:rPr>
        <w:t xml:space="preserve"> D.</w:t>
      </w:r>
      <w:r w:rsidRPr="00072092">
        <w:rPr>
          <w:rFonts w:ascii="Times New Roman" w:hAnsi="Times New Roman" w:cs="Times New Roman"/>
          <w:noProof/>
          <w:sz w:val="24"/>
          <w:szCs w:val="24"/>
          <w:lang w:val="kk-KZ"/>
        </w:rPr>
        <w:t>, Ettel</w:t>
      </w:r>
      <w:r w:rsidR="007266D7" w:rsidRPr="00072092">
        <w:rPr>
          <w:rFonts w:ascii="Times New Roman" w:hAnsi="Times New Roman" w:cs="Times New Roman"/>
          <w:noProof/>
          <w:sz w:val="24"/>
          <w:szCs w:val="24"/>
        </w:rPr>
        <w:t xml:space="preserve"> P.</w:t>
      </w:r>
      <w:r w:rsidRPr="00072092">
        <w:rPr>
          <w:rFonts w:ascii="Times New Roman" w:hAnsi="Times New Roman" w:cs="Times New Roman"/>
          <w:noProof/>
          <w:sz w:val="24"/>
          <w:szCs w:val="24"/>
          <w:lang w:val="kk-KZ"/>
        </w:rPr>
        <w:t>, Körmöczi</w:t>
      </w:r>
      <w:r w:rsidR="007266D7" w:rsidRPr="00072092">
        <w:rPr>
          <w:rFonts w:ascii="Times New Roman" w:hAnsi="Times New Roman" w:cs="Times New Roman"/>
          <w:noProof/>
          <w:sz w:val="24"/>
          <w:szCs w:val="24"/>
        </w:rPr>
        <w:t xml:space="preserve"> U.</w:t>
      </w:r>
      <w:r w:rsidRPr="00072092">
        <w:rPr>
          <w:rFonts w:ascii="Times New Roman" w:hAnsi="Times New Roman" w:cs="Times New Roman"/>
          <w:noProof/>
          <w:sz w:val="24"/>
          <w:szCs w:val="24"/>
          <w:lang w:val="kk-KZ"/>
        </w:rPr>
        <w:t>, Rottal</w:t>
      </w:r>
      <w:r w:rsidR="007266D7" w:rsidRPr="00072092">
        <w:rPr>
          <w:rFonts w:ascii="Times New Roman" w:hAnsi="Times New Roman" w:cs="Times New Roman"/>
          <w:noProof/>
          <w:sz w:val="24"/>
          <w:szCs w:val="24"/>
        </w:rPr>
        <w:t xml:space="preserve"> A.</w:t>
      </w:r>
      <w:r w:rsidRPr="00072092">
        <w:rPr>
          <w:rFonts w:ascii="Times New Roman" w:hAnsi="Times New Roman" w:cs="Times New Roman"/>
          <w:noProof/>
          <w:sz w:val="24"/>
          <w:szCs w:val="24"/>
          <w:lang w:val="kk-KZ"/>
        </w:rPr>
        <w:t>, Tuppy</w:t>
      </w:r>
      <w:r w:rsidR="007266D7" w:rsidRPr="00072092">
        <w:rPr>
          <w:rFonts w:ascii="Times New Roman" w:hAnsi="Times New Roman" w:cs="Times New Roman"/>
          <w:noProof/>
          <w:sz w:val="24"/>
          <w:szCs w:val="24"/>
        </w:rPr>
        <w:t xml:space="preserve"> F.</w:t>
      </w:r>
      <w:r w:rsidRPr="00072092">
        <w:rPr>
          <w:rFonts w:ascii="Times New Roman" w:hAnsi="Times New Roman" w:cs="Times New Roman"/>
          <w:noProof/>
          <w:sz w:val="24"/>
          <w:szCs w:val="24"/>
          <w:lang w:val="kk-KZ"/>
        </w:rPr>
        <w:t>, Feichter</w:t>
      </w:r>
      <w:r w:rsidR="007266D7" w:rsidRPr="00072092">
        <w:rPr>
          <w:rFonts w:ascii="Times New Roman" w:hAnsi="Times New Roman" w:cs="Times New Roman"/>
          <w:noProof/>
          <w:sz w:val="24"/>
          <w:szCs w:val="24"/>
        </w:rPr>
        <w:t xml:space="preserve"> M.</w:t>
      </w:r>
      <w:r w:rsidRPr="00072092">
        <w:rPr>
          <w:rFonts w:ascii="Times New Roman" w:hAnsi="Times New Roman" w:cs="Times New Roman"/>
          <w:noProof/>
          <w:sz w:val="24"/>
          <w:szCs w:val="24"/>
          <w:lang w:val="kk-KZ"/>
        </w:rPr>
        <w:t>, Gattinger</w:t>
      </w:r>
      <w:r w:rsidR="007266D7" w:rsidRPr="00072092">
        <w:rPr>
          <w:rFonts w:ascii="Times New Roman" w:hAnsi="Times New Roman" w:cs="Times New Roman"/>
          <w:noProof/>
          <w:sz w:val="24"/>
          <w:szCs w:val="24"/>
        </w:rPr>
        <w:t xml:space="preserve"> P.</w:t>
      </w:r>
      <w:r w:rsidRPr="00072092">
        <w:rPr>
          <w:rFonts w:ascii="Times New Roman" w:hAnsi="Times New Roman" w:cs="Times New Roman"/>
          <w:noProof/>
          <w:sz w:val="24"/>
          <w:szCs w:val="24"/>
          <w:lang w:val="kk-KZ"/>
        </w:rPr>
        <w:t>,</w:t>
      </w:r>
      <w:r w:rsidR="007266D7" w:rsidRPr="00072092">
        <w:rPr>
          <w:rFonts w:ascii="Times New Roman" w:hAnsi="Times New Roman" w:cs="Times New Roman"/>
          <w:noProof/>
          <w:sz w:val="24"/>
          <w:szCs w:val="24"/>
        </w:rPr>
        <w:t xml:space="preserve"> </w:t>
      </w:r>
      <w:r w:rsidRPr="00072092">
        <w:rPr>
          <w:rFonts w:ascii="Times New Roman" w:hAnsi="Times New Roman" w:cs="Times New Roman"/>
          <w:noProof/>
          <w:sz w:val="24"/>
          <w:szCs w:val="24"/>
          <w:lang w:val="kk-KZ"/>
        </w:rPr>
        <w:t>Borochova</w:t>
      </w:r>
      <w:r w:rsidR="007266D7" w:rsidRPr="00072092">
        <w:rPr>
          <w:rFonts w:ascii="Times New Roman" w:hAnsi="Times New Roman" w:cs="Times New Roman"/>
          <w:noProof/>
          <w:sz w:val="24"/>
          <w:szCs w:val="24"/>
        </w:rPr>
        <w:t xml:space="preserve"> K.</w:t>
      </w:r>
      <w:r w:rsidRPr="00072092">
        <w:rPr>
          <w:rFonts w:ascii="Times New Roman" w:hAnsi="Times New Roman" w:cs="Times New Roman"/>
          <w:noProof/>
          <w:sz w:val="24"/>
          <w:szCs w:val="24"/>
          <w:lang w:val="kk-KZ"/>
        </w:rPr>
        <w:t>, Dorofeeva</w:t>
      </w:r>
      <w:r w:rsidR="007266D7" w:rsidRPr="00072092">
        <w:rPr>
          <w:rFonts w:ascii="Times New Roman" w:hAnsi="Times New Roman" w:cs="Times New Roman"/>
          <w:noProof/>
          <w:sz w:val="24"/>
          <w:szCs w:val="24"/>
        </w:rPr>
        <w:t xml:space="preserve"> Y.</w:t>
      </w:r>
      <w:r w:rsidRPr="00072092">
        <w:rPr>
          <w:rFonts w:ascii="Times New Roman" w:hAnsi="Times New Roman" w:cs="Times New Roman"/>
          <w:noProof/>
          <w:sz w:val="24"/>
          <w:szCs w:val="24"/>
          <w:lang w:val="kk-KZ"/>
        </w:rPr>
        <w:t>, Tulaeva</w:t>
      </w:r>
      <w:r w:rsidR="007266D7" w:rsidRPr="00072092">
        <w:rPr>
          <w:rFonts w:ascii="Times New Roman" w:hAnsi="Times New Roman" w:cs="Times New Roman"/>
          <w:noProof/>
          <w:sz w:val="24"/>
          <w:szCs w:val="24"/>
        </w:rPr>
        <w:t xml:space="preserve"> I.</w:t>
      </w:r>
      <w:r w:rsidRPr="00072092">
        <w:rPr>
          <w:rFonts w:ascii="Times New Roman" w:hAnsi="Times New Roman" w:cs="Times New Roman"/>
          <w:noProof/>
          <w:sz w:val="24"/>
          <w:szCs w:val="24"/>
          <w:lang w:val="kk-KZ"/>
        </w:rPr>
        <w:t>,</w:t>
      </w:r>
      <w:r w:rsidR="007266D7" w:rsidRPr="00072092">
        <w:rPr>
          <w:rFonts w:ascii="Times New Roman" w:hAnsi="Times New Roman" w:cs="Times New Roman"/>
          <w:noProof/>
          <w:sz w:val="24"/>
          <w:szCs w:val="24"/>
          <w:lang w:val="kk-KZ"/>
        </w:rPr>
        <w:t xml:space="preserve"> </w:t>
      </w:r>
      <w:r w:rsidRPr="00072092">
        <w:rPr>
          <w:rFonts w:ascii="Times New Roman" w:hAnsi="Times New Roman" w:cs="Times New Roman"/>
          <w:noProof/>
          <w:sz w:val="24"/>
          <w:szCs w:val="24"/>
          <w:lang w:val="kk-KZ"/>
        </w:rPr>
        <w:t>Weber</w:t>
      </w:r>
      <w:r w:rsidR="007266D7" w:rsidRPr="00072092">
        <w:rPr>
          <w:rFonts w:ascii="Times New Roman" w:hAnsi="Times New Roman" w:cs="Times New Roman"/>
          <w:noProof/>
          <w:sz w:val="24"/>
          <w:szCs w:val="24"/>
        </w:rPr>
        <w:t xml:space="preserve"> M</w:t>
      </w:r>
      <w:r w:rsidRPr="00072092">
        <w:rPr>
          <w:rFonts w:ascii="Times New Roman" w:hAnsi="Times New Roman" w:cs="Times New Roman"/>
          <w:noProof/>
          <w:sz w:val="24"/>
          <w:szCs w:val="24"/>
          <w:lang w:val="kk-KZ"/>
        </w:rPr>
        <w:t xml:space="preserve">. Immunological imprint of COVID-19 on human peripheral blood leukocyte populations // Allergy. – 2021. </w:t>
      </w:r>
      <w:r w:rsidRPr="00072092">
        <w:rPr>
          <w:rFonts w:ascii="Times New Roman" w:hAnsi="Times New Roman" w:cs="Times New Roman"/>
          <w:noProof/>
          <w:sz w:val="24"/>
          <w:szCs w:val="24"/>
        </w:rPr>
        <w:t>Vol.</w:t>
      </w:r>
      <w:r w:rsidRPr="00072092">
        <w:rPr>
          <w:rFonts w:ascii="Times New Roman" w:hAnsi="Times New Roman" w:cs="Times New Roman"/>
          <w:noProof/>
          <w:sz w:val="24"/>
          <w:szCs w:val="24"/>
          <w:lang w:val="kk-KZ"/>
        </w:rPr>
        <w:t>76, P. 751–765.</w:t>
      </w:r>
      <w:r w:rsidRPr="00072092">
        <w:rPr>
          <w:rFonts w:ascii="Times New Roman" w:hAnsi="Times New Roman" w:cs="Times New Roman"/>
          <w:noProof/>
          <w:sz w:val="24"/>
          <w:szCs w:val="24"/>
        </w:rPr>
        <w:t xml:space="preserve"> </w:t>
      </w:r>
      <w:hyperlink r:id="rId22" w:history="1">
        <w:r w:rsidRPr="00072092">
          <w:rPr>
            <w:rStyle w:val="Hyperlink"/>
            <w:rFonts w:ascii="Times New Roman" w:hAnsi="Times New Roman" w:cs="Times New Roman"/>
            <w:noProof/>
            <w:color w:val="auto"/>
            <w:sz w:val="24"/>
            <w:szCs w:val="24"/>
            <w:u w:val="none"/>
          </w:rPr>
          <w:t>https://doi.org/10.1111/all.14647</w:t>
        </w:r>
      </w:hyperlink>
      <w:r w:rsidRPr="00072092">
        <w:rPr>
          <w:rFonts w:ascii="Times New Roman" w:hAnsi="Times New Roman" w:cs="Times New Roman"/>
          <w:noProof/>
          <w:sz w:val="24"/>
          <w:szCs w:val="24"/>
        </w:rPr>
        <w:t xml:space="preserve"> </w:t>
      </w:r>
    </w:p>
    <w:p w14:paraId="00FD8F9A" w14:textId="0DB9FC1F" w:rsidR="00AC2888" w:rsidRPr="00072092" w:rsidRDefault="004A53A7" w:rsidP="00AB5E8F">
      <w:pPr>
        <w:widowControl w:val="0"/>
        <w:numPr>
          <w:ilvl w:val="0"/>
          <w:numId w:val="15"/>
        </w:numPr>
        <w:tabs>
          <w:tab w:val="clear" w:pos="720"/>
          <w:tab w:val="num" w:pos="360"/>
          <w:tab w:val="left" w:pos="426"/>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Safina D.D., Abdulkhakov S.R. Coronavirus infection and gut microbiota. Kazan Medical Journal. 2021; 102 (4):518–527. DOI: 10.17816/KMJ2021-518.</w:t>
      </w:r>
    </w:p>
    <w:p w14:paraId="5207354D" w14:textId="3A01A749" w:rsidR="004A53A7" w:rsidRPr="00072092" w:rsidRDefault="004A53A7" w:rsidP="00AB5E8F">
      <w:pPr>
        <w:widowControl w:val="0"/>
        <w:numPr>
          <w:ilvl w:val="0"/>
          <w:numId w:val="15"/>
        </w:numPr>
        <w:tabs>
          <w:tab w:val="clear" w:pos="720"/>
          <w:tab w:val="num" w:pos="360"/>
          <w:tab w:val="left" w:pos="426"/>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Sanders J.M., Monogue M.L., Jodlowski T.Z., Cutrell J.B. Pharmacologic treatments for coronavirus disease 2019 (COVID-19). JAMA. 2020; 323 (18): 1824–1836. DOI:10.1001/jama.2020.6019. </w:t>
      </w:r>
    </w:p>
    <w:p w14:paraId="5A254D0A" w14:textId="7B4795BD" w:rsidR="004A53A7" w:rsidRPr="00072092" w:rsidRDefault="004A53A7" w:rsidP="00AB5E8F">
      <w:pPr>
        <w:widowControl w:val="0"/>
        <w:numPr>
          <w:ilvl w:val="0"/>
          <w:numId w:val="15"/>
        </w:numPr>
        <w:tabs>
          <w:tab w:val="clear" w:pos="720"/>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Cole-Jeffrey C.T., Liu M., Katovich M.J., Raizada M.K., Shenoy V. ACE2 and microbiota: emerging targets for cardiopulmonary disease therapy. J. Cardiovasc. Pharmacol. 2015; 66 (6): 540–550. DOI: 10.1097/FJC.0000000000000307.</w:t>
      </w:r>
    </w:p>
    <w:p w14:paraId="57E9A0D9" w14:textId="0AD6667B" w:rsidR="004A53A7" w:rsidRPr="00072092" w:rsidRDefault="004A53A7" w:rsidP="00AB5E8F">
      <w:pPr>
        <w:widowControl w:val="0"/>
        <w:numPr>
          <w:ilvl w:val="0"/>
          <w:numId w:val="15"/>
        </w:numPr>
        <w:tabs>
          <w:tab w:val="clear" w:pos="720"/>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Shang J., Ye G., Shi K., Wan Y., Luo C., Aihara H., Geng Q., Auerbach A., Li F. Structural basis of receptor recognition by SARS-CoV-2. Nature. 2020; 581 (7807):221–224. DOI: 10.1038/s41586-020-2179-y.</w:t>
      </w:r>
    </w:p>
    <w:p w14:paraId="20C8A606" w14:textId="4CE6BBA4" w:rsidR="004A53A7" w:rsidRPr="00072092" w:rsidRDefault="004A53A7" w:rsidP="00AB5E8F">
      <w:pPr>
        <w:widowControl w:val="0"/>
        <w:numPr>
          <w:ilvl w:val="0"/>
          <w:numId w:val="15"/>
        </w:numPr>
        <w:tabs>
          <w:tab w:val="clear" w:pos="720"/>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Wang J., Zhao S., Liu M., Zhao Z., Xu Y., Wang P., Lin M., Xu Y., Huang B., Zuo X., Chen Z., Bai F., Cui J., Lew A.M., Zhao J., Zhang Y., Luo H., Zhang Y. ACE2 expression by colonic epithelial cells is associated with viral infection, immunity and energy metabolism. MedRxiv. 2020. DOI: 10.1101/2020.02.05.20020545.</w:t>
      </w:r>
    </w:p>
    <w:p w14:paraId="27BFEE7F" w14:textId="5841F41B" w:rsidR="004A53A7" w:rsidRPr="00072092" w:rsidRDefault="004A53A7" w:rsidP="00AB5E8F">
      <w:pPr>
        <w:widowControl w:val="0"/>
        <w:numPr>
          <w:ilvl w:val="0"/>
          <w:numId w:val="15"/>
        </w:numPr>
        <w:tabs>
          <w:tab w:val="clear" w:pos="720"/>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Zhang H., Kang Z., Gong H., Xu D., Wang J., Li Z., Cui Х., Xiao J., Meng T., Zhou W., Liu J. The digestive system is a potential route of 2019-nCov infection: a bioinformatics analysis based on single-cell transcriptomes. BioRxiv. 2020. DOI: 10.1101/2020.01.30.927806.</w:t>
      </w:r>
    </w:p>
    <w:p w14:paraId="7052F89C" w14:textId="5D16C5C2" w:rsidR="004A53A7" w:rsidRPr="00072092" w:rsidRDefault="004A53A7" w:rsidP="00AB5E8F">
      <w:pPr>
        <w:widowControl w:val="0"/>
        <w:numPr>
          <w:ilvl w:val="0"/>
          <w:numId w:val="15"/>
        </w:numPr>
        <w:tabs>
          <w:tab w:val="clear" w:pos="720"/>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Mohan S.V., Hemalatha M., Kopperi H., Ranjith I., Kumar A.K. SARS-CoV-2 in environmental perspective: Occurrence, persistence, surveillance, inactivation and challenges. Chem. Eng. J. 2021; 405: 126 893. DOI:10.1016/j.cej.2020.126893.</w:t>
      </w:r>
    </w:p>
    <w:p w14:paraId="27739265" w14:textId="45FDEF59" w:rsidR="004A53A7" w:rsidRPr="00072092" w:rsidRDefault="004A53A7" w:rsidP="00AB5E8F">
      <w:pPr>
        <w:widowControl w:val="0"/>
        <w:numPr>
          <w:ilvl w:val="0"/>
          <w:numId w:val="15"/>
        </w:numPr>
        <w:tabs>
          <w:tab w:val="clear" w:pos="720"/>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Kitajima M., Ahmed W., Bibby K., Carducci A., Gerba C.P., Hamilton K.A., Haramoto E., Rose J.B. SARSCoV-2 in wastewater: State of the knowledge and research needs. Sci. Total Environ. 2020; 739: 139076. DOI: 10.1016/j.scitotenv.2020.139076.</w:t>
      </w:r>
    </w:p>
    <w:p w14:paraId="29D53282" w14:textId="6D970F22" w:rsidR="004A53A7" w:rsidRPr="00072092" w:rsidRDefault="004A53A7" w:rsidP="00AB5E8F">
      <w:pPr>
        <w:widowControl w:val="0"/>
        <w:numPr>
          <w:ilvl w:val="0"/>
          <w:numId w:val="15"/>
        </w:numPr>
        <w:tabs>
          <w:tab w:val="clear" w:pos="720"/>
          <w:tab w:val="left" w:pos="426"/>
          <w:tab w:val="num" w:pos="540"/>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Zuo T., Zhang F., Lui G.C.Y., Yeoh Y.K., Li A.Y.L., Zhan H., Wan Y., Chung A., Cheung C.P., Chen N., Lai C.K.C., Chen Z., Tso E.Y.K., Fung K.S.C., Chan V., Ling L., Joynt G., Hui D.S.C., Chan F.K.L., Chan P.K.C., Ng S.C. Alterations in gut microbiota of patients with COVID-19 during time of hospitalization. Gastroenterology. 2020; 159 (3): 944–955. DOI: 10.1053/j.gastro.2020.05.048. </w:t>
      </w:r>
    </w:p>
    <w:p w14:paraId="04EAED47" w14:textId="1344D5C6" w:rsidR="004A53A7" w:rsidRPr="00072092" w:rsidRDefault="004A53A7" w:rsidP="00AB5E8F">
      <w:pPr>
        <w:widowControl w:val="0"/>
        <w:numPr>
          <w:ilvl w:val="0"/>
          <w:numId w:val="15"/>
        </w:numPr>
        <w:tabs>
          <w:tab w:val="clear" w:pos="720"/>
          <w:tab w:val="left" w:pos="426"/>
          <w:tab w:val="left" w:pos="81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lastRenderedPageBreak/>
        <w:t>Gu S., Chen Y., Wu Z., Chen Y., Gao H., Lv L., Guo F., Zhang X., Luo R., Huang C., Lu H., Zheng B., Zhang J., Yan R., Zhang H., Jiang H., Xu Q., Guo J., Gong Y., Tang L., Li L. Alterations of the gut microbiota in patients with COVID-19 or H1N1 influenza. Clin. Infect. Dis. 2020; 71 (10): 2669–2678. DOI: 10.1093/cid/ciaa709.</w:t>
      </w:r>
    </w:p>
    <w:p w14:paraId="37604A7F" w14:textId="7D34E4DA" w:rsidR="004A53A7" w:rsidRPr="00072092" w:rsidRDefault="004A53A7" w:rsidP="00AB5E8F">
      <w:pPr>
        <w:widowControl w:val="0"/>
        <w:numPr>
          <w:ilvl w:val="0"/>
          <w:numId w:val="15"/>
        </w:numPr>
        <w:tabs>
          <w:tab w:val="clear" w:pos="720"/>
          <w:tab w:val="left" w:pos="426"/>
          <w:tab w:val="num" w:pos="99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Allali I., Bakri Y., Amzazi S., Ghazal H. Gut-lung axis in COVID-19. Interdiscip. Perspect. Infect. Dis. 2021; 2021: 6655380. DOI: 10.1155/2021/6655380.</w:t>
      </w:r>
    </w:p>
    <w:p w14:paraId="3EC6D99C" w14:textId="76A2C323" w:rsidR="004A53A7" w:rsidRPr="00072092" w:rsidRDefault="004A53A7" w:rsidP="00AB5E8F">
      <w:pPr>
        <w:widowControl w:val="0"/>
        <w:numPr>
          <w:ilvl w:val="0"/>
          <w:numId w:val="15"/>
        </w:numPr>
        <w:tabs>
          <w:tab w:val="clear" w:pos="720"/>
          <w:tab w:val="left" w:pos="426"/>
          <w:tab w:val="num" w:pos="990"/>
          <w:tab w:val="left" w:pos="1134"/>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Effenberger M., Grabherr F., Mayr L., Schwaerzler J., Nairz M., Seifert M., Hilbe R., Seiwald S., Scholl-Buergi S., Fritsche G., Bellmann-Weiler R., Weiss G., Müller T., Adolph T.E., Tilg H. Faecal calprotectin indicates intestinal inflammation in COVID-19. Gut. 2020; 69: 1543–1544. DOI: 10.1136/gutjnl-2020-321388.</w:t>
      </w:r>
    </w:p>
    <w:p w14:paraId="435CFB69" w14:textId="1A73A9F5" w:rsidR="001F7DD9" w:rsidRPr="00072092" w:rsidRDefault="001F7DD9" w:rsidP="00AB5E8F">
      <w:pPr>
        <w:widowControl w:val="0"/>
        <w:numPr>
          <w:ilvl w:val="0"/>
          <w:numId w:val="15"/>
        </w:numPr>
        <w:tabs>
          <w:tab w:val="clear" w:pos="720"/>
          <w:tab w:val="left" w:pos="426"/>
          <w:tab w:val="num" w:pos="630"/>
          <w:tab w:val="left" w:pos="99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Булатова Е.М., Богданова Н.М., Лобанова Е.А., Габрусская Т.В. Кишечная микробиота: современные представления. Педиатрия. Ж. им. Г.Н. Сперанского. 2009; 87 (3): 104–109. [Bulatova E.M., Bogdanova N.M., Lobanova E.A, Gabruskaya T.V. Intestinal microbiota: modern concepts. Pediatriya. Zhurnal im. G.N. Speranskogo. 2009; 87 (3): 104–109. (In Russ.)]</w:t>
      </w:r>
    </w:p>
    <w:p w14:paraId="624BD998" w14:textId="23A784A3" w:rsidR="001F7DD9" w:rsidRPr="00072092" w:rsidRDefault="001F7DD9" w:rsidP="00AB5E8F">
      <w:pPr>
        <w:widowControl w:val="0"/>
        <w:numPr>
          <w:ilvl w:val="0"/>
          <w:numId w:val="15"/>
        </w:numPr>
        <w:tabs>
          <w:tab w:val="clear" w:pos="720"/>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Negi S., Das D.K., Pahari S., Nadeem S., Agrewala J.N. Potential role of gut microbiota in induction and regulation of innate immune memory. Front. Immunol. 2019; 10: 2441. DOI:10.3389/fimmu.2019.02441.</w:t>
      </w:r>
    </w:p>
    <w:p w14:paraId="6C981D61" w14:textId="21165308" w:rsidR="001F7DD9" w:rsidRPr="00072092" w:rsidRDefault="001F7DD9" w:rsidP="00AB5E8F">
      <w:pPr>
        <w:widowControl w:val="0"/>
        <w:numPr>
          <w:ilvl w:val="0"/>
          <w:numId w:val="15"/>
        </w:numPr>
        <w:tabs>
          <w:tab w:val="clear" w:pos="720"/>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Dhar D., Mohanty A. Gut microbiota and COVID-19-possible link and implications. Virus Res. 2020; 285: 198018. DOI: 10.1016/j.virusres.2020.198018.</w:t>
      </w:r>
    </w:p>
    <w:p w14:paraId="707C226F" w14:textId="16AF26E3" w:rsidR="001F7DD9" w:rsidRPr="00072092" w:rsidRDefault="001F7DD9" w:rsidP="00AB5E8F">
      <w:pPr>
        <w:widowControl w:val="0"/>
        <w:numPr>
          <w:ilvl w:val="0"/>
          <w:numId w:val="15"/>
        </w:numPr>
        <w:tabs>
          <w:tab w:val="clear" w:pos="720"/>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Durack J., Lynch S.V. The gut microbiome: Relationships with disease and opportunities for therapy. J. Exp. Med. 2019; 216 (1): 20–40. DOI: 10.1053/j.gastro. 2020.02.054.</w:t>
      </w:r>
    </w:p>
    <w:p w14:paraId="3BCCDBFB" w14:textId="503EBBB5" w:rsidR="001F7DD9" w:rsidRPr="00072092" w:rsidRDefault="001F7DD9" w:rsidP="00AB5E8F">
      <w:pPr>
        <w:widowControl w:val="0"/>
        <w:numPr>
          <w:ilvl w:val="0"/>
          <w:numId w:val="15"/>
        </w:numPr>
        <w:tabs>
          <w:tab w:val="clear" w:pos="720"/>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Dumas A., Bernard L., Poquet Y., Lugo-Villarino G., Neyrolles O. The role of the lung microbiota and the gut-lung axis in respiratory infectious diseases. Cell Microbiol. 2018; 20 (12): e12966. DOI: 10.1111/cmi.12966.</w:t>
      </w:r>
    </w:p>
    <w:p w14:paraId="58739ED1" w14:textId="528A032D" w:rsidR="001F7DD9" w:rsidRPr="00072092" w:rsidRDefault="001F7DD9" w:rsidP="00AB5E8F">
      <w:pPr>
        <w:widowControl w:val="0"/>
        <w:numPr>
          <w:ilvl w:val="0"/>
          <w:numId w:val="15"/>
        </w:numPr>
        <w:tabs>
          <w:tab w:val="clear" w:pos="720"/>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Groves H.T., Higham S.L., Moffatt M.F., Cox M.J., Tregoning J.S. Respiratory viral infection alters the gut microbiota by inducing inappetence. mBio. 2020; 11 (1):e03236-19. DOI: 10.1128/mBio.03236-19.</w:t>
      </w:r>
    </w:p>
    <w:p w14:paraId="0E4118D4" w14:textId="39B7906C" w:rsidR="001F7DD9" w:rsidRPr="00072092" w:rsidRDefault="001F7DD9" w:rsidP="00AB5E8F">
      <w:pPr>
        <w:widowControl w:val="0"/>
        <w:numPr>
          <w:ilvl w:val="0"/>
          <w:numId w:val="15"/>
        </w:numPr>
        <w:tabs>
          <w:tab w:val="clear" w:pos="720"/>
          <w:tab w:val="left" w:pos="426"/>
          <w:tab w:val="num"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Gill H.S., Rutherfurd K.J., Cross M.L., Gopal P.K. Enhancement of immunity in the elderly by dietary supplementation with the probiotic Bifidobacterium lactis HN019. Am. J. Clin. Nutr. 2001; 74 (6): 833–839. DOI: 10.1093/ajcn/74.6.833. </w:t>
      </w:r>
    </w:p>
    <w:p w14:paraId="33936C89" w14:textId="0F42B415" w:rsidR="001F7DD9" w:rsidRPr="00072092" w:rsidRDefault="001F7DD9" w:rsidP="00AB5E8F">
      <w:pPr>
        <w:widowControl w:val="0"/>
        <w:numPr>
          <w:ilvl w:val="0"/>
          <w:numId w:val="15"/>
        </w:numPr>
        <w:tabs>
          <w:tab w:val="clear" w:pos="720"/>
          <w:tab w:val="left" w:pos="426"/>
          <w:tab w:val="num" w:pos="90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Nagpal R., Mainali R., Ahmadi S., Wang S.,</w:t>
      </w:r>
      <w:r w:rsidR="001A6239" w:rsidRPr="00072092">
        <w:rPr>
          <w:rFonts w:ascii="Times New Roman" w:hAnsi="Times New Roman" w:cs="Times New Roman"/>
          <w:noProof/>
          <w:sz w:val="24"/>
          <w:szCs w:val="24"/>
          <w:lang w:val="kk-KZ"/>
        </w:rPr>
        <w:t xml:space="preserve"> </w:t>
      </w:r>
      <w:r w:rsidRPr="00072092">
        <w:rPr>
          <w:rFonts w:ascii="Times New Roman" w:hAnsi="Times New Roman" w:cs="Times New Roman"/>
          <w:noProof/>
          <w:sz w:val="24"/>
          <w:szCs w:val="24"/>
          <w:lang w:val="kk-KZ"/>
        </w:rPr>
        <w:t>Singh R., Kavanagh K., Kitzman D.W., Kushugulova A.,</w:t>
      </w:r>
      <w:r w:rsidR="001A6239" w:rsidRPr="00072092">
        <w:rPr>
          <w:rFonts w:ascii="Times New Roman" w:hAnsi="Times New Roman" w:cs="Times New Roman"/>
          <w:noProof/>
          <w:sz w:val="24"/>
          <w:szCs w:val="24"/>
          <w:lang w:val="kk-KZ"/>
        </w:rPr>
        <w:t xml:space="preserve"> </w:t>
      </w:r>
      <w:r w:rsidRPr="00072092">
        <w:rPr>
          <w:rFonts w:ascii="Times New Roman" w:hAnsi="Times New Roman" w:cs="Times New Roman"/>
          <w:noProof/>
          <w:sz w:val="24"/>
          <w:szCs w:val="24"/>
          <w:lang w:val="kk-KZ"/>
        </w:rPr>
        <w:t>Marotta F., Yadav H. Gut microbiome and aging: Physiological</w:t>
      </w:r>
      <w:r w:rsidR="001A6239" w:rsidRPr="00072092">
        <w:rPr>
          <w:rFonts w:ascii="Times New Roman" w:hAnsi="Times New Roman" w:cs="Times New Roman"/>
          <w:noProof/>
          <w:sz w:val="24"/>
          <w:szCs w:val="24"/>
          <w:lang w:val="kk-KZ"/>
        </w:rPr>
        <w:t xml:space="preserve"> and mechanistic </w:t>
      </w:r>
      <w:r w:rsidR="001A6239" w:rsidRPr="00072092">
        <w:rPr>
          <w:rFonts w:ascii="Times New Roman" w:hAnsi="Times New Roman" w:cs="Times New Roman"/>
          <w:noProof/>
          <w:sz w:val="24"/>
          <w:szCs w:val="24"/>
          <w:lang w:val="kk-KZ"/>
        </w:rPr>
        <w:lastRenderedPageBreak/>
        <w:t>insights. Nutr. Healthy Aging. 2018; 4 (4): 267–285. DOI: 10.3233/NHA-170030</w:t>
      </w:r>
    </w:p>
    <w:p w14:paraId="252731D7" w14:textId="767C422F" w:rsidR="001A6239" w:rsidRPr="00072092" w:rsidRDefault="001A6239" w:rsidP="00AB5E8F">
      <w:pPr>
        <w:widowControl w:val="0"/>
        <w:numPr>
          <w:ilvl w:val="0"/>
          <w:numId w:val="15"/>
        </w:numPr>
        <w:tabs>
          <w:tab w:val="clear" w:pos="720"/>
          <w:tab w:val="num" w:pos="360"/>
          <w:tab w:val="left" w:pos="426"/>
          <w:tab w:val="left" w:pos="54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Gao J., Xu K., Liu H., Liu G., Bai M., Peng C., Li T., Yin Y. Impact of the gut microbiota on intestinal immunity mediated by tryptophan metabolism. Front. Cell Infect. Microbiol. 2018; 8: 13. DOI: 10.3389/fcimb.2018.00013.</w:t>
      </w:r>
    </w:p>
    <w:p w14:paraId="0D034606" w14:textId="43252833" w:rsidR="001A6239" w:rsidRPr="00072092" w:rsidRDefault="001A6239" w:rsidP="00AB5E8F">
      <w:pPr>
        <w:widowControl w:val="0"/>
        <w:numPr>
          <w:ilvl w:val="0"/>
          <w:numId w:val="15"/>
        </w:numPr>
        <w:tabs>
          <w:tab w:val="clear" w:pos="720"/>
          <w:tab w:val="left" w:pos="360"/>
          <w:tab w:val="left" w:pos="426"/>
          <w:tab w:val="left" w:pos="540"/>
          <w:tab w:val="left" w:pos="81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Verdu E.F., Hayes C.L., O’Mahony S.M. The gutbrain axis: Dietary, probiotic, and prebiotic interventions on the microbiota. Importance of the microbiota in early life and influence on future health. Academic Press. 2016; 159–184. DOI: 10.1016/C2014-0-02907-3. </w:t>
      </w:r>
    </w:p>
    <w:p w14:paraId="50AD0FDF" w14:textId="359C1E83" w:rsidR="001A6239" w:rsidRPr="00072092" w:rsidRDefault="001A6239" w:rsidP="00AB5E8F">
      <w:pPr>
        <w:widowControl w:val="0"/>
        <w:numPr>
          <w:ilvl w:val="0"/>
          <w:numId w:val="15"/>
        </w:numPr>
        <w:tabs>
          <w:tab w:val="clear" w:pos="720"/>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Miquel S., Martin R., Rossi O., Bermúdez-Humarán L.G., Chatel J.M., Sokol H., Thomas M., Wells J.M., Langella P. Faecalibacterium prausnitzii and human intestinal health. Curr. Opin. Microbiol. 2013; 16 (3): 255–261. DOI: 10.1016/j.mib.2013.06.003.</w:t>
      </w:r>
    </w:p>
    <w:p w14:paraId="489CD1B0" w14:textId="2D1F9442" w:rsidR="001A6239" w:rsidRPr="00072092" w:rsidRDefault="001A6239" w:rsidP="00AB5E8F">
      <w:pPr>
        <w:widowControl w:val="0"/>
        <w:numPr>
          <w:ilvl w:val="0"/>
          <w:numId w:val="15"/>
        </w:numPr>
        <w:tabs>
          <w:tab w:val="clear" w:pos="720"/>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Kaakoush N.O. Insights into the role of Erysipelotrichaceae in the human host. Front. Cell Infect. Microbiol. 2015; 5: 84. DOI: 10.3389/fcimb.2015.00084.</w:t>
      </w:r>
    </w:p>
    <w:p w14:paraId="2F87766E" w14:textId="3F544E58" w:rsidR="001A6239" w:rsidRPr="00072092" w:rsidRDefault="001A6239" w:rsidP="00AB5E8F">
      <w:pPr>
        <w:widowControl w:val="0"/>
        <w:numPr>
          <w:ilvl w:val="0"/>
          <w:numId w:val="15"/>
        </w:numPr>
        <w:tabs>
          <w:tab w:val="clear" w:pos="720"/>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Yeoh Y.K., Zuo T., Lui G.C., Zhang F., Liu Q., Li A.Y., Chung A.C., Cheung C.P., Tso E.Y., Fung K.S., Chan V., Ling L., Joynt G., Hui D.S., Chow K.M., Ng S.S.S., Li T.C., Ng R.W., Yip T.C., Wong G.L., Chan F.K., Wong C.K., Chan P.K., Ng S.C. Gut microbiota composition reflects disease severity and dysfunctional immune responses in patients with COVID-19. Gut. 2021; 70 (4): 698-706. DOI: 10.1136/gutjnl-2020-323020.</w:t>
      </w:r>
    </w:p>
    <w:p w14:paraId="5F648C05" w14:textId="2215D8C9" w:rsidR="001A6239" w:rsidRPr="00072092" w:rsidRDefault="001A6239" w:rsidP="00AB5E8F">
      <w:pPr>
        <w:widowControl w:val="0"/>
        <w:numPr>
          <w:ilvl w:val="0"/>
          <w:numId w:val="15"/>
        </w:numPr>
        <w:tabs>
          <w:tab w:val="clear" w:pos="720"/>
          <w:tab w:val="left" w:pos="360"/>
          <w:tab w:val="left" w:pos="426"/>
          <w:tab w:val="left" w:pos="540"/>
          <w:tab w:val="left" w:pos="810"/>
          <w:tab w:val="num" w:pos="117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Zuo T., Liu Q., Zhang F., Lui G.C., Tso E.Y., Yeoh Y.K., Chen Z., Boon S.S., Chan F.K., Chan P.K., Ng S.C. Depicting SARS-CoV-2 faecal viral activity in association with gut microbiota composition in patients with COVID-19. Gut. 2021; 70 (2): 276–284. DOI: 10.1136/gutjnl-2020-322294. </w:t>
      </w:r>
    </w:p>
    <w:p w14:paraId="4A247F9A" w14:textId="458D6C69" w:rsidR="001A6239" w:rsidRPr="00072092" w:rsidRDefault="001A6239" w:rsidP="00AB5E8F">
      <w:pPr>
        <w:widowControl w:val="0"/>
        <w:numPr>
          <w:ilvl w:val="0"/>
          <w:numId w:val="15"/>
        </w:numPr>
        <w:tabs>
          <w:tab w:val="clear" w:pos="720"/>
          <w:tab w:val="left" w:pos="360"/>
          <w:tab w:val="left" w:pos="426"/>
          <w:tab w:val="left" w:pos="540"/>
          <w:tab w:val="left" w:pos="810"/>
          <w:tab w:val="num" w:pos="99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Ramanan P., Barreto J.N., Osmon D.R., Tosh P.K. Rothia bacteremia: a 10-year experience at Mayo Clinic, Rochester, Minnesota. J. Clin. Microbiol. 2 014; 5 2 (9):3184–3189. DOI: 10.1128/JCM.01270-14.</w:t>
      </w:r>
    </w:p>
    <w:p w14:paraId="019DE990" w14:textId="54BE2A27" w:rsidR="001A6239" w:rsidRPr="00072092" w:rsidRDefault="001A6239" w:rsidP="00AB5E8F">
      <w:pPr>
        <w:widowControl w:val="0"/>
        <w:numPr>
          <w:ilvl w:val="0"/>
          <w:numId w:val="15"/>
        </w:numPr>
        <w:tabs>
          <w:tab w:val="clear" w:pos="720"/>
          <w:tab w:val="left" w:pos="360"/>
          <w:tab w:val="left" w:pos="426"/>
          <w:tab w:val="left" w:pos="540"/>
          <w:tab w:val="left" w:pos="810"/>
          <w:tab w:val="num" w:pos="990"/>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Lu H.F., Li A., Zhang T., Ren Z., He K., Zhang H., Yang J., Luo Q., Zhou K., Chen C., Chen X., Wu Z., Li L. Disordered oropharyngeal microbial communities in H7N9 patients with or without secondary bacterial lung infection. Emerg. Microbes Infect. 2017; 6 (1): e112. DOI: 10.1038/emi. 2017.101.</w:t>
      </w:r>
    </w:p>
    <w:p w14:paraId="22C0924E" w14:textId="46CE4E5D" w:rsidR="00724BC5" w:rsidRPr="00072092" w:rsidRDefault="00724BC5" w:rsidP="00AB5E8F">
      <w:pPr>
        <w:widowControl w:val="0"/>
        <w:numPr>
          <w:ilvl w:val="0"/>
          <w:numId w:val="15"/>
        </w:numPr>
        <w:tabs>
          <w:tab w:val="clear" w:pos="720"/>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Громова </w:t>
      </w:r>
      <w:r w:rsidRPr="00072092">
        <w:rPr>
          <w:rFonts w:ascii="Times New Roman" w:hAnsi="Times New Roman" w:cs="Times New Roman"/>
          <w:noProof/>
          <w:sz w:val="24"/>
          <w:szCs w:val="24"/>
          <w:lang w:val="ru-RU"/>
        </w:rPr>
        <w:t xml:space="preserve">О.А. и др. </w:t>
      </w:r>
      <w:r w:rsidRPr="00072092">
        <w:rPr>
          <w:rFonts w:ascii="Times New Roman" w:hAnsi="Times New Roman" w:cs="Times New Roman"/>
          <w:noProof/>
          <w:sz w:val="24"/>
          <w:szCs w:val="24"/>
          <w:lang w:val="kk-KZ"/>
        </w:rPr>
        <w:t xml:space="preserve">Микробиом, пробиотики и COVID-19: перспективные подходы к поддержке систем врожденного и приобретенного иммунитета // Экспериментальная и клиническая гастроэнтерология. – 2021. – № 4. – С. 68–75. </w:t>
      </w:r>
      <w:r w:rsidRPr="00072092">
        <w:rPr>
          <w:rFonts w:ascii="Times New Roman" w:hAnsi="Times New Roman" w:cs="Times New Roman"/>
          <w:noProof/>
          <w:sz w:val="24"/>
          <w:szCs w:val="24"/>
        </w:rPr>
        <w:t>[</w:t>
      </w:r>
      <w:r w:rsidRPr="00072092">
        <w:rPr>
          <w:rFonts w:ascii="Times New Roman" w:hAnsi="Times New Roman" w:cs="Times New Roman"/>
          <w:noProof/>
          <w:sz w:val="24"/>
          <w:szCs w:val="24"/>
          <w:lang w:val="kk-KZ"/>
        </w:rPr>
        <w:t>Gromova</w:t>
      </w:r>
      <w:r w:rsidRPr="00072092">
        <w:rPr>
          <w:rFonts w:ascii="Times New Roman" w:hAnsi="Times New Roman" w:cs="Times New Roman"/>
          <w:noProof/>
          <w:sz w:val="24"/>
          <w:szCs w:val="24"/>
        </w:rPr>
        <w:t xml:space="preserve"> O.A. </w:t>
      </w:r>
      <w:r w:rsidRPr="00072092">
        <w:rPr>
          <w:rFonts w:ascii="Times New Roman" w:hAnsi="Times New Roman" w:cs="Times New Roman"/>
          <w:noProof/>
          <w:sz w:val="24"/>
          <w:szCs w:val="24"/>
          <w:lang w:val="kk-KZ"/>
        </w:rPr>
        <w:t xml:space="preserve">et al. Microbiome, probiotics and COVID-19: promising approaches to support the systems of innate and acquired </w:t>
      </w:r>
      <w:r w:rsidRPr="00072092">
        <w:rPr>
          <w:rFonts w:ascii="Times New Roman" w:hAnsi="Times New Roman" w:cs="Times New Roman"/>
          <w:noProof/>
          <w:sz w:val="24"/>
          <w:szCs w:val="24"/>
          <w:lang w:val="kk-KZ"/>
        </w:rPr>
        <w:lastRenderedPageBreak/>
        <w:t>immunity //</w:t>
      </w:r>
      <w:r w:rsidRPr="00072092">
        <w:rPr>
          <w:rFonts w:ascii="Times New Roman" w:hAnsi="Times New Roman" w:cs="Times New Roman"/>
          <w:noProof/>
          <w:sz w:val="24"/>
          <w:szCs w:val="24"/>
        </w:rPr>
        <w:t xml:space="preserve"> </w:t>
      </w:r>
      <w:r w:rsidRPr="00072092">
        <w:rPr>
          <w:rFonts w:ascii="Times New Roman" w:hAnsi="Times New Roman" w:cs="Times New Roman"/>
          <w:noProof/>
          <w:sz w:val="24"/>
          <w:szCs w:val="24"/>
          <w:lang w:val="kk-KZ"/>
        </w:rPr>
        <w:t xml:space="preserve">Experimental and clinical gastroenterology. - 2021. - No. 4. - P. 68–75]. </w:t>
      </w:r>
    </w:p>
    <w:p w14:paraId="5B4024BD" w14:textId="5B3A0282" w:rsidR="00724BC5" w:rsidRPr="00072092" w:rsidRDefault="00FC5E43" w:rsidP="008D2A22">
      <w:pPr>
        <w:widowControl w:val="0"/>
        <w:numPr>
          <w:ilvl w:val="0"/>
          <w:numId w:val="15"/>
        </w:numPr>
        <w:tabs>
          <w:tab w:val="clear" w:pos="720"/>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Turnbaugh, P., Ley, R., Hamady, M. et al. The Human Microbiome Project. Nature 449, 804–810 (2007). </w:t>
      </w:r>
      <w:hyperlink r:id="rId23" w:history="1">
        <w:r w:rsidRPr="00072092">
          <w:t>https://doi.org/10.1038/nature06244</w:t>
        </w:r>
      </w:hyperlink>
    </w:p>
    <w:p w14:paraId="080C8F2C" w14:textId="77777777" w:rsidR="001B0358" w:rsidRPr="00072092" w:rsidRDefault="001B0358" w:rsidP="008D2A22">
      <w:pPr>
        <w:widowControl w:val="0"/>
        <w:numPr>
          <w:ilvl w:val="0"/>
          <w:numId w:val="15"/>
        </w:numPr>
        <w:tabs>
          <w:tab w:val="clear" w:pos="720"/>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Fugue – prescribing probiotics. – URL: https://health-ua.com/article/66657-fuga-naznacheniyu-probiotikov </w:t>
      </w:r>
    </w:p>
    <w:p w14:paraId="36A9D07C" w14:textId="6A24F2B0" w:rsidR="00FC5E43" w:rsidRPr="00072092" w:rsidRDefault="00CE0B7C" w:rsidP="00AB5E8F">
      <w:pPr>
        <w:widowControl w:val="0"/>
        <w:numPr>
          <w:ilvl w:val="0"/>
          <w:numId w:val="15"/>
        </w:numPr>
        <w:tabs>
          <w:tab w:val="clear" w:pos="720"/>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 xml:space="preserve">F. Infusino, M. Marazzato, M. Mancone, F. Fedele, C. M. Mastroianni, P. Severino, G. Ceccarelli, L. Santinelli, E. Cavarretta, A.G.M. Marullo, F. Miraldi, R. Carnevale, C. Nocella, G. Biondi-Zoccai, C. Pagnini, S. Schiavon, F. Pugliese, G. Frati and G. d’Ettorre. Diet Supplementation, Probiotics, and Nutraceuticals in SARS-CoV-2 Infection: A Scoping Review // Nutrients 2020, 12(6), 1718; </w:t>
      </w:r>
      <w:hyperlink r:id="rId24" w:history="1">
        <w:r w:rsidRPr="00072092">
          <w:rPr>
            <w:rStyle w:val="Hyperlink"/>
            <w:rFonts w:ascii="Times New Roman" w:hAnsi="Times New Roman" w:cs="Times New Roman"/>
            <w:noProof/>
            <w:color w:val="auto"/>
            <w:sz w:val="24"/>
            <w:szCs w:val="24"/>
            <w:u w:val="none"/>
            <w:lang w:val="kk-KZ"/>
          </w:rPr>
          <w:t>https://doi.org/10.3390/nu12061718</w:t>
        </w:r>
      </w:hyperlink>
    </w:p>
    <w:p w14:paraId="322B1642" w14:textId="7245EEE9" w:rsidR="004A53A7" w:rsidRPr="00072092" w:rsidRDefault="00CE0B7C" w:rsidP="00AB5E8F">
      <w:pPr>
        <w:widowControl w:val="0"/>
        <w:numPr>
          <w:ilvl w:val="0"/>
          <w:numId w:val="15"/>
        </w:numPr>
        <w:tabs>
          <w:tab w:val="clear" w:pos="720"/>
          <w:tab w:val="num" w:pos="360"/>
          <w:tab w:val="num" w:pos="450"/>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rPr>
        <w:t>G. Ceccarelli, C. Scagnolari, F. Pugliese, C.M. Mastroianni, G.</w:t>
      </w:r>
      <w:r w:rsidRPr="00072092">
        <w:rPr>
          <w:rFonts w:ascii="Times New Roman" w:hAnsi="Times New Roman" w:cs="Times New Roman"/>
          <w:noProof/>
          <w:sz w:val="24"/>
          <w:szCs w:val="24"/>
          <w:lang w:val="kk-KZ"/>
        </w:rPr>
        <w:t xml:space="preserve"> d’Ettorre</w:t>
      </w:r>
      <w:r w:rsidRPr="00072092">
        <w:rPr>
          <w:rFonts w:ascii="Times New Roman" w:hAnsi="Times New Roman" w:cs="Times New Roman"/>
          <w:noProof/>
          <w:sz w:val="24"/>
          <w:szCs w:val="24"/>
        </w:rPr>
        <w:t xml:space="preserve">. Probiotics and COVID-19 // The Lancet Gastroenterology &amp; Hepatology. - Volume 5, Issue 8, P721-722, DOI:https://doi.org/10.1016/S2468-1253(20)30196-5 </w:t>
      </w:r>
    </w:p>
    <w:p w14:paraId="291A5545" w14:textId="431185D3" w:rsidR="00CE0B7C" w:rsidRPr="00072092" w:rsidRDefault="009227C8" w:rsidP="00AB5E8F">
      <w:pPr>
        <w:widowControl w:val="0"/>
        <w:numPr>
          <w:ilvl w:val="0"/>
          <w:numId w:val="15"/>
        </w:numPr>
        <w:tabs>
          <w:tab w:val="clear" w:pos="720"/>
          <w:tab w:val="num" w:pos="360"/>
          <w:tab w:val="left" w:pos="426"/>
          <w:tab w:val="left" w:pos="540"/>
          <w:tab w:val="left" w:pos="810"/>
          <w:tab w:val="num" w:pos="900"/>
          <w:tab w:val="left" w:pos="993"/>
        </w:tabs>
        <w:spacing w:after="0" w:line="360" w:lineRule="auto"/>
        <w:ind w:left="0" w:firstLine="360"/>
        <w:jc w:val="both"/>
        <w:rPr>
          <w:rFonts w:ascii="Times New Roman" w:hAnsi="Times New Roman" w:cs="Times New Roman"/>
          <w:noProof/>
          <w:sz w:val="24"/>
          <w:szCs w:val="24"/>
          <w:lang w:val="kk-KZ"/>
        </w:rPr>
      </w:pPr>
      <w:r w:rsidRPr="00072092">
        <w:rPr>
          <w:rFonts w:ascii="Times New Roman" w:hAnsi="Times New Roman" w:cs="Times New Roman"/>
          <w:noProof/>
          <w:sz w:val="24"/>
          <w:szCs w:val="24"/>
          <w:lang w:val="kk-KZ"/>
        </w:rPr>
        <w:t>S. Zrelli,</w:t>
      </w:r>
      <w:r w:rsidRPr="00072092">
        <w:rPr>
          <w:rFonts w:ascii="Times New Roman" w:hAnsi="Times New Roman" w:cs="Times New Roman"/>
          <w:noProof/>
          <w:sz w:val="24"/>
          <w:szCs w:val="24"/>
        </w:rPr>
        <w:t xml:space="preserve"> </w:t>
      </w:r>
      <w:r w:rsidRPr="00072092">
        <w:rPr>
          <w:rFonts w:ascii="Times New Roman" w:hAnsi="Times New Roman" w:cs="Times New Roman"/>
          <w:noProof/>
          <w:sz w:val="24"/>
          <w:szCs w:val="24"/>
          <w:lang w:val="kk-KZ"/>
        </w:rPr>
        <w:t>S. Amairia,</w:t>
      </w:r>
      <w:r w:rsidRPr="00072092">
        <w:rPr>
          <w:rFonts w:ascii="Times New Roman" w:hAnsi="Times New Roman" w:cs="Times New Roman"/>
          <w:noProof/>
          <w:sz w:val="24"/>
          <w:szCs w:val="24"/>
        </w:rPr>
        <w:t xml:space="preserve"> </w:t>
      </w:r>
      <w:r w:rsidRPr="00072092">
        <w:rPr>
          <w:rFonts w:ascii="Times New Roman" w:hAnsi="Times New Roman" w:cs="Times New Roman"/>
          <w:noProof/>
          <w:sz w:val="24"/>
          <w:szCs w:val="24"/>
          <w:lang w:val="kk-KZ"/>
        </w:rPr>
        <w:t>M</w:t>
      </w:r>
      <w:r w:rsidRPr="00072092">
        <w:rPr>
          <w:rFonts w:ascii="Times New Roman" w:hAnsi="Times New Roman" w:cs="Times New Roman"/>
          <w:noProof/>
          <w:sz w:val="24"/>
          <w:szCs w:val="24"/>
        </w:rPr>
        <w:t>.</w:t>
      </w:r>
      <w:r w:rsidRPr="00072092">
        <w:rPr>
          <w:rFonts w:ascii="Times New Roman" w:hAnsi="Times New Roman" w:cs="Times New Roman"/>
          <w:noProof/>
          <w:sz w:val="24"/>
          <w:szCs w:val="24"/>
          <w:lang w:val="kk-KZ"/>
        </w:rPr>
        <w:t xml:space="preserve"> Zrelli. Respiratory syndrome coronavirus-2 response: Microbiota as lactobacilli could make the difference</w:t>
      </w:r>
      <w:r w:rsidRPr="00072092">
        <w:rPr>
          <w:rFonts w:ascii="Times New Roman" w:hAnsi="Times New Roman" w:cs="Times New Roman"/>
          <w:noProof/>
          <w:sz w:val="24"/>
          <w:szCs w:val="24"/>
        </w:rPr>
        <w:t xml:space="preserve"> // Journal of Medical Virology. – Volume 93, Issue 6, P3288-3293. - </w:t>
      </w:r>
      <w:hyperlink r:id="rId25" w:history="1">
        <w:r w:rsidRPr="00072092">
          <w:rPr>
            <w:rStyle w:val="Hyperlink"/>
            <w:rFonts w:ascii="Times New Roman" w:hAnsi="Times New Roman" w:cs="Times New Roman"/>
            <w:noProof/>
            <w:color w:val="auto"/>
            <w:sz w:val="24"/>
            <w:szCs w:val="24"/>
            <w:u w:val="none"/>
          </w:rPr>
          <w:t>https://doi.org/10.1002/jmv.26746</w:t>
        </w:r>
      </w:hyperlink>
      <w:r w:rsidRPr="00072092">
        <w:rPr>
          <w:rFonts w:ascii="Times New Roman" w:hAnsi="Times New Roman" w:cs="Times New Roman"/>
          <w:noProof/>
          <w:sz w:val="24"/>
          <w:szCs w:val="24"/>
        </w:rPr>
        <w:t xml:space="preserve"> </w:t>
      </w:r>
    </w:p>
    <w:p w14:paraId="1247D26A" w14:textId="1270D56F" w:rsidR="009227C8" w:rsidRPr="00072092" w:rsidRDefault="009227C8" w:rsidP="00AB5E8F">
      <w:pPr>
        <w:widowControl w:val="0"/>
        <w:numPr>
          <w:ilvl w:val="0"/>
          <w:numId w:val="15"/>
        </w:numPr>
        <w:tabs>
          <w:tab w:val="clear" w:pos="720"/>
          <w:tab w:val="left" w:pos="426"/>
          <w:tab w:val="left" w:pos="540"/>
          <w:tab w:val="num" w:pos="810"/>
          <w:tab w:val="left" w:pos="993"/>
        </w:tabs>
        <w:spacing w:after="0" w:line="360" w:lineRule="auto"/>
        <w:ind w:left="0" w:firstLine="270"/>
        <w:jc w:val="both"/>
        <w:rPr>
          <w:rFonts w:ascii="Times New Roman" w:hAnsi="Times New Roman" w:cs="Times New Roman"/>
          <w:noProof/>
          <w:sz w:val="24"/>
          <w:szCs w:val="24"/>
          <w:lang w:val="kk-KZ"/>
        </w:rPr>
      </w:pPr>
      <w:r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Гречко</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Евдокимов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Е</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Котенко</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О</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Н</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Крылов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К</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Ю</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Крюков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Е</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Луфт</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М</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Никитюк</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Д</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Б</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Петриков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Петрова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М</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Погожева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Попова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Т</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Проценко</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Д</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Н</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Рык</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Свиридов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Стародубова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Стец</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Тармаева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И</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Ю</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Тутельян</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Шарафетдинов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Х</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Х</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Шестопалов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Е</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Яковлева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Нутритивная</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поддержка</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пациентов</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с</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коронавирусной</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инфекцией</w:t>
      </w:r>
      <w:r w:rsidR="00922870" w:rsidRPr="00072092">
        <w:rPr>
          <w:rFonts w:ascii="Times New Roman" w:hAnsi="Times New Roman" w:cs="Times New Roman"/>
          <w:noProof/>
          <w:sz w:val="24"/>
          <w:szCs w:val="24"/>
        </w:rPr>
        <w:t xml:space="preserve"> COVID-19 // </w:t>
      </w:r>
      <w:r w:rsidR="00922870" w:rsidRPr="00072092">
        <w:rPr>
          <w:rFonts w:ascii="Times New Roman" w:hAnsi="Times New Roman" w:cs="Times New Roman"/>
          <w:noProof/>
          <w:sz w:val="24"/>
          <w:szCs w:val="24"/>
          <w:lang w:val="ru-RU"/>
        </w:rPr>
        <w:t>Клиническое</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питание</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и</w:t>
      </w:r>
      <w:r w:rsidR="00922870" w:rsidRPr="00072092">
        <w:rPr>
          <w:rFonts w:ascii="Times New Roman" w:hAnsi="Times New Roman" w:cs="Times New Roman"/>
          <w:noProof/>
          <w:sz w:val="24"/>
          <w:szCs w:val="24"/>
        </w:rPr>
        <w:t xml:space="preserve"> </w:t>
      </w:r>
      <w:r w:rsidR="00922870" w:rsidRPr="00072092">
        <w:rPr>
          <w:rFonts w:ascii="Times New Roman" w:hAnsi="Times New Roman" w:cs="Times New Roman"/>
          <w:noProof/>
          <w:sz w:val="24"/>
          <w:szCs w:val="24"/>
          <w:lang w:val="ru-RU"/>
        </w:rPr>
        <w:t>метаболизм</w:t>
      </w:r>
      <w:r w:rsidR="00922870" w:rsidRPr="00072092">
        <w:rPr>
          <w:rFonts w:ascii="Times New Roman" w:hAnsi="Times New Roman" w:cs="Times New Roman"/>
          <w:noProof/>
          <w:sz w:val="24"/>
          <w:szCs w:val="24"/>
        </w:rPr>
        <w:t xml:space="preserve">. – 2020. - 1(2):56–91.DOI: </w:t>
      </w:r>
      <w:hyperlink r:id="rId26" w:history="1">
        <w:r w:rsidR="00922870" w:rsidRPr="00072092">
          <w:rPr>
            <w:rStyle w:val="Hyperlink"/>
            <w:rFonts w:ascii="Times New Roman" w:hAnsi="Times New Roman" w:cs="Times New Roman"/>
            <w:noProof/>
            <w:color w:val="auto"/>
            <w:sz w:val="24"/>
            <w:szCs w:val="24"/>
            <w:u w:val="none"/>
          </w:rPr>
          <w:t>https://doi.org/10.36425/clinnutrit42278</w:t>
        </w:r>
      </w:hyperlink>
      <w:r w:rsidR="00922870" w:rsidRPr="00072092">
        <w:rPr>
          <w:rFonts w:ascii="Times New Roman" w:hAnsi="Times New Roman" w:cs="Times New Roman"/>
          <w:noProof/>
          <w:sz w:val="24"/>
          <w:szCs w:val="24"/>
        </w:rPr>
        <w:t xml:space="preserve"> [Grechko A.V., Evdokimov E.A., Kotenko O.N., Krylov K.Yu., Kryukov E.V., Luft V.M., Nikityuk D.B., Petrikov S.S., Petrova M.V., Pogozheva A.V., Popova T.S., Protsenko D.N., Ryk A.A., Sviridov S.V., Starodubova A.V., Stets V.V., Tarmayeva I.Yu., Tutelyan V.A., Sharafetdinov Kh. Kh., Shestopalov A.E., Yakovleva A.V. // Nutritional Support for Patients with COVID-19 Coronavirus Infection. Clinical</w:t>
      </w:r>
      <w:r w:rsidR="00922870" w:rsidRPr="00072092">
        <w:rPr>
          <w:rFonts w:ascii="Times New Roman" w:hAnsi="Times New Roman" w:cs="Times New Roman"/>
          <w:noProof/>
          <w:sz w:val="24"/>
          <w:szCs w:val="24"/>
          <w:lang w:val="ru-RU"/>
        </w:rPr>
        <w:t xml:space="preserve"> </w:t>
      </w:r>
      <w:r w:rsidR="00922870" w:rsidRPr="00072092">
        <w:rPr>
          <w:rFonts w:ascii="Times New Roman" w:hAnsi="Times New Roman" w:cs="Times New Roman"/>
          <w:noProof/>
          <w:sz w:val="24"/>
          <w:szCs w:val="24"/>
        </w:rPr>
        <w:t>nutrition</w:t>
      </w:r>
      <w:r w:rsidR="00922870" w:rsidRPr="00072092">
        <w:rPr>
          <w:rFonts w:ascii="Times New Roman" w:hAnsi="Times New Roman" w:cs="Times New Roman"/>
          <w:noProof/>
          <w:sz w:val="24"/>
          <w:szCs w:val="24"/>
          <w:lang w:val="ru-RU"/>
        </w:rPr>
        <w:t xml:space="preserve"> </w:t>
      </w:r>
      <w:r w:rsidR="00922870" w:rsidRPr="00072092">
        <w:rPr>
          <w:rFonts w:ascii="Times New Roman" w:hAnsi="Times New Roman" w:cs="Times New Roman"/>
          <w:noProof/>
          <w:sz w:val="24"/>
          <w:szCs w:val="24"/>
        </w:rPr>
        <w:t>and</w:t>
      </w:r>
      <w:r w:rsidR="00922870" w:rsidRPr="00072092">
        <w:rPr>
          <w:rFonts w:ascii="Times New Roman" w:hAnsi="Times New Roman" w:cs="Times New Roman"/>
          <w:noProof/>
          <w:sz w:val="24"/>
          <w:szCs w:val="24"/>
          <w:lang w:val="ru-RU"/>
        </w:rPr>
        <w:t xml:space="preserve"> </w:t>
      </w:r>
      <w:r w:rsidR="00922870" w:rsidRPr="00072092">
        <w:rPr>
          <w:rFonts w:ascii="Times New Roman" w:hAnsi="Times New Roman" w:cs="Times New Roman"/>
          <w:noProof/>
          <w:sz w:val="24"/>
          <w:szCs w:val="24"/>
        </w:rPr>
        <w:t>metabolism</w:t>
      </w:r>
      <w:r w:rsidR="00922870" w:rsidRPr="00072092">
        <w:rPr>
          <w:rFonts w:ascii="Times New Roman" w:hAnsi="Times New Roman" w:cs="Times New Roman"/>
          <w:noProof/>
          <w:sz w:val="24"/>
          <w:szCs w:val="24"/>
          <w:lang w:val="ru-RU"/>
        </w:rPr>
        <w:t xml:space="preserve">. – 2020. -1(2):56–91. </w:t>
      </w:r>
      <w:r w:rsidR="00922870" w:rsidRPr="00072092">
        <w:rPr>
          <w:rFonts w:ascii="Times New Roman" w:hAnsi="Times New Roman" w:cs="Times New Roman"/>
          <w:noProof/>
          <w:sz w:val="24"/>
          <w:szCs w:val="24"/>
        </w:rPr>
        <w:t>DOI</w:t>
      </w:r>
      <w:r w:rsidR="00922870" w:rsidRPr="00072092">
        <w:rPr>
          <w:rFonts w:ascii="Times New Roman" w:hAnsi="Times New Roman" w:cs="Times New Roman"/>
          <w:noProof/>
          <w:sz w:val="24"/>
          <w:szCs w:val="24"/>
          <w:lang w:val="ru-RU"/>
        </w:rPr>
        <w:t xml:space="preserve">: </w:t>
      </w:r>
      <w:hyperlink r:id="rId27" w:history="1">
        <w:r w:rsidR="00922870" w:rsidRPr="00072092">
          <w:rPr>
            <w:rStyle w:val="Hyperlink"/>
            <w:rFonts w:ascii="Times New Roman" w:hAnsi="Times New Roman" w:cs="Times New Roman"/>
            <w:noProof/>
            <w:color w:val="auto"/>
            <w:sz w:val="24"/>
            <w:szCs w:val="24"/>
            <w:u w:val="none"/>
          </w:rPr>
          <w:t>https</w:t>
        </w:r>
        <w:r w:rsidR="00922870" w:rsidRPr="00072092">
          <w:rPr>
            <w:rStyle w:val="Hyperlink"/>
            <w:rFonts w:ascii="Times New Roman" w:hAnsi="Times New Roman" w:cs="Times New Roman"/>
            <w:noProof/>
            <w:color w:val="auto"/>
            <w:sz w:val="24"/>
            <w:szCs w:val="24"/>
            <w:u w:val="none"/>
            <w:lang w:val="ru-RU"/>
          </w:rPr>
          <w:t>://</w:t>
        </w:r>
        <w:r w:rsidR="00922870" w:rsidRPr="00072092">
          <w:rPr>
            <w:rStyle w:val="Hyperlink"/>
            <w:rFonts w:ascii="Times New Roman" w:hAnsi="Times New Roman" w:cs="Times New Roman"/>
            <w:noProof/>
            <w:color w:val="auto"/>
            <w:sz w:val="24"/>
            <w:szCs w:val="24"/>
            <w:u w:val="none"/>
          </w:rPr>
          <w:t>doi</w:t>
        </w:r>
        <w:r w:rsidR="00922870" w:rsidRPr="00072092">
          <w:rPr>
            <w:rStyle w:val="Hyperlink"/>
            <w:rFonts w:ascii="Times New Roman" w:hAnsi="Times New Roman" w:cs="Times New Roman"/>
            <w:noProof/>
            <w:color w:val="auto"/>
            <w:sz w:val="24"/>
            <w:szCs w:val="24"/>
            <w:u w:val="none"/>
            <w:lang w:val="ru-RU"/>
          </w:rPr>
          <w:t>.</w:t>
        </w:r>
        <w:r w:rsidR="00922870" w:rsidRPr="00072092">
          <w:rPr>
            <w:rStyle w:val="Hyperlink"/>
            <w:rFonts w:ascii="Times New Roman" w:hAnsi="Times New Roman" w:cs="Times New Roman"/>
            <w:noProof/>
            <w:color w:val="auto"/>
            <w:sz w:val="24"/>
            <w:szCs w:val="24"/>
            <w:u w:val="none"/>
          </w:rPr>
          <w:t>org</w:t>
        </w:r>
        <w:r w:rsidR="00922870" w:rsidRPr="00072092">
          <w:rPr>
            <w:rStyle w:val="Hyperlink"/>
            <w:rFonts w:ascii="Times New Roman" w:hAnsi="Times New Roman" w:cs="Times New Roman"/>
            <w:noProof/>
            <w:color w:val="auto"/>
            <w:sz w:val="24"/>
            <w:szCs w:val="24"/>
            <w:u w:val="none"/>
            <w:lang w:val="ru-RU"/>
          </w:rPr>
          <w:t>/10.36425/</w:t>
        </w:r>
        <w:r w:rsidR="00922870" w:rsidRPr="00072092">
          <w:rPr>
            <w:rStyle w:val="Hyperlink"/>
            <w:rFonts w:ascii="Times New Roman" w:hAnsi="Times New Roman" w:cs="Times New Roman"/>
            <w:noProof/>
            <w:color w:val="auto"/>
            <w:sz w:val="24"/>
            <w:szCs w:val="24"/>
            <w:u w:val="none"/>
          </w:rPr>
          <w:t>clinnutrit</w:t>
        </w:r>
        <w:r w:rsidR="00922870" w:rsidRPr="00072092">
          <w:rPr>
            <w:rStyle w:val="Hyperlink"/>
            <w:rFonts w:ascii="Times New Roman" w:hAnsi="Times New Roman" w:cs="Times New Roman"/>
            <w:noProof/>
            <w:color w:val="auto"/>
            <w:sz w:val="24"/>
            <w:szCs w:val="24"/>
            <w:u w:val="none"/>
            <w:lang w:val="ru-RU"/>
          </w:rPr>
          <w:t>42278</w:t>
        </w:r>
      </w:hyperlink>
      <w:r w:rsidR="00922870" w:rsidRPr="00072092">
        <w:rPr>
          <w:rFonts w:ascii="Times New Roman" w:hAnsi="Times New Roman" w:cs="Times New Roman"/>
          <w:noProof/>
          <w:sz w:val="24"/>
          <w:szCs w:val="24"/>
          <w:lang w:val="ru-RU"/>
        </w:rPr>
        <w:t xml:space="preserve">] </w:t>
      </w:r>
    </w:p>
    <w:p w14:paraId="16AAF136" w14:textId="77777777" w:rsidR="00CE0B7C" w:rsidRPr="00072092"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5AFF04C2" w14:textId="77777777" w:rsidR="00CE0B7C" w:rsidRPr="00072092"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04665D9F" w14:textId="77777777" w:rsidR="00CE0B7C" w:rsidRPr="00072092"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662259C0" w14:textId="77777777" w:rsidR="00CE0B7C" w:rsidRPr="00072092"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4EDA1568" w14:textId="77777777" w:rsidR="00CE0B7C" w:rsidRPr="00072092"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7F263687" w14:textId="310E8976" w:rsidR="00A730E9" w:rsidRPr="00072092" w:rsidRDefault="00D274E6" w:rsidP="00AB5E8F">
      <w:pPr>
        <w:widowControl w:val="0"/>
        <w:autoSpaceDE w:val="0"/>
        <w:autoSpaceDN w:val="0"/>
        <w:adjustRightInd w:val="0"/>
        <w:spacing w:after="0" w:line="360" w:lineRule="auto"/>
        <w:jc w:val="center"/>
        <w:rPr>
          <w:rFonts w:ascii="Times New Roman" w:hAnsi="Times New Roman" w:cs="Times New Roman"/>
          <w:b/>
          <w:color w:val="000000" w:themeColor="text1"/>
          <w:sz w:val="24"/>
          <w:szCs w:val="24"/>
        </w:rPr>
      </w:pPr>
      <w:r w:rsidRPr="00072092">
        <w:rPr>
          <w:rFonts w:ascii="Times New Roman" w:hAnsi="Times New Roman" w:cs="Times New Roman"/>
          <w:b/>
          <w:color w:val="000000" w:themeColor="text1"/>
          <w:sz w:val="24"/>
          <w:szCs w:val="24"/>
        </w:rPr>
        <w:lastRenderedPageBreak/>
        <w:t>APPENDIX</w:t>
      </w:r>
      <w:r w:rsidR="00A730E9" w:rsidRPr="00072092">
        <w:rPr>
          <w:rFonts w:ascii="Times New Roman" w:hAnsi="Times New Roman" w:cs="Times New Roman"/>
          <w:b/>
          <w:color w:val="000000" w:themeColor="text1"/>
          <w:sz w:val="24"/>
          <w:szCs w:val="24"/>
        </w:rPr>
        <w:t xml:space="preserve"> A</w:t>
      </w:r>
    </w:p>
    <w:p w14:paraId="39367E28" w14:textId="6A870312" w:rsidR="00B3042C" w:rsidRPr="00072092" w:rsidRDefault="00D274E6" w:rsidP="00AB5E8F">
      <w:pPr>
        <w:widowControl w:val="0"/>
        <w:autoSpaceDE w:val="0"/>
        <w:autoSpaceDN w:val="0"/>
        <w:adjustRightInd w:val="0"/>
        <w:spacing w:after="0" w:line="360" w:lineRule="auto"/>
        <w:jc w:val="center"/>
        <w:rPr>
          <w:rFonts w:ascii="Times New Roman" w:hAnsi="Times New Roman" w:cs="Times New Roman"/>
          <w:b/>
          <w:noProof/>
          <w:sz w:val="24"/>
          <w:szCs w:val="24"/>
        </w:rPr>
      </w:pPr>
      <w:r w:rsidRPr="00072092">
        <w:rPr>
          <w:rFonts w:ascii="Times New Roman" w:hAnsi="Times New Roman" w:cs="Times New Roman"/>
          <w:b/>
          <w:noProof/>
          <w:sz w:val="24"/>
          <w:szCs w:val="24"/>
        </w:rPr>
        <w:t>Timetable and technical specification 2021</w:t>
      </w:r>
    </w:p>
    <w:p w14:paraId="7A9289FD" w14:textId="7B1831A4" w:rsidR="00A16C37" w:rsidRPr="00072092" w:rsidRDefault="007D3765" w:rsidP="00AB5E8F">
      <w:pPr>
        <w:widowControl w:val="0"/>
        <w:autoSpaceDE w:val="0"/>
        <w:autoSpaceDN w:val="0"/>
        <w:adjustRightInd w:val="0"/>
        <w:spacing w:after="0" w:line="360" w:lineRule="auto"/>
        <w:jc w:val="center"/>
        <w:rPr>
          <w:rFonts w:ascii="Times New Roman" w:hAnsi="Times New Roman" w:cs="Times New Roman"/>
          <w:noProof/>
          <w:sz w:val="28"/>
          <w:szCs w:val="28"/>
        </w:rPr>
      </w:pPr>
      <w:r w:rsidRPr="00072092">
        <w:rPr>
          <w:rFonts w:ascii="Times New Roman" w:hAnsi="Times New Roman" w:cs="Times New Roman"/>
          <w:noProof/>
          <w:sz w:val="28"/>
          <w:szCs w:val="28"/>
          <w:lang w:val="ru-RU" w:eastAsia="ru-RU"/>
        </w:rPr>
        <w:drawing>
          <wp:inline distT="0" distB="0" distL="0" distR="0" wp14:anchorId="38230E83" wp14:editId="7AE159C2">
            <wp:extent cx="5484988" cy="7772400"/>
            <wp:effectExtent l="0" t="0" r="1905" b="0"/>
            <wp:docPr id="4" name="Picture 4" descr="C:\Users\alibek.kossumov\Desktop\2021\8_Грант 12 мес\Заключительный отчет по гранту\screenshort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8_Грант 12 мес\Заключительный отчет по гранту\screenshorts\image0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99439" cy="7792878"/>
                    </a:xfrm>
                    <a:prstGeom prst="rect">
                      <a:avLst/>
                    </a:prstGeom>
                    <a:noFill/>
                    <a:ln>
                      <a:noFill/>
                    </a:ln>
                  </pic:spPr>
                </pic:pic>
              </a:graphicData>
            </a:graphic>
          </wp:inline>
        </w:drawing>
      </w:r>
    </w:p>
    <w:p w14:paraId="2AEF865B" w14:textId="4846C778" w:rsidR="00B3042C" w:rsidRPr="00072092" w:rsidRDefault="007D3765" w:rsidP="00AB5E8F">
      <w:pPr>
        <w:tabs>
          <w:tab w:val="left" w:pos="1812"/>
        </w:tabs>
        <w:jc w:val="center"/>
        <w:rPr>
          <w:rFonts w:ascii="Times New Roman" w:hAnsi="Times New Roman" w:cs="Times New Roman"/>
          <w:sz w:val="28"/>
          <w:szCs w:val="28"/>
        </w:rPr>
      </w:pPr>
      <w:r w:rsidRPr="00072092">
        <w:rPr>
          <w:rFonts w:ascii="Times New Roman" w:hAnsi="Times New Roman" w:cs="Times New Roman"/>
          <w:noProof/>
          <w:sz w:val="28"/>
          <w:szCs w:val="28"/>
          <w:lang w:val="ru-RU" w:eastAsia="ru-RU"/>
        </w:rPr>
        <w:lastRenderedPageBreak/>
        <w:drawing>
          <wp:inline distT="0" distB="0" distL="0" distR="0" wp14:anchorId="0C6D4F25" wp14:editId="414904E0">
            <wp:extent cx="6336595" cy="8229600"/>
            <wp:effectExtent l="0" t="0" r="7620" b="0"/>
            <wp:docPr id="5" name="Picture 5" descr="C:\Users\alibek.kossumov\Desktop\2021\8_Грант 12 мес\Заключительный отчет по гранту\screenshort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8_Грант 12 мес\Заключительный отчет по гранту\screenshorts\image00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42882" cy="8237765"/>
                    </a:xfrm>
                    <a:prstGeom prst="rect">
                      <a:avLst/>
                    </a:prstGeom>
                    <a:noFill/>
                    <a:ln>
                      <a:noFill/>
                    </a:ln>
                  </pic:spPr>
                </pic:pic>
              </a:graphicData>
            </a:graphic>
          </wp:inline>
        </w:drawing>
      </w:r>
    </w:p>
    <w:p w14:paraId="4202140B" w14:textId="6246BA86" w:rsidR="00A16C37" w:rsidRPr="00072092" w:rsidRDefault="007D3765" w:rsidP="00AB5E8F">
      <w:pPr>
        <w:tabs>
          <w:tab w:val="left" w:pos="1812"/>
        </w:tabs>
        <w:jc w:val="center"/>
        <w:rPr>
          <w:rFonts w:ascii="Times New Roman" w:hAnsi="Times New Roman" w:cs="Times New Roman"/>
          <w:sz w:val="28"/>
          <w:szCs w:val="28"/>
        </w:rPr>
      </w:pPr>
      <w:r w:rsidRPr="00072092">
        <w:rPr>
          <w:rFonts w:ascii="Times New Roman" w:hAnsi="Times New Roman" w:cs="Times New Roman"/>
          <w:noProof/>
          <w:sz w:val="28"/>
          <w:szCs w:val="28"/>
          <w:lang w:val="ru-RU" w:eastAsia="ru-RU"/>
        </w:rPr>
        <w:lastRenderedPageBreak/>
        <w:drawing>
          <wp:inline distT="0" distB="0" distL="0" distR="0" wp14:anchorId="555182DF" wp14:editId="191D95C5">
            <wp:extent cx="6336578" cy="8143875"/>
            <wp:effectExtent l="0" t="0" r="7620" b="0"/>
            <wp:docPr id="9" name="Picture 9" descr="C:\Users\alibek.kossumov\Desktop\2021\8_Грант 12 мес\Заключительный отчет по гранту\screenshort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2021\8_Грант 12 мес\Заключительный отчет по гранту\screenshorts\image0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8857" cy="8146804"/>
                    </a:xfrm>
                    <a:prstGeom prst="rect">
                      <a:avLst/>
                    </a:prstGeom>
                    <a:noFill/>
                    <a:ln>
                      <a:noFill/>
                    </a:ln>
                  </pic:spPr>
                </pic:pic>
              </a:graphicData>
            </a:graphic>
          </wp:inline>
        </w:drawing>
      </w:r>
    </w:p>
    <w:p w14:paraId="778327F8" w14:textId="77777777" w:rsidR="0046752C" w:rsidRPr="00072092" w:rsidRDefault="0046752C" w:rsidP="00AB5E8F">
      <w:pPr>
        <w:tabs>
          <w:tab w:val="left" w:pos="1812"/>
        </w:tabs>
        <w:jc w:val="center"/>
        <w:rPr>
          <w:rFonts w:ascii="Times New Roman" w:hAnsi="Times New Roman" w:cs="Times New Roman"/>
          <w:sz w:val="28"/>
          <w:szCs w:val="28"/>
        </w:rPr>
      </w:pPr>
    </w:p>
    <w:p w14:paraId="3008114E" w14:textId="050C8A4A" w:rsidR="0025635B" w:rsidRPr="00072092" w:rsidRDefault="0025635B" w:rsidP="00AB5E8F">
      <w:pPr>
        <w:rPr>
          <w:rFonts w:ascii="Times New Roman" w:eastAsia="Times New Roman" w:hAnsi="Times New Roman" w:cs="Times New Roman"/>
          <w:color w:val="000000"/>
          <w:sz w:val="24"/>
          <w:szCs w:val="24"/>
          <w:lang w:val="ru-RU"/>
        </w:rPr>
      </w:pPr>
      <w:r w:rsidRPr="00072092">
        <w:rPr>
          <w:rFonts w:ascii="Times New Roman" w:eastAsia="Times New Roman" w:hAnsi="Times New Roman" w:cs="Times New Roman"/>
          <w:color w:val="000000"/>
          <w:sz w:val="24"/>
          <w:szCs w:val="24"/>
          <w:lang w:val="ru-RU"/>
        </w:rPr>
        <w:br w:type="page"/>
      </w:r>
      <w:r w:rsidR="0046752C" w:rsidRPr="00072092">
        <w:rPr>
          <w:rFonts w:ascii="Times New Roman" w:eastAsia="Times New Roman" w:hAnsi="Times New Roman" w:cs="Times New Roman"/>
          <w:noProof/>
          <w:color w:val="000000"/>
          <w:sz w:val="24"/>
          <w:szCs w:val="24"/>
          <w:lang w:val="ru-RU" w:eastAsia="ru-RU"/>
        </w:rPr>
        <w:lastRenderedPageBreak/>
        <w:drawing>
          <wp:inline distT="0" distB="0" distL="0" distR="0" wp14:anchorId="5AF37E35" wp14:editId="711979FF">
            <wp:extent cx="5636495" cy="7974965"/>
            <wp:effectExtent l="0" t="0" r="2540" b="6985"/>
            <wp:docPr id="2" name="Picture 2" descr="C:\Users\alibek.kossumov\Desktop\2021\8_Грант 12 мес\Заключительный отчет по гранту\скан тезисов\img-21102013224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езисов\img-211020132249-0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7788" cy="7976795"/>
                    </a:xfrm>
                    <a:prstGeom prst="rect">
                      <a:avLst/>
                    </a:prstGeom>
                    <a:noFill/>
                    <a:ln>
                      <a:noFill/>
                    </a:ln>
                  </pic:spPr>
                </pic:pic>
              </a:graphicData>
            </a:graphic>
          </wp:inline>
        </w:drawing>
      </w:r>
    </w:p>
    <w:p w14:paraId="52201913" w14:textId="77777777" w:rsidR="0046752C" w:rsidRPr="00072092" w:rsidRDefault="0046752C" w:rsidP="00AB5E8F">
      <w:pPr>
        <w:rPr>
          <w:rFonts w:ascii="Times New Roman" w:eastAsia="Times New Roman" w:hAnsi="Times New Roman" w:cs="Times New Roman"/>
          <w:color w:val="000000"/>
          <w:sz w:val="24"/>
          <w:szCs w:val="24"/>
          <w:lang w:val="ru-RU"/>
        </w:rPr>
      </w:pPr>
    </w:p>
    <w:p w14:paraId="346EBD41" w14:textId="0067E4E9" w:rsidR="0046752C" w:rsidRPr="00072092" w:rsidRDefault="0046752C" w:rsidP="00AB5E8F">
      <w:pPr>
        <w:rPr>
          <w:rFonts w:ascii="Times New Roman" w:eastAsia="Times New Roman" w:hAnsi="Times New Roman" w:cs="Times New Roman"/>
          <w:color w:val="000000"/>
          <w:sz w:val="24"/>
          <w:szCs w:val="24"/>
          <w:lang w:val="ru-RU"/>
        </w:rPr>
      </w:pPr>
      <w:r w:rsidRPr="00072092">
        <w:rPr>
          <w:rFonts w:ascii="Times New Roman" w:eastAsia="Times New Roman" w:hAnsi="Times New Roman" w:cs="Times New Roman"/>
          <w:noProof/>
          <w:color w:val="000000"/>
          <w:sz w:val="24"/>
          <w:szCs w:val="24"/>
          <w:lang w:val="ru-RU" w:eastAsia="ru-RU"/>
        </w:rPr>
        <w:lastRenderedPageBreak/>
        <w:drawing>
          <wp:inline distT="0" distB="0" distL="0" distR="0" wp14:anchorId="07ED0B29" wp14:editId="28C83A6A">
            <wp:extent cx="6336625" cy="8267700"/>
            <wp:effectExtent l="0" t="0" r="7620" b="0"/>
            <wp:docPr id="14" name="Picture 14" descr="C:\Users\alibek.kossumov\Desktop\2021\8_Грант 12 мес\Заключительный отчет по гранту\скан тезисов\img-21102013224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8_Грант 12 мес\Заключительный отчет по гранту\скан тезисов\img-211020132249-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39640" cy="8271634"/>
                    </a:xfrm>
                    <a:prstGeom prst="rect">
                      <a:avLst/>
                    </a:prstGeom>
                    <a:noFill/>
                    <a:ln>
                      <a:noFill/>
                    </a:ln>
                  </pic:spPr>
                </pic:pic>
              </a:graphicData>
            </a:graphic>
          </wp:inline>
        </w:drawing>
      </w:r>
    </w:p>
    <w:p w14:paraId="2475C1E9" w14:textId="6ACCAD37" w:rsidR="0046752C" w:rsidRPr="00072092" w:rsidRDefault="0046752C" w:rsidP="00AB5E8F">
      <w:pPr>
        <w:rPr>
          <w:rFonts w:ascii="Times New Roman" w:eastAsia="Times New Roman" w:hAnsi="Times New Roman" w:cs="Times New Roman"/>
          <w:color w:val="000000"/>
          <w:sz w:val="24"/>
          <w:szCs w:val="24"/>
          <w:lang w:val="ru-RU"/>
        </w:rPr>
      </w:pPr>
      <w:r w:rsidRPr="00072092">
        <w:rPr>
          <w:rFonts w:ascii="Times New Roman" w:eastAsia="Times New Roman" w:hAnsi="Times New Roman" w:cs="Times New Roman"/>
          <w:noProof/>
          <w:color w:val="000000"/>
          <w:sz w:val="24"/>
          <w:szCs w:val="24"/>
          <w:lang w:val="ru-RU" w:eastAsia="ru-RU"/>
        </w:rPr>
        <w:lastRenderedPageBreak/>
        <w:drawing>
          <wp:inline distT="0" distB="0" distL="0" distR="0" wp14:anchorId="739D7078" wp14:editId="7F931F44">
            <wp:extent cx="6336625" cy="8172450"/>
            <wp:effectExtent l="0" t="0" r="7620" b="0"/>
            <wp:docPr id="15" name="Picture 15" descr="C:\Users\alibek.kossumov\Desktop\2021\8_Грант 12 мес\Заключительный отчет по гранту\скан тезисов\img-21102013224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8_Грант 12 мес\Заключительный отчет по гранту\скан тезисов\img-211020132249-00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43809" cy="8181715"/>
                    </a:xfrm>
                    <a:prstGeom prst="rect">
                      <a:avLst/>
                    </a:prstGeom>
                    <a:noFill/>
                    <a:ln>
                      <a:noFill/>
                    </a:ln>
                  </pic:spPr>
                </pic:pic>
              </a:graphicData>
            </a:graphic>
          </wp:inline>
        </w:drawing>
      </w:r>
    </w:p>
    <w:p w14:paraId="7580328C" w14:textId="77777777" w:rsidR="0046752C" w:rsidRPr="00072092" w:rsidRDefault="0046752C" w:rsidP="00AB5E8F">
      <w:pPr>
        <w:rPr>
          <w:rFonts w:ascii="Times New Roman" w:eastAsia="Times New Roman" w:hAnsi="Times New Roman" w:cs="Times New Roman"/>
          <w:color w:val="000000"/>
          <w:sz w:val="24"/>
          <w:szCs w:val="24"/>
          <w:lang w:val="ru-RU"/>
        </w:rPr>
      </w:pPr>
      <w:r w:rsidRPr="00072092">
        <w:rPr>
          <w:rFonts w:ascii="Times New Roman" w:eastAsia="Times New Roman" w:hAnsi="Times New Roman" w:cs="Times New Roman"/>
          <w:color w:val="000000"/>
          <w:sz w:val="24"/>
          <w:szCs w:val="24"/>
          <w:lang w:val="ru-RU"/>
        </w:rPr>
        <w:br w:type="page"/>
      </w:r>
    </w:p>
    <w:p w14:paraId="378AE040" w14:textId="757C6DE0" w:rsidR="0025635B" w:rsidRPr="00072092" w:rsidRDefault="00D274E6"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lastRenderedPageBreak/>
        <w:t>APPENDIX B</w:t>
      </w:r>
    </w:p>
    <w:p w14:paraId="65C9D9B5" w14:textId="04A95A01" w:rsidR="0025635B" w:rsidRPr="00072092" w:rsidRDefault="00D274E6"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t>List of publications, abstracts and results of scientific and technical activities</w:t>
      </w:r>
      <w:r w:rsidR="0025635B" w:rsidRPr="00072092">
        <w:rPr>
          <w:rFonts w:ascii="Times New Roman" w:eastAsia="Times New Roman" w:hAnsi="Times New Roman" w:cs="Times New Roman"/>
          <w:b/>
          <w:color w:val="000000"/>
          <w:sz w:val="24"/>
          <w:szCs w:val="24"/>
        </w:rPr>
        <w:t xml:space="preserve"> </w:t>
      </w:r>
    </w:p>
    <w:tbl>
      <w:tblPr>
        <w:tblStyle w:val="TableGrid1"/>
        <w:tblW w:w="10509" w:type="dxa"/>
        <w:jc w:val="center"/>
        <w:tblLayout w:type="fixed"/>
        <w:tblLook w:val="04A0" w:firstRow="1" w:lastRow="0" w:firstColumn="1" w:lastColumn="0" w:noHBand="0" w:noVBand="1"/>
      </w:tblPr>
      <w:tblGrid>
        <w:gridCol w:w="534"/>
        <w:gridCol w:w="2166"/>
        <w:gridCol w:w="3294"/>
        <w:gridCol w:w="1512"/>
        <w:gridCol w:w="1102"/>
        <w:gridCol w:w="1170"/>
        <w:gridCol w:w="731"/>
      </w:tblGrid>
      <w:tr w:rsidR="0025635B" w:rsidRPr="00072092" w14:paraId="29E94609" w14:textId="77777777" w:rsidTr="00E43FBD">
        <w:trPr>
          <w:jc w:val="center"/>
        </w:trPr>
        <w:tc>
          <w:tcPr>
            <w:tcW w:w="534" w:type="dxa"/>
            <w:shd w:val="clear" w:color="auto" w:fill="DAEEF3"/>
          </w:tcPr>
          <w:p w14:paraId="0BB1D929" w14:textId="77777777" w:rsidR="0025635B" w:rsidRPr="00072092" w:rsidRDefault="0025635B" w:rsidP="00AB5E8F">
            <w:pPr>
              <w:spacing w:after="200" w:line="276" w:lineRule="auto"/>
              <w:jc w:val="both"/>
              <w:rPr>
                <w:rFonts w:eastAsia="Cambria"/>
                <w:b/>
                <w:sz w:val="24"/>
                <w:szCs w:val="24"/>
                <w:lang w:val="en-US"/>
              </w:rPr>
            </w:pPr>
            <w:r w:rsidRPr="00072092">
              <w:rPr>
                <w:rFonts w:eastAsia="Cambria"/>
                <w:b/>
                <w:sz w:val="24"/>
                <w:szCs w:val="24"/>
                <w:lang w:val="en-US"/>
              </w:rPr>
              <w:t>№</w:t>
            </w:r>
          </w:p>
        </w:tc>
        <w:tc>
          <w:tcPr>
            <w:tcW w:w="2166" w:type="dxa"/>
            <w:shd w:val="clear" w:color="auto" w:fill="DAEEF3"/>
          </w:tcPr>
          <w:p w14:paraId="40E4BCA8" w14:textId="55F289FE" w:rsidR="0025635B" w:rsidRPr="00072092" w:rsidRDefault="00D274E6" w:rsidP="00AB5E8F">
            <w:pPr>
              <w:spacing w:after="200" w:line="276" w:lineRule="auto"/>
              <w:jc w:val="center"/>
              <w:rPr>
                <w:rFonts w:eastAsia="Cambria"/>
                <w:b/>
                <w:sz w:val="24"/>
                <w:szCs w:val="24"/>
                <w:lang w:val="en-US"/>
              </w:rPr>
            </w:pPr>
            <w:r w:rsidRPr="00072092">
              <w:rPr>
                <w:rFonts w:eastAsia="Cambria"/>
                <w:b/>
                <w:sz w:val="24"/>
                <w:szCs w:val="24"/>
                <w:lang w:val="en-US"/>
              </w:rPr>
              <w:t xml:space="preserve">Article title </w:t>
            </w:r>
          </w:p>
        </w:tc>
        <w:tc>
          <w:tcPr>
            <w:tcW w:w="3294" w:type="dxa"/>
            <w:shd w:val="clear" w:color="auto" w:fill="DAEEF3"/>
          </w:tcPr>
          <w:p w14:paraId="22264CCE" w14:textId="593F1FE3" w:rsidR="0025635B" w:rsidRPr="00072092" w:rsidRDefault="00D274E6" w:rsidP="00AB5E8F">
            <w:pPr>
              <w:spacing w:after="200" w:line="276" w:lineRule="auto"/>
              <w:jc w:val="center"/>
              <w:rPr>
                <w:rFonts w:eastAsia="Cambria"/>
                <w:b/>
                <w:sz w:val="24"/>
                <w:szCs w:val="24"/>
                <w:lang w:val="en-US"/>
              </w:rPr>
            </w:pPr>
            <w:r w:rsidRPr="00072092">
              <w:rPr>
                <w:rFonts w:eastAsia="Cambria"/>
                <w:b/>
                <w:sz w:val="24"/>
                <w:szCs w:val="24"/>
                <w:lang w:val="en-US"/>
              </w:rPr>
              <w:t>Authors</w:t>
            </w:r>
          </w:p>
        </w:tc>
        <w:tc>
          <w:tcPr>
            <w:tcW w:w="1512" w:type="dxa"/>
            <w:shd w:val="clear" w:color="auto" w:fill="DAEEF3"/>
          </w:tcPr>
          <w:p w14:paraId="325D3129" w14:textId="60641954" w:rsidR="0025635B" w:rsidRPr="00072092" w:rsidRDefault="00D274E6" w:rsidP="00AB5E8F">
            <w:pPr>
              <w:spacing w:after="200" w:line="276" w:lineRule="auto"/>
              <w:jc w:val="center"/>
              <w:rPr>
                <w:rFonts w:eastAsia="Cambria"/>
                <w:b/>
                <w:sz w:val="24"/>
                <w:szCs w:val="24"/>
                <w:lang w:val="en-US"/>
              </w:rPr>
            </w:pPr>
            <w:r w:rsidRPr="00072092">
              <w:rPr>
                <w:rFonts w:eastAsia="Cambria"/>
                <w:b/>
                <w:sz w:val="24"/>
                <w:szCs w:val="24"/>
                <w:lang w:val="en-US"/>
              </w:rPr>
              <w:t xml:space="preserve">Journal </w:t>
            </w:r>
          </w:p>
        </w:tc>
        <w:tc>
          <w:tcPr>
            <w:tcW w:w="1102" w:type="dxa"/>
            <w:shd w:val="clear" w:color="auto" w:fill="DAEEF3"/>
          </w:tcPr>
          <w:p w14:paraId="3C33BFD2" w14:textId="58CDD44E" w:rsidR="0025635B" w:rsidRPr="00072092" w:rsidRDefault="00D274E6" w:rsidP="00AB5E8F">
            <w:pPr>
              <w:spacing w:after="200" w:line="276" w:lineRule="auto"/>
              <w:jc w:val="center"/>
              <w:rPr>
                <w:rFonts w:eastAsia="Cambria"/>
                <w:b/>
                <w:sz w:val="24"/>
                <w:szCs w:val="24"/>
                <w:lang w:val="en-IE"/>
              </w:rPr>
            </w:pPr>
            <w:r w:rsidRPr="00072092">
              <w:rPr>
                <w:rFonts w:eastAsia="Cambria"/>
                <w:b/>
                <w:sz w:val="24"/>
                <w:szCs w:val="24"/>
                <w:lang w:val="en-US"/>
              </w:rPr>
              <w:t>Database</w:t>
            </w:r>
          </w:p>
        </w:tc>
        <w:tc>
          <w:tcPr>
            <w:tcW w:w="1170" w:type="dxa"/>
            <w:shd w:val="clear" w:color="auto" w:fill="DAEEF3"/>
          </w:tcPr>
          <w:p w14:paraId="2852B189" w14:textId="46D6500C" w:rsidR="0025635B" w:rsidRPr="00072092" w:rsidRDefault="00D274E6" w:rsidP="00AB5E8F">
            <w:pPr>
              <w:spacing w:after="200" w:line="276" w:lineRule="auto"/>
              <w:jc w:val="center"/>
              <w:rPr>
                <w:rFonts w:eastAsia="Cambria"/>
                <w:b/>
                <w:sz w:val="24"/>
                <w:szCs w:val="24"/>
                <w:lang w:val="en-US"/>
              </w:rPr>
            </w:pPr>
            <w:r w:rsidRPr="00072092">
              <w:rPr>
                <w:rFonts w:eastAsia="Cambria"/>
                <w:b/>
                <w:sz w:val="24"/>
                <w:szCs w:val="24"/>
                <w:lang w:val="en-US"/>
              </w:rPr>
              <w:t>Impact factor</w:t>
            </w:r>
          </w:p>
        </w:tc>
        <w:tc>
          <w:tcPr>
            <w:tcW w:w="731" w:type="dxa"/>
            <w:shd w:val="clear" w:color="auto" w:fill="DAEEF3"/>
          </w:tcPr>
          <w:p w14:paraId="07718ADF" w14:textId="694841DC" w:rsidR="0025635B" w:rsidRPr="00072092" w:rsidRDefault="00D274E6" w:rsidP="00AB5E8F">
            <w:pPr>
              <w:spacing w:after="200" w:line="276" w:lineRule="auto"/>
              <w:jc w:val="center"/>
              <w:rPr>
                <w:rFonts w:eastAsia="Cambria"/>
                <w:b/>
                <w:sz w:val="24"/>
                <w:szCs w:val="24"/>
                <w:lang w:val="en-IE"/>
              </w:rPr>
            </w:pPr>
            <w:r w:rsidRPr="00072092">
              <w:rPr>
                <w:rFonts w:eastAsia="Cambria"/>
                <w:b/>
                <w:sz w:val="24"/>
                <w:szCs w:val="24"/>
                <w:lang w:val="en-US"/>
              </w:rPr>
              <w:t xml:space="preserve">Quartile </w:t>
            </w:r>
          </w:p>
        </w:tc>
      </w:tr>
      <w:tr w:rsidR="0025635B" w:rsidRPr="00072092" w14:paraId="6C32C7CD" w14:textId="77777777" w:rsidTr="00E43FBD">
        <w:trPr>
          <w:jc w:val="center"/>
        </w:trPr>
        <w:tc>
          <w:tcPr>
            <w:tcW w:w="534" w:type="dxa"/>
          </w:tcPr>
          <w:p w14:paraId="75308382"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1</w:t>
            </w:r>
          </w:p>
        </w:tc>
        <w:tc>
          <w:tcPr>
            <w:tcW w:w="2166" w:type="dxa"/>
          </w:tcPr>
          <w:p w14:paraId="613213ED"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 xml:space="preserve">Digestive system and SARS-COV-2: new era of microbiome study and gastrointestinal tract manifestations during the Covid-19 pandemic.  Review article. </w:t>
            </w:r>
          </w:p>
          <w:p w14:paraId="6E4BCC59" w14:textId="763097A6" w:rsidR="009B358E" w:rsidRPr="00072092" w:rsidRDefault="00D274E6" w:rsidP="00AB5E8F">
            <w:pPr>
              <w:spacing w:after="200" w:line="276" w:lineRule="auto"/>
              <w:jc w:val="both"/>
              <w:rPr>
                <w:rFonts w:eastAsia="Cambria"/>
                <w:sz w:val="24"/>
                <w:szCs w:val="24"/>
              </w:rPr>
            </w:pPr>
            <w:proofErr w:type="spellStart"/>
            <w:r w:rsidRPr="00072092">
              <w:rPr>
                <w:rFonts w:eastAsia="Cambria"/>
                <w:sz w:val="24"/>
                <w:szCs w:val="24"/>
              </w:rPr>
              <w:t>Status</w:t>
            </w:r>
            <w:proofErr w:type="spellEnd"/>
            <w:r w:rsidRPr="00072092">
              <w:rPr>
                <w:rFonts w:eastAsia="Cambria"/>
                <w:sz w:val="24"/>
                <w:szCs w:val="24"/>
              </w:rPr>
              <w:t xml:space="preserve"> - </w:t>
            </w:r>
            <w:proofErr w:type="spellStart"/>
            <w:r w:rsidRPr="00072092">
              <w:rPr>
                <w:rFonts w:eastAsia="Cambria"/>
                <w:sz w:val="24"/>
                <w:szCs w:val="24"/>
              </w:rPr>
              <w:t>manuscript</w:t>
            </w:r>
            <w:proofErr w:type="spellEnd"/>
            <w:r w:rsidRPr="00072092">
              <w:rPr>
                <w:rFonts w:eastAsia="Cambria"/>
                <w:sz w:val="24"/>
                <w:szCs w:val="24"/>
              </w:rPr>
              <w:t xml:space="preserve"> </w:t>
            </w:r>
            <w:proofErr w:type="spellStart"/>
            <w:r w:rsidRPr="00072092">
              <w:rPr>
                <w:rFonts w:eastAsia="Cambria"/>
                <w:sz w:val="24"/>
                <w:szCs w:val="24"/>
              </w:rPr>
              <w:t>submitted</w:t>
            </w:r>
            <w:proofErr w:type="spellEnd"/>
            <w:r w:rsidR="009B358E" w:rsidRPr="00072092">
              <w:rPr>
                <w:rFonts w:eastAsia="Cambria"/>
                <w:sz w:val="24"/>
                <w:szCs w:val="24"/>
              </w:rPr>
              <w:t xml:space="preserve"> </w:t>
            </w:r>
          </w:p>
          <w:p w14:paraId="5933551F" w14:textId="77777777" w:rsidR="0025635B" w:rsidRPr="00072092" w:rsidRDefault="0025635B" w:rsidP="00AB5E8F">
            <w:pPr>
              <w:spacing w:after="200" w:line="276" w:lineRule="auto"/>
              <w:jc w:val="both"/>
              <w:rPr>
                <w:rFonts w:eastAsia="Cambria"/>
                <w:sz w:val="24"/>
                <w:szCs w:val="24"/>
                <w:lang w:val="en-US"/>
              </w:rPr>
            </w:pPr>
          </w:p>
          <w:p w14:paraId="215560ED" w14:textId="77777777" w:rsidR="0025635B" w:rsidRPr="00072092" w:rsidRDefault="0025635B" w:rsidP="00AB5E8F">
            <w:pPr>
              <w:spacing w:after="200" w:line="276" w:lineRule="auto"/>
              <w:jc w:val="both"/>
              <w:rPr>
                <w:rFonts w:eastAsia="Cambria"/>
                <w:sz w:val="24"/>
                <w:szCs w:val="24"/>
                <w:lang w:val="en-US"/>
              </w:rPr>
            </w:pPr>
          </w:p>
          <w:p w14:paraId="637435B1" w14:textId="7C8E8EE7" w:rsidR="0025635B" w:rsidRPr="00072092" w:rsidRDefault="00E43FBD" w:rsidP="00D274E6">
            <w:pPr>
              <w:spacing w:after="200" w:line="276" w:lineRule="auto"/>
              <w:jc w:val="both"/>
              <w:rPr>
                <w:rFonts w:eastAsia="Cambria"/>
                <w:sz w:val="24"/>
                <w:szCs w:val="24"/>
                <w:lang w:val="en-US"/>
              </w:rPr>
            </w:pPr>
            <w:r w:rsidRPr="00072092">
              <w:rPr>
                <w:rFonts w:eastAsia="Cambria"/>
                <w:sz w:val="24"/>
                <w:szCs w:val="24"/>
                <w:lang w:val="en-US"/>
              </w:rPr>
              <w:t>(</w:t>
            </w:r>
            <w:r w:rsidR="00D274E6" w:rsidRPr="00072092">
              <w:rPr>
                <w:rFonts w:eastAsia="Cambria"/>
                <w:sz w:val="24"/>
                <w:szCs w:val="24"/>
                <w:lang w:val="en-US"/>
              </w:rPr>
              <w:t>Appendix D</w:t>
            </w:r>
            <w:r w:rsidR="0025635B" w:rsidRPr="00072092">
              <w:rPr>
                <w:rFonts w:eastAsia="Cambria"/>
                <w:sz w:val="24"/>
                <w:szCs w:val="24"/>
                <w:lang w:val="en-US"/>
              </w:rPr>
              <w:t>)</w:t>
            </w:r>
          </w:p>
        </w:tc>
        <w:tc>
          <w:tcPr>
            <w:tcW w:w="3294" w:type="dxa"/>
          </w:tcPr>
          <w:p w14:paraId="7C3CC015" w14:textId="77777777" w:rsidR="0025635B" w:rsidRPr="00072092" w:rsidRDefault="0025635B" w:rsidP="00AB5E8F">
            <w:pPr>
              <w:spacing w:after="200" w:line="276" w:lineRule="auto"/>
              <w:jc w:val="both"/>
              <w:rPr>
                <w:rFonts w:eastAsia="Cambria"/>
                <w:b/>
                <w:sz w:val="24"/>
                <w:szCs w:val="24"/>
                <w:lang w:val="en-US"/>
              </w:rPr>
            </w:pPr>
            <w:r w:rsidRPr="00072092">
              <w:rPr>
                <w:rFonts w:eastAsia="Cambria"/>
                <w:b/>
                <w:sz w:val="24"/>
                <w:szCs w:val="24"/>
                <w:lang w:val="en-US"/>
              </w:rPr>
              <w:t>Alibek Kossumov</w:t>
            </w:r>
            <w:r w:rsidRPr="00072092">
              <w:rPr>
                <w:rFonts w:eastAsia="Cambria"/>
                <w:sz w:val="24"/>
                <w:szCs w:val="24"/>
                <w:lang w:val="en-US"/>
              </w:rPr>
              <w:t xml:space="preserve">*, </w:t>
            </w:r>
            <w:proofErr w:type="spellStart"/>
            <w:r w:rsidRPr="00072092">
              <w:rPr>
                <w:rFonts w:eastAsia="Cambria"/>
                <w:sz w:val="24"/>
                <w:szCs w:val="24"/>
                <w:lang w:val="en-US"/>
              </w:rPr>
              <w:t>Karakoz</w:t>
            </w:r>
            <w:proofErr w:type="spellEnd"/>
            <w:r w:rsidRPr="00072092">
              <w:rPr>
                <w:rFonts w:eastAsia="Cambria"/>
                <w:sz w:val="24"/>
                <w:szCs w:val="24"/>
                <w:lang w:val="en-US"/>
              </w:rPr>
              <w:t xml:space="preserve"> </w:t>
            </w:r>
            <w:proofErr w:type="spellStart"/>
            <w:r w:rsidRPr="00072092">
              <w:rPr>
                <w:rFonts w:eastAsia="Cambria"/>
                <w:sz w:val="24"/>
                <w:szCs w:val="24"/>
                <w:lang w:val="en-US"/>
              </w:rPr>
              <w:t>Mussabay</w:t>
            </w:r>
            <w:proofErr w:type="spellEnd"/>
            <w:r w:rsidRPr="00072092">
              <w:rPr>
                <w:rFonts w:eastAsia="Cambria"/>
                <w:sz w:val="24"/>
                <w:szCs w:val="24"/>
                <w:lang w:val="en-US"/>
              </w:rPr>
              <w:t xml:space="preserve">, </w:t>
            </w:r>
            <w:proofErr w:type="spellStart"/>
            <w:r w:rsidRPr="00072092">
              <w:rPr>
                <w:rFonts w:eastAsia="Cambria"/>
                <w:sz w:val="24"/>
                <w:szCs w:val="24"/>
                <w:lang w:val="en-US"/>
              </w:rPr>
              <w:t>Astghik</w:t>
            </w:r>
            <w:proofErr w:type="spellEnd"/>
            <w:r w:rsidRPr="00072092">
              <w:rPr>
                <w:rFonts w:eastAsia="Cambria"/>
                <w:sz w:val="24"/>
                <w:szCs w:val="24"/>
                <w:lang w:val="en-US"/>
              </w:rPr>
              <w:t xml:space="preserve"> </w:t>
            </w:r>
            <w:proofErr w:type="spellStart"/>
            <w:r w:rsidRPr="00072092">
              <w:rPr>
                <w:rFonts w:eastAsia="Cambria"/>
                <w:sz w:val="24"/>
                <w:szCs w:val="24"/>
                <w:lang w:val="en-US"/>
              </w:rPr>
              <w:t>Pepoyan</w:t>
            </w:r>
            <w:proofErr w:type="spellEnd"/>
            <w:r w:rsidRPr="00072092">
              <w:rPr>
                <w:rFonts w:eastAsia="Cambria"/>
                <w:sz w:val="24"/>
                <w:szCs w:val="24"/>
                <w:lang w:val="en-US"/>
              </w:rPr>
              <w:t xml:space="preserve">,  </w:t>
            </w:r>
            <w:proofErr w:type="spellStart"/>
            <w:r w:rsidRPr="00072092">
              <w:rPr>
                <w:rFonts w:eastAsia="Cambria"/>
                <w:sz w:val="24"/>
                <w:szCs w:val="24"/>
                <w:lang w:val="en-US"/>
              </w:rPr>
              <w:t>Vardan</w:t>
            </w:r>
            <w:proofErr w:type="spellEnd"/>
            <w:r w:rsidRPr="00072092">
              <w:rPr>
                <w:rFonts w:eastAsia="Cambria"/>
                <w:sz w:val="24"/>
                <w:szCs w:val="24"/>
                <w:lang w:val="en-US"/>
              </w:rPr>
              <w:t xml:space="preserve"> </w:t>
            </w:r>
            <w:proofErr w:type="spellStart"/>
            <w:r w:rsidRPr="00072092">
              <w:rPr>
                <w:rFonts w:eastAsia="Cambria"/>
                <w:sz w:val="24"/>
                <w:szCs w:val="24"/>
                <w:lang w:val="en-US"/>
              </w:rPr>
              <w:t>Tsaturyan</w:t>
            </w:r>
            <w:proofErr w:type="spellEnd"/>
            <w:r w:rsidRPr="00072092">
              <w:rPr>
                <w:rFonts w:eastAsia="Cambria"/>
                <w:sz w:val="24"/>
                <w:szCs w:val="24"/>
                <w:lang w:val="en-US"/>
              </w:rPr>
              <w:t xml:space="preserve">, </w:t>
            </w:r>
            <w:proofErr w:type="spellStart"/>
            <w:r w:rsidRPr="00072092">
              <w:rPr>
                <w:rFonts w:eastAsia="Cambria"/>
                <w:sz w:val="24"/>
                <w:szCs w:val="24"/>
                <w:lang w:val="en-US"/>
              </w:rPr>
              <w:t>Ketevan</w:t>
            </w:r>
            <w:proofErr w:type="spellEnd"/>
            <w:r w:rsidRPr="00072092">
              <w:rPr>
                <w:rFonts w:eastAsia="Cambria"/>
                <w:sz w:val="24"/>
                <w:szCs w:val="24"/>
                <w:lang w:val="en-US"/>
              </w:rPr>
              <w:t xml:space="preserve"> </w:t>
            </w:r>
            <w:proofErr w:type="spellStart"/>
            <w:r w:rsidRPr="00072092">
              <w:rPr>
                <w:rFonts w:eastAsia="Cambria"/>
                <w:sz w:val="24"/>
                <w:szCs w:val="24"/>
                <w:lang w:val="en-US"/>
              </w:rPr>
              <w:t>Sidamonidze</w:t>
            </w:r>
            <w:proofErr w:type="spellEnd"/>
            <w:r w:rsidRPr="00072092">
              <w:rPr>
                <w:rFonts w:eastAsia="Cambria"/>
                <w:sz w:val="24"/>
                <w:szCs w:val="24"/>
                <w:lang w:val="en-US"/>
              </w:rPr>
              <w:t xml:space="preserve">, David </w:t>
            </w:r>
            <w:proofErr w:type="spellStart"/>
            <w:r w:rsidRPr="00072092">
              <w:rPr>
                <w:rFonts w:eastAsia="Cambria"/>
                <w:sz w:val="24"/>
                <w:szCs w:val="24"/>
                <w:lang w:val="en-US"/>
              </w:rPr>
              <w:t>Tsereteli</w:t>
            </w:r>
            <w:proofErr w:type="spellEnd"/>
            <w:r w:rsidRPr="00072092">
              <w:rPr>
                <w:rFonts w:eastAsia="Cambria"/>
                <w:sz w:val="24"/>
                <w:szCs w:val="24"/>
                <w:lang w:val="en-US"/>
              </w:rPr>
              <w:t xml:space="preserve">, </w:t>
            </w:r>
            <w:proofErr w:type="spellStart"/>
            <w:r w:rsidRPr="00072092">
              <w:rPr>
                <w:rFonts w:eastAsia="Cambria"/>
                <w:b/>
                <w:sz w:val="24"/>
                <w:szCs w:val="24"/>
                <w:lang w:val="en-US"/>
              </w:rPr>
              <w:t>Adil</w:t>
            </w:r>
            <w:proofErr w:type="spellEnd"/>
            <w:r w:rsidRPr="00072092">
              <w:rPr>
                <w:rFonts w:eastAsia="Cambria"/>
                <w:b/>
                <w:sz w:val="24"/>
                <w:szCs w:val="24"/>
                <w:lang w:val="en-US"/>
              </w:rPr>
              <w:t xml:space="preserve"> </w:t>
            </w:r>
            <w:proofErr w:type="spellStart"/>
            <w:r w:rsidRPr="00072092">
              <w:rPr>
                <w:rFonts w:eastAsia="Cambria"/>
                <w:b/>
                <w:sz w:val="24"/>
                <w:szCs w:val="24"/>
                <w:lang w:val="en-US"/>
              </w:rPr>
              <w:t>Supiyev</w:t>
            </w:r>
            <w:proofErr w:type="spellEnd"/>
            <w:r w:rsidRPr="00072092">
              <w:rPr>
                <w:rFonts w:eastAsia="Cambria"/>
                <w:sz w:val="24"/>
                <w:szCs w:val="24"/>
                <w:lang w:val="en-US"/>
              </w:rPr>
              <w:t xml:space="preserve">, </w:t>
            </w:r>
            <w:proofErr w:type="spellStart"/>
            <w:r w:rsidRPr="00072092">
              <w:rPr>
                <w:rFonts w:eastAsia="Cambria"/>
                <w:sz w:val="24"/>
                <w:szCs w:val="24"/>
                <w:lang w:val="en-US"/>
              </w:rPr>
              <w:t>Samat</w:t>
            </w:r>
            <w:proofErr w:type="spellEnd"/>
            <w:r w:rsidRPr="00072092">
              <w:rPr>
                <w:rFonts w:eastAsia="Cambria"/>
                <w:sz w:val="24"/>
                <w:szCs w:val="24"/>
                <w:lang w:val="en-US"/>
              </w:rPr>
              <w:t xml:space="preserve"> </w:t>
            </w:r>
            <w:proofErr w:type="spellStart"/>
            <w:r w:rsidRPr="00072092">
              <w:rPr>
                <w:rFonts w:eastAsia="Cambria"/>
                <w:sz w:val="24"/>
                <w:szCs w:val="24"/>
                <w:lang w:val="en-US"/>
              </w:rPr>
              <w:t>Kozhakhmetov</w:t>
            </w:r>
            <w:proofErr w:type="spellEnd"/>
            <w:r w:rsidRPr="00072092">
              <w:rPr>
                <w:rFonts w:eastAsia="Cambria"/>
                <w:sz w:val="24"/>
                <w:szCs w:val="24"/>
                <w:lang w:val="en-US"/>
              </w:rPr>
              <w:t xml:space="preserve">, Laura </w:t>
            </w:r>
            <w:proofErr w:type="spellStart"/>
            <w:r w:rsidRPr="00072092">
              <w:rPr>
                <w:rFonts w:eastAsia="Cambria"/>
                <w:sz w:val="24"/>
                <w:szCs w:val="24"/>
                <w:lang w:val="en-US"/>
              </w:rPr>
              <w:t>Chulenbayeva</w:t>
            </w:r>
            <w:proofErr w:type="spellEnd"/>
            <w:r w:rsidRPr="00072092">
              <w:rPr>
                <w:rFonts w:eastAsia="Cambria"/>
                <w:sz w:val="24"/>
                <w:szCs w:val="24"/>
                <w:lang w:val="en-US"/>
              </w:rPr>
              <w:t xml:space="preserve">, Marat </w:t>
            </w:r>
            <w:proofErr w:type="spellStart"/>
            <w:r w:rsidRPr="00072092">
              <w:rPr>
                <w:rFonts w:eastAsia="Cambria"/>
                <w:sz w:val="24"/>
                <w:szCs w:val="24"/>
                <w:lang w:val="en-US"/>
              </w:rPr>
              <w:t>Dusmagambetov</w:t>
            </w:r>
            <w:proofErr w:type="spellEnd"/>
            <w:r w:rsidRPr="00072092">
              <w:rPr>
                <w:rFonts w:eastAsia="Cambria"/>
                <w:sz w:val="24"/>
                <w:szCs w:val="24"/>
                <w:lang w:val="en-US"/>
              </w:rPr>
              <w:t xml:space="preserve">, Massimo </w:t>
            </w:r>
            <w:proofErr w:type="spellStart"/>
            <w:r w:rsidRPr="00072092">
              <w:rPr>
                <w:rFonts w:eastAsia="Cambria"/>
                <w:sz w:val="24"/>
                <w:szCs w:val="24"/>
                <w:lang w:val="en-US"/>
              </w:rPr>
              <w:t>Pignatelli</w:t>
            </w:r>
            <w:proofErr w:type="spellEnd"/>
            <w:r w:rsidRPr="00072092">
              <w:rPr>
                <w:rFonts w:eastAsia="Cambria"/>
                <w:sz w:val="24"/>
                <w:szCs w:val="24"/>
                <w:lang w:val="en-US"/>
              </w:rPr>
              <w:t xml:space="preserve">, </w:t>
            </w:r>
            <w:proofErr w:type="spellStart"/>
            <w:r w:rsidRPr="00072092">
              <w:rPr>
                <w:rFonts w:eastAsia="Cambria"/>
                <w:sz w:val="24"/>
                <w:szCs w:val="24"/>
                <w:lang w:val="en-US"/>
              </w:rPr>
              <w:t>Zhaxybay</w:t>
            </w:r>
            <w:proofErr w:type="spellEnd"/>
            <w:r w:rsidRPr="00072092">
              <w:rPr>
                <w:rFonts w:eastAsia="Cambria"/>
                <w:sz w:val="24"/>
                <w:szCs w:val="24"/>
                <w:lang w:val="en-US"/>
              </w:rPr>
              <w:t xml:space="preserve"> </w:t>
            </w:r>
            <w:proofErr w:type="spellStart"/>
            <w:r w:rsidRPr="00072092">
              <w:rPr>
                <w:rFonts w:eastAsia="Cambria"/>
                <w:sz w:val="24"/>
                <w:szCs w:val="24"/>
                <w:lang w:val="en-US"/>
              </w:rPr>
              <w:t>Zhumadilov</w:t>
            </w:r>
            <w:proofErr w:type="spellEnd"/>
            <w:r w:rsidRPr="00072092">
              <w:rPr>
                <w:rFonts w:eastAsia="Cambria"/>
                <w:sz w:val="24"/>
                <w:szCs w:val="24"/>
                <w:lang w:val="en-US"/>
              </w:rPr>
              <w:t xml:space="preserve">, Francesco Marotta,  </w:t>
            </w:r>
            <w:proofErr w:type="spellStart"/>
            <w:r w:rsidRPr="00072092">
              <w:rPr>
                <w:rFonts w:eastAsia="Cambria"/>
                <w:b/>
                <w:sz w:val="24"/>
                <w:szCs w:val="24"/>
                <w:lang w:val="en-US"/>
              </w:rPr>
              <w:t>Almagul</w:t>
            </w:r>
            <w:proofErr w:type="spellEnd"/>
            <w:r w:rsidRPr="00072092">
              <w:rPr>
                <w:rFonts w:eastAsia="Cambria"/>
                <w:b/>
                <w:sz w:val="24"/>
                <w:szCs w:val="24"/>
                <w:lang w:val="en-US"/>
              </w:rPr>
              <w:t xml:space="preserve"> </w:t>
            </w:r>
            <w:proofErr w:type="spellStart"/>
            <w:r w:rsidRPr="00072092">
              <w:rPr>
                <w:rFonts w:eastAsia="Cambria"/>
                <w:b/>
                <w:sz w:val="24"/>
                <w:szCs w:val="24"/>
                <w:lang w:val="en-US"/>
              </w:rPr>
              <w:t>Kushugulova</w:t>
            </w:r>
            <w:proofErr w:type="spellEnd"/>
          </w:p>
          <w:p w14:paraId="41A1DE57"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 xml:space="preserve">*Corresponding authors e-mail addresses: Alibek Kossumov, 53 </w:t>
            </w:r>
            <w:proofErr w:type="spellStart"/>
            <w:r w:rsidRPr="00072092">
              <w:rPr>
                <w:rFonts w:eastAsia="Cambria"/>
                <w:sz w:val="24"/>
                <w:szCs w:val="24"/>
                <w:lang w:val="en-US"/>
              </w:rPr>
              <w:t>Kabanbay</w:t>
            </w:r>
            <w:proofErr w:type="spellEnd"/>
            <w:r w:rsidRPr="00072092">
              <w:rPr>
                <w:rFonts w:eastAsia="Cambria"/>
                <w:sz w:val="24"/>
                <w:szCs w:val="24"/>
                <w:lang w:val="en-US"/>
              </w:rPr>
              <w:t xml:space="preserve"> </w:t>
            </w:r>
            <w:proofErr w:type="spellStart"/>
            <w:r w:rsidRPr="00072092">
              <w:rPr>
                <w:rFonts w:eastAsia="Cambria"/>
                <w:sz w:val="24"/>
                <w:szCs w:val="24"/>
                <w:lang w:val="en-US"/>
              </w:rPr>
              <w:t>Batyr</w:t>
            </w:r>
            <w:proofErr w:type="spellEnd"/>
            <w:r w:rsidRPr="00072092">
              <w:rPr>
                <w:rFonts w:eastAsia="Cambria"/>
                <w:sz w:val="24"/>
                <w:szCs w:val="24"/>
                <w:lang w:val="en-US"/>
              </w:rPr>
              <w:t xml:space="preserve"> Avenue</w:t>
            </w:r>
          </w:p>
          <w:p w14:paraId="79DB7B0E"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Nur-Sultan, KZ 010000, Mobile: +7 701 925 74 99. E-mail: alibek.kossumov@nu.edu.kz</w:t>
            </w:r>
          </w:p>
        </w:tc>
        <w:tc>
          <w:tcPr>
            <w:tcW w:w="1512" w:type="dxa"/>
          </w:tcPr>
          <w:p w14:paraId="740CC4EA"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Rejuvenation Research</w:t>
            </w:r>
          </w:p>
        </w:tc>
        <w:tc>
          <w:tcPr>
            <w:tcW w:w="1102" w:type="dxa"/>
          </w:tcPr>
          <w:p w14:paraId="28EB3687" w14:textId="77777777" w:rsidR="0025635B" w:rsidRPr="00072092" w:rsidRDefault="0025635B" w:rsidP="00AB5E8F">
            <w:pPr>
              <w:spacing w:after="200" w:line="276" w:lineRule="auto"/>
              <w:jc w:val="both"/>
              <w:rPr>
                <w:rFonts w:eastAsia="Cambria"/>
                <w:sz w:val="24"/>
                <w:szCs w:val="24"/>
                <w:lang w:val="en-US"/>
              </w:rPr>
            </w:pPr>
            <w:r w:rsidRPr="00072092">
              <w:rPr>
                <w:rFonts w:eastAsia="Cambria"/>
                <w:sz w:val="24"/>
                <w:szCs w:val="24"/>
                <w:lang w:val="en-US"/>
              </w:rPr>
              <w:t>Scopus</w:t>
            </w:r>
          </w:p>
        </w:tc>
        <w:tc>
          <w:tcPr>
            <w:tcW w:w="1170" w:type="dxa"/>
          </w:tcPr>
          <w:p w14:paraId="629793B6" w14:textId="77777777" w:rsidR="0025635B" w:rsidRPr="00072092" w:rsidRDefault="0025635B" w:rsidP="00AB5E8F">
            <w:pPr>
              <w:spacing w:after="200" w:line="276" w:lineRule="auto"/>
              <w:jc w:val="center"/>
              <w:rPr>
                <w:rFonts w:eastAsia="Cambria"/>
                <w:sz w:val="24"/>
                <w:szCs w:val="24"/>
                <w:lang w:val="en-US"/>
              </w:rPr>
            </w:pPr>
            <w:r w:rsidRPr="00072092">
              <w:rPr>
                <w:rFonts w:eastAsia="Cambria"/>
                <w:sz w:val="24"/>
                <w:szCs w:val="24"/>
                <w:lang w:val="en-US"/>
              </w:rPr>
              <w:t>5.8</w:t>
            </w:r>
          </w:p>
        </w:tc>
        <w:tc>
          <w:tcPr>
            <w:tcW w:w="731" w:type="dxa"/>
          </w:tcPr>
          <w:p w14:paraId="29B0F948" w14:textId="77777777" w:rsidR="00E43FBD" w:rsidRPr="00072092" w:rsidRDefault="0025635B" w:rsidP="00AB5E8F">
            <w:pPr>
              <w:spacing w:after="200" w:line="276" w:lineRule="auto"/>
              <w:jc w:val="center"/>
              <w:rPr>
                <w:rFonts w:eastAsia="Cambria"/>
                <w:sz w:val="24"/>
                <w:szCs w:val="24"/>
                <w:lang w:val="en-US"/>
              </w:rPr>
            </w:pPr>
            <w:r w:rsidRPr="00072092">
              <w:rPr>
                <w:rFonts w:eastAsia="Cambria"/>
                <w:sz w:val="24"/>
                <w:szCs w:val="24"/>
                <w:lang w:val="en-US"/>
              </w:rPr>
              <w:t>Q1/</w:t>
            </w:r>
          </w:p>
          <w:p w14:paraId="6C0A8F92" w14:textId="0557FA47" w:rsidR="0025635B" w:rsidRPr="00072092" w:rsidRDefault="0025635B" w:rsidP="00AB5E8F">
            <w:pPr>
              <w:spacing w:after="200" w:line="276" w:lineRule="auto"/>
              <w:jc w:val="center"/>
              <w:rPr>
                <w:rFonts w:eastAsia="Cambria"/>
                <w:sz w:val="24"/>
                <w:szCs w:val="24"/>
                <w:lang w:val="en-US"/>
              </w:rPr>
            </w:pPr>
            <w:r w:rsidRPr="00072092">
              <w:rPr>
                <w:rFonts w:eastAsia="Cambria"/>
                <w:sz w:val="24"/>
                <w:szCs w:val="24"/>
                <w:lang w:val="en-US"/>
              </w:rPr>
              <w:t>84th percentile</w:t>
            </w:r>
          </w:p>
        </w:tc>
      </w:tr>
    </w:tbl>
    <w:p w14:paraId="7327F5BC" w14:textId="77777777" w:rsidR="0025635B" w:rsidRPr="00072092" w:rsidRDefault="0025635B" w:rsidP="00AB5E8F">
      <w:pPr>
        <w:jc w:val="both"/>
        <w:rPr>
          <w:rFonts w:ascii="Times New Roman" w:eastAsia="Cambria" w:hAnsi="Times New Roman" w:cs="Times New Roman"/>
          <w:sz w:val="24"/>
          <w:szCs w:val="24"/>
        </w:rPr>
      </w:pPr>
    </w:p>
    <w:p w14:paraId="5F0B2DA6" w14:textId="09E19D1F" w:rsidR="0025635B" w:rsidRPr="00072092" w:rsidRDefault="00D274E6" w:rsidP="00AB5E8F">
      <w:pPr>
        <w:jc w:val="center"/>
        <w:rPr>
          <w:rFonts w:ascii="Times New Roman" w:eastAsia="Cambria" w:hAnsi="Times New Roman" w:cs="Times New Roman"/>
          <w:sz w:val="24"/>
          <w:szCs w:val="24"/>
        </w:rPr>
      </w:pPr>
      <w:r w:rsidRPr="00072092">
        <w:rPr>
          <w:rFonts w:ascii="Times New Roman" w:eastAsia="Cambria" w:hAnsi="Times New Roman" w:cs="Times New Roman"/>
          <w:sz w:val="24"/>
          <w:szCs w:val="24"/>
        </w:rPr>
        <w:t>List of abstracts at international conferences</w:t>
      </w:r>
    </w:p>
    <w:tbl>
      <w:tblPr>
        <w:tblStyle w:val="TableGrid1"/>
        <w:tblW w:w="9981" w:type="dxa"/>
        <w:jc w:val="center"/>
        <w:tblLook w:val="04A0" w:firstRow="1" w:lastRow="0" w:firstColumn="1" w:lastColumn="0" w:noHBand="0" w:noVBand="1"/>
      </w:tblPr>
      <w:tblGrid>
        <w:gridCol w:w="458"/>
        <w:gridCol w:w="3333"/>
        <w:gridCol w:w="1563"/>
        <w:gridCol w:w="2445"/>
        <w:gridCol w:w="2182"/>
      </w:tblGrid>
      <w:tr w:rsidR="0025635B" w:rsidRPr="00072092" w14:paraId="6FBFDA84" w14:textId="77777777" w:rsidTr="00E43FBD">
        <w:trPr>
          <w:jc w:val="center"/>
        </w:trPr>
        <w:tc>
          <w:tcPr>
            <w:tcW w:w="458" w:type="dxa"/>
            <w:shd w:val="clear" w:color="auto" w:fill="DAEEF3"/>
          </w:tcPr>
          <w:p w14:paraId="4AE318FD" w14:textId="77777777" w:rsidR="0025635B" w:rsidRPr="00072092" w:rsidRDefault="0025635B" w:rsidP="00AB5E8F">
            <w:pPr>
              <w:spacing w:after="200" w:line="276" w:lineRule="auto"/>
              <w:jc w:val="center"/>
              <w:rPr>
                <w:b/>
                <w:sz w:val="24"/>
                <w:szCs w:val="24"/>
                <w:lang w:val="en-US"/>
              </w:rPr>
            </w:pPr>
            <w:r w:rsidRPr="00072092">
              <w:rPr>
                <w:b/>
                <w:sz w:val="24"/>
                <w:szCs w:val="24"/>
                <w:lang w:val="en-US"/>
              </w:rPr>
              <w:t>№</w:t>
            </w:r>
          </w:p>
        </w:tc>
        <w:tc>
          <w:tcPr>
            <w:tcW w:w="3673" w:type="dxa"/>
            <w:shd w:val="clear" w:color="auto" w:fill="DAEEF3"/>
          </w:tcPr>
          <w:p w14:paraId="05427A08" w14:textId="7285BACA" w:rsidR="0025635B" w:rsidRPr="00072092" w:rsidRDefault="00D274E6" w:rsidP="00AB5E8F">
            <w:pPr>
              <w:spacing w:after="200" w:line="276" w:lineRule="auto"/>
              <w:jc w:val="center"/>
              <w:rPr>
                <w:b/>
                <w:sz w:val="24"/>
                <w:szCs w:val="24"/>
                <w:lang w:val="en-US"/>
              </w:rPr>
            </w:pPr>
            <w:r w:rsidRPr="00072092">
              <w:rPr>
                <w:b/>
                <w:sz w:val="24"/>
                <w:szCs w:val="24"/>
                <w:lang w:val="en-US"/>
              </w:rPr>
              <w:t xml:space="preserve">Conference </w:t>
            </w:r>
          </w:p>
          <w:p w14:paraId="62502965" w14:textId="77777777" w:rsidR="0025635B" w:rsidRPr="00072092" w:rsidRDefault="0025635B" w:rsidP="00AB5E8F">
            <w:pPr>
              <w:spacing w:after="200" w:line="276" w:lineRule="auto"/>
              <w:jc w:val="center"/>
              <w:rPr>
                <w:b/>
                <w:sz w:val="24"/>
                <w:szCs w:val="24"/>
                <w:lang w:val="en-US"/>
              </w:rPr>
            </w:pPr>
          </w:p>
        </w:tc>
        <w:tc>
          <w:tcPr>
            <w:tcW w:w="1084" w:type="dxa"/>
            <w:shd w:val="clear" w:color="auto" w:fill="DAEEF3"/>
          </w:tcPr>
          <w:p w14:paraId="3850F324" w14:textId="5681ABEE" w:rsidR="0025635B" w:rsidRPr="00072092" w:rsidRDefault="00D274E6" w:rsidP="00AB5E8F">
            <w:pPr>
              <w:spacing w:after="200" w:line="276" w:lineRule="auto"/>
              <w:jc w:val="center"/>
              <w:rPr>
                <w:b/>
                <w:sz w:val="24"/>
                <w:szCs w:val="24"/>
              </w:rPr>
            </w:pPr>
            <w:proofErr w:type="spellStart"/>
            <w:r w:rsidRPr="00072092">
              <w:rPr>
                <w:b/>
                <w:sz w:val="24"/>
                <w:szCs w:val="24"/>
              </w:rPr>
              <w:t>Participation</w:t>
            </w:r>
            <w:proofErr w:type="spellEnd"/>
            <w:r w:rsidRPr="00072092">
              <w:rPr>
                <w:b/>
                <w:sz w:val="24"/>
                <w:szCs w:val="24"/>
              </w:rPr>
              <w:t xml:space="preserve"> </w:t>
            </w:r>
            <w:proofErr w:type="spellStart"/>
            <w:r w:rsidRPr="00072092">
              <w:rPr>
                <w:b/>
                <w:sz w:val="24"/>
                <w:szCs w:val="24"/>
              </w:rPr>
              <w:t>type</w:t>
            </w:r>
            <w:proofErr w:type="spellEnd"/>
          </w:p>
        </w:tc>
        <w:tc>
          <w:tcPr>
            <w:tcW w:w="2517" w:type="dxa"/>
            <w:shd w:val="clear" w:color="auto" w:fill="DAEEF3"/>
          </w:tcPr>
          <w:p w14:paraId="148C71B1" w14:textId="36EAEBAE" w:rsidR="0025635B" w:rsidRPr="00072092" w:rsidRDefault="00D274E6" w:rsidP="00AB5E8F">
            <w:pPr>
              <w:spacing w:after="200" w:line="276" w:lineRule="auto"/>
              <w:jc w:val="center"/>
              <w:rPr>
                <w:b/>
                <w:sz w:val="24"/>
                <w:szCs w:val="24"/>
              </w:rPr>
            </w:pPr>
            <w:proofErr w:type="spellStart"/>
            <w:r w:rsidRPr="00072092">
              <w:rPr>
                <w:b/>
                <w:sz w:val="24"/>
                <w:szCs w:val="24"/>
              </w:rPr>
              <w:t>Title</w:t>
            </w:r>
            <w:proofErr w:type="spellEnd"/>
            <w:r w:rsidRPr="00072092">
              <w:rPr>
                <w:b/>
                <w:sz w:val="24"/>
                <w:szCs w:val="24"/>
              </w:rPr>
              <w:t xml:space="preserve"> </w:t>
            </w:r>
            <w:proofErr w:type="spellStart"/>
            <w:r w:rsidRPr="00072092">
              <w:rPr>
                <w:b/>
                <w:sz w:val="24"/>
                <w:szCs w:val="24"/>
              </w:rPr>
              <w:t>of</w:t>
            </w:r>
            <w:proofErr w:type="spellEnd"/>
            <w:r w:rsidRPr="00072092">
              <w:rPr>
                <w:b/>
                <w:sz w:val="24"/>
                <w:szCs w:val="24"/>
              </w:rPr>
              <w:t xml:space="preserve"> </w:t>
            </w:r>
            <w:proofErr w:type="spellStart"/>
            <w:r w:rsidRPr="00072092">
              <w:rPr>
                <w:b/>
                <w:sz w:val="24"/>
                <w:szCs w:val="24"/>
              </w:rPr>
              <w:t>the</w:t>
            </w:r>
            <w:proofErr w:type="spellEnd"/>
            <w:r w:rsidRPr="00072092">
              <w:rPr>
                <w:b/>
                <w:sz w:val="24"/>
                <w:szCs w:val="24"/>
              </w:rPr>
              <w:t xml:space="preserve"> </w:t>
            </w:r>
            <w:proofErr w:type="spellStart"/>
            <w:r w:rsidRPr="00072092">
              <w:rPr>
                <w:b/>
                <w:sz w:val="24"/>
                <w:szCs w:val="24"/>
              </w:rPr>
              <w:t>report</w:t>
            </w:r>
            <w:proofErr w:type="spellEnd"/>
          </w:p>
        </w:tc>
        <w:tc>
          <w:tcPr>
            <w:tcW w:w="2249" w:type="dxa"/>
            <w:shd w:val="clear" w:color="auto" w:fill="DAEEF3"/>
          </w:tcPr>
          <w:p w14:paraId="26EE070C" w14:textId="77777777" w:rsidR="00D274E6" w:rsidRPr="00072092" w:rsidRDefault="00D274E6" w:rsidP="00D274E6">
            <w:pPr>
              <w:jc w:val="center"/>
              <w:rPr>
                <w:b/>
                <w:sz w:val="24"/>
                <w:szCs w:val="24"/>
              </w:rPr>
            </w:pPr>
            <w:proofErr w:type="spellStart"/>
            <w:r w:rsidRPr="00072092">
              <w:rPr>
                <w:b/>
                <w:sz w:val="24"/>
                <w:szCs w:val="24"/>
              </w:rPr>
              <w:t>Authors</w:t>
            </w:r>
            <w:proofErr w:type="spellEnd"/>
          </w:p>
          <w:p w14:paraId="6A1982E7" w14:textId="1491249D" w:rsidR="0025635B" w:rsidRPr="00072092" w:rsidRDefault="00D274E6" w:rsidP="00D274E6">
            <w:pPr>
              <w:spacing w:after="200" w:line="276" w:lineRule="auto"/>
              <w:jc w:val="center"/>
              <w:rPr>
                <w:b/>
                <w:sz w:val="24"/>
                <w:szCs w:val="24"/>
              </w:rPr>
            </w:pPr>
            <w:r w:rsidRPr="00072092">
              <w:rPr>
                <w:b/>
                <w:sz w:val="24"/>
                <w:szCs w:val="24"/>
              </w:rPr>
              <w:t>(</w:t>
            </w:r>
            <w:proofErr w:type="spellStart"/>
            <w:r w:rsidRPr="00072092">
              <w:rPr>
                <w:b/>
                <w:sz w:val="24"/>
                <w:szCs w:val="24"/>
              </w:rPr>
              <w:t>project</w:t>
            </w:r>
            <w:proofErr w:type="spellEnd"/>
            <w:r w:rsidRPr="00072092">
              <w:rPr>
                <w:b/>
                <w:sz w:val="24"/>
                <w:szCs w:val="24"/>
              </w:rPr>
              <w:t xml:space="preserve"> </w:t>
            </w:r>
            <w:proofErr w:type="spellStart"/>
            <w:r w:rsidRPr="00072092">
              <w:rPr>
                <w:b/>
                <w:sz w:val="24"/>
                <w:szCs w:val="24"/>
              </w:rPr>
              <w:t>participants</w:t>
            </w:r>
            <w:proofErr w:type="spellEnd"/>
            <w:r w:rsidRPr="00072092">
              <w:rPr>
                <w:b/>
                <w:sz w:val="24"/>
                <w:szCs w:val="24"/>
              </w:rPr>
              <w:t>)</w:t>
            </w:r>
          </w:p>
        </w:tc>
      </w:tr>
      <w:tr w:rsidR="0025635B" w:rsidRPr="00072092" w14:paraId="799911C2" w14:textId="77777777" w:rsidTr="00E43FBD">
        <w:trPr>
          <w:jc w:val="center"/>
        </w:trPr>
        <w:tc>
          <w:tcPr>
            <w:tcW w:w="458" w:type="dxa"/>
          </w:tcPr>
          <w:p w14:paraId="2E2EEACC" w14:textId="77777777" w:rsidR="0025635B" w:rsidRPr="00072092" w:rsidRDefault="0025635B" w:rsidP="00AB5E8F">
            <w:pPr>
              <w:spacing w:after="200" w:line="276" w:lineRule="auto"/>
              <w:rPr>
                <w:sz w:val="24"/>
                <w:szCs w:val="24"/>
                <w:lang w:val="en-US"/>
              </w:rPr>
            </w:pPr>
            <w:r w:rsidRPr="00072092">
              <w:rPr>
                <w:sz w:val="24"/>
                <w:szCs w:val="24"/>
                <w:lang w:val="en-US"/>
              </w:rPr>
              <w:t>1</w:t>
            </w:r>
          </w:p>
        </w:tc>
        <w:tc>
          <w:tcPr>
            <w:tcW w:w="3673" w:type="dxa"/>
          </w:tcPr>
          <w:p w14:paraId="58F25CDD" w14:textId="77777777" w:rsidR="0025635B" w:rsidRPr="00072092" w:rsidRDefault="0025635B" w:rsidP="00AB5E8F">
            <w:pPr>
              <w:spacing w:after="200" w:line="276" w:lineRule="auto"/>
              <w:rPr>
                <w:sz w:val="24"/>
                <w:szCs w:val="24"/>
                <w:lang w:val="en-US"/>
              </w:rPr>
            </w:pPr>
            <w:r w:rsidRPr="00072092">
              <w:rPr>
                <w:sz w:val="24"/>
                <w:szCs w:val="24"/>
                <w:lang w:val="en-US"/>
              </w:rPr>
              <w:t>International conference «Topical issues of biological safety in modern conditions», September 22-23, 2021</w:t>
            </w:r>
          </w:p>
          <w:p w14:paraId="64E1726F" w14:textId="72312F86" w:rsidR="0025635B" w:rsidRPr="00072092" w:rsidRDefault="0025635B" w:rsidP="00AB5E8F">
            <w:pPr>
              <w:spacing w:after="200" w:line="276" w:lineRule="auto"/>
              <w:rPr>
                <w:sz w:val="24"/>
                <w:szCs w:val="24"/>
                <w:lang w:val="en-US"/>
              </w:rPr>
            </w:pPr>
          </w:p>
        </w:tc>
        <w:tc>
          <w:tcPr>
            <w:tcW w:w="1084" w:type="dxa"/>
          </w:tcPr>
          <w:p w14:paraId="37EFF899" w14:textId="174DA494" w:rsidR="0025635B" w:rsidRPr="00072092" w:rsidRDefault="00D274E6" w:rsidP="00AB5E8F">
            <w:pPr>
              <w:spacing w:after="200" w:line="276" w:lineRule="auto"/>
              <w:jc w:val="center"/>
              <w:rPr>
                <w:spacing w:val="3"/>
                <w:sz w:val="24"/>
                <w:szCs w:val="24"/>
              </w:rPr>
            </w:pPr>
            <w:proofErr w:type="spellStart"/>
            <w:r w:rsidRPr="00072092">
              <w:rPr>
                <w:spacing w:val="3"/>
                <w:sz w:val="24"/>
                <w:szCs w:val="24"/>
              </w:rPr>
              <w:t>Thesis</w:t>
            </w:r>
            <w:proofErr w:type="spellEnd"/>
            <w:r w:rsidR="0025635B" w:rsidRPr="00072092">
              <w:rPr>
                <w:spacing w:val="3"/>
                <w:sz w:val="24"/>
                <w:szCs w:val="24"/>
              </w:rPr>
              <w:t xml:space="preserve"> </w:t>
            </w:r>
          </w:p>
        </w:tc>
        <w:tc>
          <w:tcPr>
            <w:tcW w:w="2517" w:type="dxa"/>
          </w:tcPr>
          <w:p w14:paraId="0C20CB1E" w14:textId="77777777" w:rsidR="0025635B" w:rsidRPr="00072092" w:rsidRDefault="0025635B" w:rsidP="00AB5E8F">
            <w:pPr>
              <w:spacing w:after="200" w:line="276" w:lineRule="auto"/>
              <w:rPr>
                <w:sz w:val="24"/>
                <w:szCs w:val="24"/>
                <w:lang w:val="en-US"/>
              </w:rPr>
            </w:pPr>
            <w:r w:rsidRPr="00072092">
              <w:rPr>
                <w:sz w:val="24"/>
                <w:szCs w:val="24"/>
                <w:lang w:val="en-US"/>
              </w:rPr>
              <w:t>Gut microbiota composition and disease severity in patients with COVID-19: Armenian population</w:t>
            </w:r>
          </w:p>
          <w:p w14:paraId="611D06F4" w14:textId="4B62E014" w:rsidR="0025635B" w:rsidRPr="00072092" w:rsidRDefault="0025635B" w:rsidP="00650B77">
            <w:pPr>
              <w:spacing w:after="200" w:line="276" w:lineRule="auto"/>
              <w:jc w:val="both"/>
              <w:rPr>
                <w:sz w:val="24"/>
                <w:szCs w:val="24"/>
                <w:lang w:val="en-US"/>
              </w:rPr>
            </w:pPr>
            <w:r w:rsidRPr="00072092">
              <w:rPr>
                <w:rFonts w:eastAsia="Cambria"/>
                <w:sz w:val="24"/>
                <w:szCs w:val="24"/>
                <w:lang w:val="en-US"/>
              </w:rPr>
              <w:t>(</w:t>
            </w:r>
            <w:r w:rsidR="00650B77" w:rsidRPr="00072092">
              <w:rPr>
                <w:rFonts w:eastAsia="Cambria"/>
                <w:sz w:val="24"/>
                <w:szCs w:val="24"/>
                <w:lang w:val="en-US"/>
              </w:rPr>
              <w:t>Appendix E</w:t>
            </w:r>
            <w:r w:rsidRPr="00072092">
              <w:rPr>
                <w:rFonts w:eastAsia="Cambria"/>
                <w:sz w:val="24"/>
                <w:szCs w:val="24"/>
                <w:lang w:val="en-US"/>
              </w:rPr>
              <w:t>)</w:t>
            </w:r>
          </w:p>
        </w:tc>
        <w:tc>
          <w:tcPr>
            <w:tcW w:w="2249" w:type="dxa"/>
          </w:tcPr>
          <w:p w14:paraId="31A09C4D" w14:textId="77777777" w:rsidR="0025635B" w:rsidRPr="00072092" w:rsidRDefault="0025635B" w:rsidP="00AB5E8F">
            <w:pPr>
              <w:spacing w:after="200" w:line="276" w:lineRule="auto"/>
              <w:rPr>
                <w:sz w:val="24"/>
                <w:szCs w:val="24"/>
                <w:lang w:val="en-US"/>
              </w:rPr>
            </w:pPr>
            <w:r w:rsidRPr="00072092">
              <w:rPr>
                <w:sz w:val="24"/>
                <w:szCs w:val="24"/>
                <w:lang w:val="en-US"/>
              </w:rPr>
              <w:t xml:space="preserve">V.V. </w:t>
            </w:r>
            <w:proofErr w:type="spellStart"/>
            <w:r w:rsidRPr="00072092">
              <w:rPr>
                <w:sz w:val="24"/>
                <w:szCs w:val="24"/>
                <w:lang w:val="en-US"/>
              </w:rPr>
              <w:t>Tsaturyan</w:t>
            </w:r>
            <w:proofErr w:type="spellEnd"/>
            <w:r w:rsidRPr="00072092">
              <w:rPr>
                <w:sz w:val="24"/>
                <w:szCs w:val="24"/>
                <w:lang w:val="en-US"/>
              </w:rPr>
              <w:t xml:space="preserve">, </w:t>
            </w:r>
            <w:r w:rsidRPr="00072092">
              <w:rPr>
                <w:b/>
                <w:sz w:val="24"/>
                <w:szCs w:val="24"/>
                <w:lang w:val="en-US"/>
              </w:rPr>
              <w:t xml:space="preserve">A. </w:t>
            </w:r>
            <w:proofErr w:type="spellStart"/>
            <w:r w:rsidRPr="00072092">
              <w:rPr>
                <w:b/>
                <w:sz w:val="24"/>
                <w:szCs w:val="24"/>
                <w:lang w:val="en-US"/>
              </w:rPr>
              <w:t>Kushugulova</w:t>
            </w:r>
            <w:proofErr w:type="spellEnd"/>
            <w:r w:rsidRPr="00072092">
              <w:rPr>
                <w:b/>
                <w:sz w:val="24"/>
                <w:szCs w:val="24"/>
                <w:lang w:val="en-US"/>
              </w:rPr>
              <w:t>,</w:t>
            </w:r>
            <w:r w:rsidRPr="00072092">
              <w:rPr>
                <w:sz w:val="24"/>
                <w:szCs w:val="24"/>
                <w:lang w:val="en-US"/>
              </w:rPr>
              <w:t xml:space="preserve"> K. </w:t>
            </w:r>
            <w:proofErr w:type="spellStart"/>
            <w:r w:rsidRPr="00072092">
              <w:rPr>
                <w:sz w:val="24"/>
                <w:szCs w:val="24"/>
                <w:lang w:val="en-US"/>
              </w:rPr>
              <w:t>Sidamonidze</w:t>
            </w:r>
            <w:proofErr w:type="spellEnd"/>
            <w:r w:rsidRPr="00072092">
              <w:rPr>
                <w:sz w:val="24"/>
                <w:szCs w:val="24"/>
                <w:lang w:val="en-US"/>
              </w:rPr>
              <w:t xml:space="preserve">, D. </w:t>
            </w:r>
            <w:proofErr w:type="spellStart"/>
            <w:r w:rsidRPr="00072092">
              <w:rPr>
                <w:sz w:val="24"/>
                <w:szCs w:val="24"/>
                <w:lang w:val="en-US"/>
              </w:rPr>
              <w:t>Tsereteli</w:t>
            </w:r>
            <w:proofErr w:type="spellEnd"/>
            <w:r w:rsidRPr="00072092">
              <w:rPr>
                <w:sz w:val="24"/>
                <w:szCs w:val="24"/>
                <w:lang w:val="en-US"/>
              </w:rPr>
              <w:t xml:space="preserve">, A.Z. </w:t>
            </w:r>
            <w:proofErr w:type="spellStart"/>
            <w:r w:rsidRPr="00072092">
              <w:rPr>
                <w:sz w:val="24"/>
                <w:szCs w:val="24"/>
                <w:lang w:val="en-US"/>
              </w:rPr>
              <w:t>Pepoyan</w:t>
            </w:r>
            <w:proofErr w:type="spellEnd"/>
          </w:p>
        </w:tc>
      </w:tr>
      <w:tr w:rsidR="0025635B" w:rsidRPr="00072092" w14:paraId="60336066" w14:textId="77777777" w:rsidTr="00E43FBD">
        <w:trPr>
          <w:jc w:val="center"/>
        </w:trPr>
        <w:tc>
          <w:tcPr>
            <w:tcW w:w="458" w:type="dxa"/>
          </w:tcPr>
          <w:p w14:paraId="004B2CE0" w14:textId="77777777" w:rsidR="0025635B" w:rsidRPr="00072092" w:rsidRDefault="0025635B" w:rsidP="00AB5E8F">
            <w:pPr>
              <w:spacing w:after="200" w:line="276" w:lineRule="auto"/>
              <w:rPr>
                <w:sz w:val="24"/>
                <w:szCs w:val="24"/>
                <w:lang w:val="en-US"/>
              </w:rPr>
            </w:pPr>
            <w:r w:rsidRPr="00072092">
              <w:rPr>
                <w:sz w:val="24"/>
                <w:szCs w:val="24"/>
                <w:lang w:val="en-US"/>
              </w:rPr>
              <w:lastRenderedPageBreak/>
              <w:t>2</w:t>
            </w:r>
          </w:p>
        </w:tc>
        <w:tc>
          <w:tcPr>
            <w:tcW w:w="3673" w:type="dxa"/>
          </w:tcPr>
          <w:p w14:paraId="5F054858" w14:textId="77777777" w:rsidR="0025635B" w:rsidRPr="00072092" w:rsidRDefault="0025635B" w:rsidP="00AB5E8F">
            <w:pPr>
              <w:spacing w:after="200" w:line="276" w:lineRule="auto"/>
              <w:rPr>
                <w:sz w:val="24"/>
                <w:szCs w:val="24"/>
                <w:lang w:val="en-US"/>
              </w:rPr>
            </w:pPr>
            <w:r w:rsidRPr="00072092">
              <w:rPr>
                <w:sz w:val="24"/>
                <w:szCs w:val="24"/>
                <w:lang w:val="en-US"/>
              </w:rPr>
              <w:t>International conference «Topical issues of biological safety in modern conditions», September 22-23, 2021</w:t>
            </w:r>
          </w:p>
          <w:p w14:paraId="68B52FEF" w14:textId="2B3B47A4" w:rsidR="0025635B" w:rsidRPr="00072092" w:rsidRDefault="0025635B" w:rsidP="00AB5E8F">
            <w:pPr>
              <w:spacing w:after="200" w:line="276" w:lineRule="auto"/>
              <w:rPr>
                <w:sz w:val="24"/>
                <w:szCs w:val="24"/>
                <w:lang w:val="en-US"/>
              </w:rPr>
            </w:pPr>
          </w:p>
        </w:tc>
        <w:tc>
          <w:tcPr>
            <w:tcW w:w="1084" w:type="dxa"/>
          </w:tcPr>
          <w:p w14:paraId="09FCD57E" w14:textId="69F85AD9" w:rsidR="0025635B" w:rsidRPr="00072092" w:rsidRDefault="00650B77" w:rsidP="00AB5E8F">
            <w:pPr>
              <w:spacing w:after="200" w:line="276" w:lineRule="auto"/>
              <w:jc w:val="center"/>
              <w:rPr>
                <w:sz w:val="24"/>
                <w:szCs w:val="24"/>
              </w:rPr>
            </w:pPr>
            <w:proofErr w:type="spellStart"/>
            <w:r w:rsidRPr="00072092">
              <w:rPr>
                <w:spacing w:val="3"/>
                <w:sz w:val="24"/>
                <w:szCs w:val="24"/>
              </w:rPr>
              <w:t>Thesis</w:t>
            </w:r>
            <w:proofErr w:type="spellEnd"/>
            <w:r w:rsidR="0025635B" w:rsidRPr="00072092">
              <w:rPr>
                <w:sz w:val="24"/>
                <w:szCs w:val="24"/>
              </w:rPr>
              <w:t xml:space="preserve"> </w:t>
            </w:r>
          </w:p>
        </w:tc>
        <w:tc>
          <w:tcPr>
            <w:tcW w:w="2517" w:type="dxa"/>
          </w:tcPr>
          <w:p w14:paraId="77752102" w14:textId="5DC627FB" w:rsidR="0025635B" w:rsidRPr="00072092" w:rsidRDefault="00650B77" w:rsidP="00AB5E8F">
            <w:pPr>
              <w:spacing w:after="200" w:line="276" w:lineRule="auto"/>
              <w:jc w:val="both"/>
              <w:rPr>
                <w:sz w:val="24"/>
                <w:szCs w:val="24"/>
              </w:rPr>
            </w:pPr>
            <w:proofErr w:type="spellStart"/>
            <w:r w:rsidRPr="00072092">
              <w:rPr>
                <w:sz w:val="24"/>
                <w:szCs w:val="24"/>
              </w:rPr>
              <w:t>Relevance</w:t>
            </w:r>
            <w:proofErr w:type="spellEnd"/>
            <w:r w:rsidRPr="00072092">
              <w:rPr>
                <w:sz w:val="24"/>
                <w:szCs w:val="24"/>
              </w:rPr>
              <w:t xml:space="preserve"> </w:t>
            </w:r>
            <w:proofErr w:type="spellStart"/>
            <w:r w:rsidRPr="00072092">
              <w:rPr>
                <w:sz w:val="24"/>
                <w:szCs w:val="24"/>
              </w:rPr>
              <w:t>of</w:t>
            </w:r>
            <w:proofErr w:type="spellEnd"/>
            <w:r w:rsidRPr="00072092">
              <w:rPr>
                <w:sz w:val="24"/>
                <w:szCs w:val="24"/>
              </w:rPr>
              <w:t xml:space="preserve"> </w:t>
            </w:r>
            <w:proofErr w:type="spellStart"/>
            <w:r w:rsidRPr="00072092">
              <w:rPr>
                <w:sz w:val="24"/>
                <w:szCs w:val="24"/>
              </w:rPr>
              <w:t>the</w:t>
            </w:r>
            <w:proofErr w:type="spellEnd"/>
            <w:r w:rsidRPr="00072092">
              <w:rPr>
                <w:sz w:val="24"/>
                <w:szCs w:val="24"/>
              </w:rPr>
              <w:t xml:space="preserve"> </w:t>
            </w:r>
            <w:proofErr w:type="spellStart"/>
            <w:r w:rsidRPr="00072092">
              <w:rPr>
                <w:sz w:val="24"/>
                <w:szCs w:val="24"/>
              </w:rPr>
              <w:t>study</w:t>
            </w:r>
            <w:proofErr w:type="spellEnd"/>
            <w:r w:rsidRPr="00072092">
              <w:rPr>
                <w:sz w:val="24"/>
                <w:szCs w:val="24"/>
              </w:rPr>
              <w:t xml:space="preserve"> </w:t>
            </w:r>
            <w:proofErr w:type="spellStart"/>
            <w:r w:rsidRPr="00072092">
              <w:rPr>
                <w:sz w:val="24"/>
                <w:szCs w:val="24"/>
              </w:rPr>
              <w:t>of</w:t>
            </w:r>
            <w:proofErr w:type="spellEnd"/>
            <w:r w:rsidRPr="00072092">
              <w:rPr>
                <w:sz w:val="24"/>
                <w:szCs w:val="24"/>
              </w:rPr>
              <w:t xml:space="preserve"> </w:t>
            </w:r>
            <w:proofErr w:type="spellStart"/>
            <w:r w:rsidRPr="00072092">
              <w:rPr>
                <w:sz w:val="24"/>
                <w:szCs w:val="24"/>
              </w:rPr>
              <w:t>the</w:t>
            </w:r>
            <w:proofErr w:type="spellEnd"/>
            <w:r w:rsidRPr="00072092">
              <w:rPr>
                <w:sz w:val="24"/>
                <w:szCs w:val="24"/>
              </w:rPr>
              <w:t xml:space="preserve"> </w:t>
            </w:r>
            <w:proofErr w:type="spellStart"/>
            <w:r w:rsidRPr="00072092">
              <w:rPr>
                <w:sz w:val="24"/>
                <w:szCs w:val="24"/>
              </w:rPr>
              <w:t>intestinal</w:t>
            </w:r>
            <w:proofErr w:type="spellEnd"/>
            <w:r w:rsidRPr="00072092">
              <w:rPr>
                <w:sz w:val="24"/>
                <w:szCs w:val="24"/>
              </w:rPr>
              <w:t xml:space="preserve"> </w:t>
            </w:r>
            <w:proofErr w:type="spellStart"/>
            <w:r w:rsidRPr="00072092">
              <w:rPr>
                <w:sz w:val="24"/>
                <w:szCs w:val="24"/>
              </w:rPr>
              <w:t>microbiome</w:t>
            </w:r>
            <w:proofErr w:type="spellEnd"/>
            <w:r w:rsidRPr="00072092">
              <w:rPr>
                <w:sz w:val="24"/>
                <w:szCs w:val="24"/>
              </w:rPr>
              <w:t xml:space="preserve"> </w:t>
            </w:r>
            <w:proofErr w:type="spellStart"/>
            <w:r w:rsidRPr="00072092">
              <w:rPr>
                <w:sz w:val="24"/>
                <w:szCs w:val="24"/>
              </w:rPr>
              <w:t>in</w:t>
            </w:r>
            <w:proofErr w:type="spellEnd"/>
            <w:r w:rsidRPr="00072092">
              <w:rPr>
                <w:sz w:val="24"/>
                <w:szCs w:val="24"/>
              </w:rPr>
              <w:t xml:space="preserve"> </w:t>
            </w:r>
            <w:proofErr w:type="spellStart"/>
            <w:r w:rsidRPr="00072092">
              <w:rPr>
                <w:sz w:val="24"/>
                <w:szCs w:val="24"/>
              </w:rPr>
              <w:t>coronavirus</w:t>
            </w:r>
            <w:proofErr w:type="spellEnd"/>
            <w:r w:rsidRPr="00072092">
              <w:rPr>
                <w:sz w:val="24"/>
                <w:szCs w:val="24"/>
              </w:rPr>
              <w:t xml:space="preserve"> </w:t>
            </w:r>
            <w:proofErr w:type="spellStart"/>
            <w:r w:rsidRPr="00072092">
              <w:rPr>
                <w:sz w:val="24"/>
                <w:szCs w:val="24"/>
              </w:rPr>
              <w:t>infection</w:t>
            </w:r>
            <w:proofErr w:type="spellEnd"/>
            <w:r w:rsidRPr="00072092">
              <w:rPr>
                <w:sz w:val="24"/>
                <w:szCs w:val="24"/>
              </w:rPr>
              <w:t xml:space="preserve"> SARS-CoV-2 (</w:t>
            </w:r>
            <w:r w:rsidR="0025635B" w:rsidRPr="00072092">
              <w:rPr>
                <w:sz w:val="24"/>
                <w:szCs w:val="24"/>
              </w:rPr>
              <w:t>Актуальность исследования микробиома кишечника при коронавирусной инфекции SARS-</w:t>
            </w:r>
            <w:proofErr w:type="spellStart"/>
            <w:r w:rsidR="0025635B" w:rsidRPr="00072092">
              <w:rPr>
                <w:sz w:val="24"/>
                <w:szCs w:val="24"/>
              </w:rPr>
              <w:t>Co</w:t>
            </w:r>
            <w:proofErr w:type="spellEnd"/>
            <w:r w:rsidR="0025635B" w:rsidRPr="00072092">
              <w:rPr>
                <w:sz w:val="24"/>
                <w:szCs w:val="24"/>
                <w:lang w:val="en-US"/>
              </w:rPr>
              <w:t>V</w:t>
            </w:r>
            <w:r w:rsidR="0025635B" w:rsidRPr="00072092">
              <w:rPr>
                <w:sz w:val="24"/>
                <w:szCs w:val="24"/>
              </w:rPr>
              <w:t>-2</w:t>
            </w:r>
            <w:r w:rsidRPr="00072092">
              <w:rPr>
                <w:sz w:val="24"/>
                <w:szCs w:val="24"/>
              </w:rPr>
              <w:t>)</w:t>
            </w:r>
          </w:p>
          <w:p w14:paraId="43970B4E" w14:textId="3C428F40" w:rsidR="00E43FBD" w:rsidRPr="00072092" w:rsidRDefault="00E43FBD" w:rsidP="00AB5E8F">
            <w:pPr>
              <w:spacing w:after="200" w:line="276" w:lineRule="auto"/>
              <w:jc w:val="both"/>
              <w:rPr>
                <w:sz w:val="24"/>
                <w:szCs w:val="24"/>
              </w:rPr>
            </w:pPr>
            <w:r w:rsidRPr="00072092">
              <w:rPr>
                <w:rFonts w:eastAsia="Cambria"/>
                <w:sz w:val="24"/>
                <w:szCs w:val="24"/>
                <w:lang w:val="en-US"/>
              </w:rPr>
              <w:t>(</w:t>
            </w:r>
            <w:r w:rsidR="00650B77" w:rsidRPr="00072092">
              <w:rPr>
                <w:rFonts w:eastAsia="Cambria"/>
                <w:sz w:val="24"/>
                <w:szCs w:val="24"/>
                <w:lang w:val="en-US"/>
              </w:rPr>
              <w:t>Appendix E</w:t>
            </w:r>
            <w:r w:rsidRPr="00072092">
              <w:rPr>
                <w:rFonts w:eastAsia="Cambria"/>
                <w:sz w:val="24"/>
                <w:szCs w:val="24"/>
                <w:lang w:val="en-US"/>
              </w:rPr>
              <w:t>)</w:t>
            </w:r>
          </w:p>
        </w:tc>
        <w:tc>
          <w:tcPr>
            <w:tcW w:w="2249" w:type="dxa"/>
          </w:tcPr>
          <w:p w14:paraId="14998296" w14:textId="5045864E" w:rsidR="0025635B" w:rsidRPr="00072092" w:rsidRDefault="0025635B" w:rsidP="00650B77">
            <w:pPr>
              <w:spacing w:after="200" w:line="276" w:lineRule="auto"/>
              <w:rPr>
                <w:sz w:val="24"/>
                <w:szCs w:val="24"/>
                <w:lang w:val="en-US"/>
              </w:rPr>
            </w:pPr>
            <w:r w:rsidRPr="00072092">
              <w:rPr>
                <w:sz w:val="24"/>
                <w:szCs w:val="24"/>
              </w:rPr>
              <w:t>К</w:t>
            </w:r>
            <w:r w:rsidRPr="00072092">
              <w:rPr>
                <w:sz w:val="24"/>
                <w:szCs w:val="24"/>
                <w:lang w:val="en-US"/>
              </w:rPr>
              <w:t>.</w:t>
            </w:r>
            <w:proofErr w:type="spellStart"/>
            <w:r w:rsidR="00650B77" w:rsidRPr="00072092">
              <w:rPr>
                <w:sz w:val="24"/>
                <w:szCs w:val="24"/>
                <w:lang w:val="en-US"/>
              </w:rPr>
              <w:t>Mussabai</w:t>
            </w:r>
            <w:proofErr w:type="spellEnd"/>
            <w:r w:rsidRPr="00072092">
              <w:rPr>
                <w:sz w:val="24"/>
                <w:szCs w:val="24"/>
                <w:lang w:val="en-US"/>
              </w:rPr>
              <w:t xml:space="preserve">, </w:t>
            </w:r>
            <w:r w:rsidRPr="00072092">
              <w:rPr>
                <w:b/>
                <w:sz w:val="24"/>
                <w:szCs w:val="24"/>
              </w:rPr>
              <w:t>А</w:t>
            </w:r>
            <w:r w:rsidRPr="00072092">
              <w:rPr>
                <w:b/>
                <w:sz w:val="24"/>
                <w:szCs w:val="24"/>
                <w:lang w:val="en-US"/>
              </w:rPr>
              <w:t>.</w:t>
            </w:r>
            <w:r w:rsidR="00650B77" w:rsidRPr="00072092">
              <w:rPr>
                <w:b/>
                <w:sz w:val="24"/>
                <w:szCs w:val="24"/>
                <w:lang w:val="en-US"/>
              </w:rPr>
              <w:t>Kossumov</w:t>
            </w:r>
            <w:r w:rsidRPr="00072092">
              <w:rPr>
                <w:b/>
                <w:sz w:val="24"/>
                <w:szCs w:val="24"/>
                <w:lang w:val="en-US"/>
              </w:rPr>
              <w:t xml:space="preserve">, </w:t>
            </w:r>
            <w:r w:rsidRPr="00072092">
              <w:rPr>
                <w:b/>
                <w:sz w:val="24"/>
                <w:szCs w:val="24"/>
              </w:rPr>
              <w:t>А</w:t>
            </w:r>
            <w:r w:rsidRPr="00072092">
              <w:rPr>
                <w:b/>
                <w:sz w:val="24"/>
                <w:szCs w:val="24"/>
                <w:lang w:val="en-US"/>
              </w:rPr>
              <w:t>.</w:t>
            </w:r>
            <w:proofErr w:type="spellStart"/>
            <w:r w:rsidR="00650B77" w:rsidRPr="00072092">
              <w:rPr>
                <w:b/>
                <w:sz w:val="24"/>
                <w:szCs w:val="24"/>
                <w:lang w:val="en-US"/>
              </w:rPr>
              <w:t>Kushugulova</w:t>
            </w:r>
            <w:proofErr w:type="spellEnd"/>
          </w:p>
        </w:tc>
      </w:tr>
      <w:tr w:rsidR="0025635B" w:rsidRPr="00072092" w14:paraId="3210E363" w14:textId="77777777" w:rsidTr="00E43FBD">
        <w:trPr>
          <w:jc w:val="center"/>
        </w:trPr>
        <w:tc>
          <w:tcPr>
            <w:tcW w:w="458" w:type="dxa"/>
          </w:tcPr>
          <w:p w14:paraId="2E0613D4" w14:textId="77777777" w:rsidR="0025635B" w:rsidRPr="00072092" w:rsidRDefault="0025635B" w:rsidP="00AB5E8F">
            <w:pPr>
              <w:spacing w:after="200" w:line="276" w:lineRule="auto"/>
              <w:rPr>
                <w:sz w:val="24"/>
                <w:szCs w:val="24"/>
              </w:rPr>
            </w:pPr>
            <w:r w:rsidRPr="00072092">
              <w:rPr>
                <w:sz w:val="24"/>
                <w:szCs w:val="24"/>
              </w:rPr>
              <w:t>3</w:t>
            </w:r>
          </w:p>
        </w:tc>
        <w:tc>
          <w:tcPr>
            <w:tcW w:w="3673" w:type="dxa"/>
          </w:tcPr>
          <w:p w14:paraId="3A337FA3" w14:textId="77777777" w:rsidR="0025635B" w:rsidRPr="00072092" w:rsidRDefault="0025635B" w:rsidP="00AB5E8F">
            <w:pPr>
              <w:spacing w:after="200" w:line="276" w:lineRule="auto"/>
              <w:rPr>
                <w:sz w:val="24"/>
                <w:szCs w:val="24"/>
                <w:lang w:val="en-US"/>
              </w:rPr>
            </w:pPr>
            <w:r w:rsidRPr="00072092">
              <w:rPr>
                <w:sz w:val="24"/>
                <w:szCs w:val="24"/>
                <w:lang w:val="en-US"/>
              </w:rPr>
              <w:t>International conference «Topical issues of biological safety in modern conditions», September 22-23, 2021</w:t>
            </w:r>
          </w:p>
          <w:p w14:paraId="64B45EF6" w14:textId="1C383965" w:rsidR="0025635B" w:rsidRPr="00072092" w:rsidRDefault="0025635B" w:rsidP="00AB5E8F">
            <w:pPr>
              <w:spacing w:after="200" w:line="276" w:lineRule="auto"/>
              <w:rPr>
                <w:sz w:val="24"/>
                <w:szCs w:val="24"/>
                <w:lang w:val="en-US"/>
              </w:rPr>
            </w:pPr>
          </w:p>
        </w:tc>
        <w:tc>
          <w:tcPr>
            <w:tcW w:w="1084" w:type="dxa"/>
          </w:tcPr>
          <w:p w14:paraId="76ABFFE5" w14:textId="6ECC3CB3" w:rsidR="0025635B" w:rsidRPr="00072092" w:rsidRDefault="00650B77" w:rsidP="00AB5E8F">
            <w:pPr>
              <w:spacing w:after="200" w:line="276" w:lineRule="auto"/>
              <w:jc w:val="center"/>
              <w:rPr>
                <w:sz w:val="24"/>
                <w:szCs w:val="24"/>
              </w:rPr>
            </w:pPr>
            <w:proofErr w:type="spellStart"/>
            <w:r w:rsidRPr="00072092">
              <w:rPr>
                <w:spacing w:val="3"/>
                <w:sz w:val="24"/>
                <w:szCs w:val="24"/>
              </w:rPr>
              <w:t>Thesis</w:t>
            </w:r>
            <w:proofErr w:type="spellEnd"/>
          </w:p>
        </w:tc>
        <w:tc>
          <w:tcPr>
            <w:tcW w:w="2517" w:type="dxa"/>
          </w:tcPr>
          <w:p w14:paraId="495F3B47" w14:textId="3471BC65" w:rsidR="0025635B" w:rsidRPr="00072092" w:rsidRDefault="00650B77" w:rsidP="00AB5E8F">
            <w:pPr>
              <w:tabs>
                <w:tab w:val="left" w:pos="1066"/>
              </w:tabs>
              <w:spacing w:after="200" w:line="276" w:lineRule="auto"/>
              <w:rPr>
                <w:sz w:val="24"/>
                <w:szCs w:val="24"/>
              </w:rPr>
            </w:pPr>
            <w:proofErr w:type="spellStart"/>
            <w:r w:rsidRPr="00072092">
              <w:rPr>
                <w:sz w:val="24"/>
                <w:szCs w:val="24"/>
              </w:rPr>
              <w:t>Histological</w:t>
            </w:r>
            <w:proofErr w:type="spellEnd"/>
            <w:r w:rsidRPr="00072092">
              <w:rPr>
                <w:sz w:val="24"/>
                <w:szCs w:val="24"/>
              </w:rPr>
              <w:t xml:space="preserve"> </w:t>
            </w:r>
            <w:proofErr w:type="spellStart"/>
            <w:r w:rsidRPr="00072092">
              <w:rPr>
                <w:sz w:val="24"/>
                <w:szCs w:val="24"/>
              </w:rPr>
              <w:t>data</w:t>
            </w:r>
            <w:proofErr w:type="spellEnd"/>
            <w:r w:rsidRPr="00072092">
              <w:rPr>
                <w:sz w:val="24"/>
                <w:szCs w:val="24"/>
              </w:rPr>
              <w:t xml:space="preserve"> </w:t>
            </w:r>
            <w:proofErr w:type="spellStart"/>
            <w:r w:rsidRPr="00072092">
              <w:rPr>
                <w:sz w:val="24"/>
                <w:szCs w:val="24"/>
              </w:rPr>
              <w:t>of</w:t>
            </w:r>
            <w:proofErr w:type="spellEnd"/>
            <w:r w:rsidRPr="00072092">
              <w:rPr>
                <w:sz w:val="24"/>
                <w:szCs w:val="24"/>
              </w:rPr>
              <w:t xml:space="preserve"> </w:t>
            </w:r>
            <w:proofErr w:type="spellStart"/>
            <w:r w:rsidRPr="00072092">
              <w:rPr>
                <w:sz w:val="24"/>
                <w:szCs w:val="24"/>
              </w:rPr>
              <w:t>lung</w:t>
            </w:r>
            <w:proofErr w:type="spellEnd"/>
            <w:r w:rsidRPr="00072092">
              <w:rPr>
                <w:sz w:val="24"/>
                <w:szCs w:val="24"/>
              </w:rPr>
              <w:t xml:space="preserve"> </w:t>
            </w:r>
            <w:proofErr w:type="spellStart"/>
            <w:r w:rsidRPr="00072092">
              <w:rPr>
                <w:sz w:val="24"/>
                <w:szCs w:val="24"/>
              </w:rPr>
              <w:t>autopsies</w:t>
            </w:r>
            <w:proofErr w:type="spellEnd"/>
            <w:r w:rsidRPr="00072092">
              <w:rPr>
                <w:sz w:val="24"/>
                <w:szCs w:val="24"/>
              </w:rPr>
              <w:t xml:space="preserve"> </w:t>
            </w:r>
            <w:proofErr w:type="spellStart"/>
            <w:r w:rsidRPr="00072092">
              <w:rPr>
                <w:sz w:val="24"/>
                <w:szCs w:val="24"/>
              </w:rPr>
              <w:t>during</w:t>
            </w:r>
            <w:proofErr w:type="spellEnd"/>
            <w:r w:rsidRPr="00072092">
              <w:rPr>
                <w:sz w:val="24"/>
                <w:szCs w:val="24"/>
              </w:rPr>
              <w:t xml:space="preserve"> </w:t>
            </w:r>
            <w:proofErr w:type="spellStart"/>
            <w:r w:rsidRPr="00072092">
              <w:rPr>
                <w:sz w:val="24"/>
                <w:szCs w:val="24"/>
              </w:rPr>
              <w:t>the</w:t>
            </w:r>
            <w:proofErr w:type="spellEnd"/>
            <w:r w:rsidRPr="00072092">
              <w:rPr>
                <w:sz w:val="24"/>
                <w:szCs w:val="24"/>
              </w:rPr>
              <w:t xml:space="preserve"> COVID-19 </w:t>
            </w:r>
            <w:proofErr w:type="spellStart"/>
            <w:r w:rsidRPr="00072092">
              <w:rPr>
                <w:sz w:val="24"/>
                <w:szCs w:val="24"/>
              </w:rPr>
              <w:t>pandemic</w:t>
            </w:r>
            <w:proofErr w:type="spellEnd"/>
            <w:r w:rsidRPr="00072092">
              <w:rPr>
                <w:sz w:val="24"/>
                <w:szCs w:val="24"/>
              </w:rPr>
              <w:t xml:space="preserve"> </w:t>
            </w:r>
            <w:proofErr w:type="spellStart"/>
            <w:r w:rsidRPr="00072092">
              <w:rPr>
                <w:sz w:val="24"/>
                <w:szCs w:val="24"/>
              </w:rPr>
              <w:t>in</w:t>
            </w:r>
            <w:proofErr w:type="spellEnd"/>
            <w:r w:rsidRPr="00072092">
              <w:rPr>
                <w:sz w:val="24"/>
                <w:szCs w:val="24"/>
              </w:rPr>
              <w:t xml:space="preserve"> Nur-</w:t>
            </w:r>
            <w:proofErr w:type="spellStart"/>
            <w:r w:rsidRPr="00072092">
              <w:rPr>
                <w:sz w:val="24"/>
                <w:szCs w:val="24"/>
              </w:rPr>
              <w:t>Sultan</w:t>
            </w:r>
            <w:proofErr w:type="spellEnd"/>
            <w:r w:rsidRPr="00072092">
              <w:rPr>
                <w:sz w:val="24"/>
                <w:szCs w:val="24"/>
              </w:rPr>
              <w:t xml:space="preserve"> (</w:t>
            </w:r>
            <w:r w:rsidR="0025635B" w:rsidRPr="00072092">
              <w:rPr>
                <w:sz w:val="24"/>
                <w:szCs w:val="24"/>
              </w:rPr>
              <w:t>Гистологические данные аутопсий легких в период пандемии COVID-19 в городе Нур-Султан</w:t>
            </w:r>
            <w:r w:rsidRPr="00072092">
              <w:rPr>
                <w:sz w:val="24"/>
                <w:szCs w:val="24"/>
              </w:rPr>
              <w:t>)</w:t>
            </w:r>
          </w:p>
          <w:p w14:paraId="6571EA75" w14:textId="77777777" w:rsidR="00E43FBD" w:rsidRPr="00072092" w:rsidRDefault="00E43FBD" w:rsidP="00AB5E8F">
            <w:pPr>
              <w:tabs>
                <w:tab w:val="left" w:pos="1066"/>
              </w:tabs>
              <w:spacing w:after="200" w:line="276" w:lineRule="auto"/>
              <w:rPr>
                <w:sz w:val="24"/>
                <w:szCs w:val="24"/>
              </w:rPr>
            </w:pPr>
          </w:p>
          <w:p w14:paraId="3F84F00C" w14:textId="6A8DC6A4" w:rsidR="00E43FBD" w:rsidRPr="00072092" w:rsidRDefault="00E43FBD" w:rsidP="00AB5E8F">
            <w:pPr>
              <w:tabs>
                <w:tab w:val="left" w:pos="1066"/>
              </w:tabs>
              <w:spacing w:after="200" w:line="276" w:lineRule="auto"/>
              <w:rPr>
                <w:sz w:val="24"/>
                <w:szCs w:val="24"/>
              </w:rPr>
            </w:pPr>
            <w:r w:rsidRPr="00072092">
              <w:rPr>
                <w:rFonts w:eastAsia="Cambria"/>
                <w:sz w:val="24"/>
                <w:szCs w:val="24"/>
                <w:lang w:val="en-US"/>
              </w:rPr>
              <w:t>(</w:t>
            </w:r>
            <w:r w:rsidR="00650B77" w:rsidRPr="00072092">
              <w:rPr>
                <w:rFonts w:eastAsia="Cambria"/>
                <w:sz w:val="24"/>
                <w:szCs w:val="24"/>
                <w:lang w:val="en-US"/>
              </w:rPr>
              <w:t>Appendix E</w:t>
            </w:r>
            <w:r w:rsidRPr="00072092">
              <w:rPr>
                <w:rFonts w:eastAsia="Cambria"/>
                <w:sz w:val="24"/>
                <w:szCs w:val="24"/>
                <w:lang w:val="en-US"/>
              </w:rPr>
              <w:t>)</w:t>
            </w:r>
          </w:p>
        </w:tc>
        <w:tc>
          <w:tcPr>
            <w:tcW w:w="2249" w:type="dxa"/>
          </w:tcPr>
          <w:p w14:paraId="69F9DFF0" w14:textId="79223CD8" w:rsidR="0025635B" w:rsidRPr="00072092" w:rsidRDefault="00650B77" w:rsidP="00650B77">
            <w:pPr>
              <w:spacing w:after="200" w:line="276" w:lineRule="auto"/>
              <w:rPr>
                <w:sz w:val="24"/>
                <w:szCs w:val="24"/>
                <w:lang w:val="en-US"/>
              </w:rPr>
            </w:pPr>
            <w:proofErr w:type="spellStart"/>
            <w:r w:rsidRPr="00072092">
              <w:rPr>
                <w:sz w:val="24"/>
                <w:szCs w:val="24"/>
                <w:lang w:val="en-US"/>
              </w:rPr>
              <w:t>K.Osspanova</w:t>
            </w:r>
            <w:proofErr w:type="spellEnd"/>
            <w:r w:rsidR="0025635B" w:rsidRPr="00072092">
              <w:rPr>
                <w:sz w:val="24"/>
                <w:szCs w:val="24"/>
                <w:lang w:val="en-US"/>
              </w:rPr>
              <w:t>,</w:t>
            </w:r>
            <w:r w:rsidRPr="00072092">
              <w:rPr>
                <w:sz w:val="24"/>
                <w:szCs w:val="24"/>
                <w:lang w:val="en-US"/>
              </w:rPr>
              <w:t xml:space="preserve"> </w:t>
            </w:r>
            <w:proofErr w:type="spellStart"/>
            <w:r w:rsidRPr="00072092">
              <w:rPr>
                <w:sz w:val="24"/>
                <w:szCs w:val="24"/>
                <w:lang w:val="en-US"/>
              </w:rPr>
              <w:t>T.Zhakupova</w:t>
            </w:r>
            <w:proofErr w:type="spellEnd"/>
            <w:r w:rsidR="0025635B" w:rsidRPr="00072092">
              <w:rPr>
                <w:sz w:val="24"/>
                <w:szCs w:val="24"/>
                <w:lang w:val="en-US"/>
              </w:rPr>
              <w:t xml:space="preserve">, </w:t>
            </w:r>
            <w:r w:rsidRPr="00072092">
              <w:rPr>
                <w:sz w:val="24"/>
                <w:szCs w:val="24"/>
                <w:lang w:val="en-US"/>
              </w:rPr>
              <w:t xml:space="preserve">T. </w:t>
            </w:r>
            <w:proofErr w:type="spellStart"/>
            <w:r w:rsidRPr="00072092">
              <w:rPr>
                <w:sz w:val="24"/>
                <w:szCs w:val="24"/>
                <w:lang w:val="en-US"/>
              </w:rPr>
              <w:t>Omarov</w:t>
            </w:r>
            <w:proofErr w:type="spellEnd"/>
            <w:r w:rsidR="0025635B" w:rsidRPr="00072092">
              <w:rPr>
                <w:sz w:val="24"/>
                <w:szCs w:val="24"/>
                <w:lang w:val="en-US"/>
              </w:rPr>
              <w:t xml:space="preserve">, </w:t>
            </w:r>
            <w:proofErr w:type="spellStart"/>
            <w:r w:rsidRPr="00072092">
              <w:rPr>
                <w:b/>
                <w:sz w:val="24"/>
                <w:szCs w:val="24"/>
                <w:lang w:val="en-US"/>
              </w:rPr>
              <w:t>A.Kossumov</w:t>
            </w:r>
            <w:proofErr w:type="spellEnd"/>
          </w:p>
        </w:tc>
      </w:tr>
    </w:tbl>
    <w:p w14:paraId="4CF027B4" w14:textId="77777777" w:rsidR="0025635B" w:rsidRPr="00072092" w:rsidRDefault="0025635B" w:rsidP="00AB5E8F">
      <w:pPr>
        <w:jc w:val="both"/>
        <w:rPr>
          <w:rFonts w:ascii="Times New Roman" w:eastAsia="Cambria" w:hAnsi="Times New Roman" w:cs="Times New Roman"/>
          <w:sz w:val="24"/>
          <w:szCs w:val="24"/>
        </w:rPr>
      </w:pPr>
    </w:p>
    <w:p w14:paraId="02209899" w14:textId="77777777" w:rsidR="0025635B" w:rsidRPr="00072092" w:rsidRDefault="0025635B" w:rsidP="00AB5E8F">
      <w:pPr>
        <w:tabs>
          <w:tab w:val="left" w:pos="1812"/>
        </w:tabs>
        <w:jc w:val="center"/>
        <w:rPr>
          <w:rFonts w:ascii="Times New Roman" w:hAnsi="Times New Roman" w:cs="Times New Roman"/>
          <w:sz w:val="28"/>
          <w:szCs w:val="28"/>
        </w:rPr>
      </w:pPr>
    </w:p>
    <w:p w14:paraId="3CA27B4A" w14:textId="77777777" w:rsidR="0025635B" w:rsidRPr="00072092" w:rsidRDefault="0025635B" w:rsidP="00AB5E8F">
      <w:pPr>
        <w:tabs>
          <w:tab w:val="left" w:pos="1812"/>
        </w:tabs>
        <w:jc w:val="center"/>
        <w:rPr>
          <w:rFonts w:ascii="Times New Roman" w:hAnsi="Times New Roman" w:cs="Times New Roman"/>
          <w:sz w:val="28"/>
          <w:szCs w:val="28"/>
        </w:rPr>
      </w:pPr>
    </w:p>
    <w:p w14:paraId="14F2907E" w14:textId="77777777" w:rsidR="003C3748" w:rsidRPr="00072092" w:rsidRDefault="003C3748" w:rsidP="00AB5E8F">
      <w:pPr>
        <w:tabs>
          <w:tab w:val="left" w:pos="1812"/>
        </w:tabs>
        <w:jc w:val="center"/>
        <w:rPr>
          <w:rFonts w:ascii="Times New Roman" w:hAnsi="Times New Roman" w:cs="Times New Roman"/>
          <w:sz w:val="28"/>
          <w:szCs w:val="28"/>
        </w:rPr>
      </w:pPr>
    </w:p>
    <w:p w14:paraId="389DFE6D" w14:textId="77777777" w:rsidR="003C3748" w:rsidRPr="00072092" w:rsidRDefault="003C3748" w:rsidP="00AB5E8F">
      <w:pPr>
        <w:tabs>
          <w:tab w:val="left" w:pos="1812"/>
        </w:tabs>
        <w:jc w:val="center"/>
        <w:rPr>
          <w:rFonts w:ascii="Times New Roman" w:hAnsi="Times New Roman" w:cs="Times New Roman"/>
          <w:sz w:val="28"/>
          <w:szCs w:val="28"/>
        </w:rPr>
      </w:pPr>
    </w:p>
    <w:p w14:paraId="20366E78" w14:textId="77777777" w:rsidR="003C3748" w:rsidRPr="00072092" w:rsidRDefault="003C3748" w:rsidP="00AB5E8F">
      <w:pPr>
        <w:tabs>
          <w:tab w:val="left" w:pos="1812"/>
        </w:tabs>
        <w:jc w:val="center"/>
        <w:rPr>
          <w:rFonts w:ascii="Times New Roman" w:hAnsi="Times New Roman" w:cs="Times New Roman"/>
          <w:sz w:val="28"/>
          <w:szCs w:val="28"/>
        </w:rPr>
      </w:pPr>
    </w:p>
    <w:p w14:paraId="6338C763" w14:textId="77777777" w:rsidR="003C3748" w:rsidRPr="00072092" w:rsidRDefault="003C3748" w:rsidP="00AB5E8F">
      <w:pPr>
        <w:tabs>
          <w:tab w:val="left" w:pos="1812"/>
        </w:tabs>
        <w:jc w:val="center"/>
        <w:rPr>
          <w:rFonts w:ascii="Times New Roman" w:hAnsi="Times New Roman" w:cs="Times New Roman"/>
          <w:sz w:val="28"/>
          <w:szCs w:val="28"/>
        </w:rPr>
      </w:pPr>
    </w:p>
    <w:p w14:paraId="4766E426" w14:textId="2D0CAA53"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lastRenderedPageBreak/>
        <w:t>APPENDIX C</w:t>
      </w:r>
    </w:p>
    <w:p w14:paraId="1D35B1D2" w14:textId="43E62416" w:rsidR="003C3748" w:rsidRPr="00072092" w:rsidRDefault="00650B77" w:rsidP="00AB5E8F">
      <w:pPr>
        <w:tabs>
          <w:tab w:val="left" w:pos="1812"/>
        </w:tabs>
        <w:jc w:val="center"/>
        <w:rPr>
          <w:rFonts w:ascii="Times New Roman" w:hAnsi="Times New Roman" w:cs="Times New Roman"/>
          <w:b/>
          <w:sz w:val="24"/>
          <w:szCs w:val="24"/>
        </w:rPr>
      </w:pPr>
      <w:r w:rsidRPr="00072092">
        <w:rPr>
          <w:rFonts w:ascii="Times New Roman" w:hAnsi="Times New Roman" w:cs="Times New Roman"/>
          <w:b/>
          <w:sz w:val="24"/>
          <w:szCs w:val="24"/>
        </w:rPr>
        <w:t>Screenshot from the official online journal submission system</w:t>
      </w:r>
    </w:p>
    <w:p w14:paraId="4060898B"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drawing>
          <wp:inline distT="0" distB="0" distL="0" distR="0" wp14:anchorId="4D3777CC" wp14:editId="4F7D30A1">
            <wp:extent cx="7638312" cy="5685615"/>
            <wp:effectExtent l="4762" t="0" r="6033" b="6032"/>
            <wp:docPr id="27" name="Picture 27" descr="C:\Users\alibek.kossumov\Desktop\2021\8_Грант 12 мес\Заключительный отчет по гранту\скан статьи поданной\Новая папка\jo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bek.kossumov\Desktop\2021\8_Грант 12 мес\Заключительный отчет по гранту\скан статьи поданной\Новая папка\jour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7659529" cy="5701408"/>
                    </a:xfrm>
                    <a:prstGeom prst="rect">
                      <a:avLst/>
                    </a:prstGeom>
                    <a:noFill/>
                    <a:ln>
                      <a:noFill/>
                    </a:ln>
                  </pic:spPr>
                </pic:pic>
              </a:graphicData>
            </a:graphic>
          </wp:inline>
        </w:drawing>
      </w:r>
    </w:p>
    <w:p w14:paraId="4A52B3F4" w14:textId="2535E9F4"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lastRenderedPageBreak/>
        <w:t>APPENDIX D</w:t>
      </w:r>
    </w:p>
    <w:p w14:paraId="0D612BC6" w14:textId="40627B77"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t xml:space="preserve">Manuscript reprint </w:t>
      </w:r>
    </w:p>
    <w:p w14:paraId="393F3EA3" w14:textId="77777777" w:rsidR="003C3748" w:rsidRPr="00072092" w:rsidRDefault="003C3748" w:rsidP="00AB5E8F">
      <w:pPr>
        <w:tabs>
          <w:tab w:val="left" w:pos="1812"/>
        </w:tabs>
        <w:jc w:val="center"/>
        <w:rPr>
          <w:rFonts w:ascii="Times New Roman" w:hAnsi="Times New Roman" w:cs="Times New Roman"/>
          <w:sz w:val="28"/>
          <w:szCs w:val="28"/>
          <w:lang w:val="ru-RU"/>
        </w:rPr>
      </w:pPr>
    </w:p>
    <w:p w14:paraId="7E3A1A7D"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drawing>
          <wp:inline distT="0" distB="0" distL="0" distR="0" wp14:anchorId="4962DCE3" wp14:editId="2B054859">
            <wp:extent cx="6336332" cy="7411720"/>
            <wp:effectExtent l="0" t="0" r="7620" b="0"/>
            <wp:docPr id="28" name="Picture 28" descr="C:\Users\alibek.kossumov\Desktop\2021\8_Грант 12 мес\Заключительный отчет по гранту\скан статьи поданной\Новая папка\с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bek.kossumov\Desktop\2021\8_Грант 12 мес\Заключительный отчет по гранту\скан статьи поданной\Новая папка\ста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40591" cy="7416702"/>
                    </a:xfrm>
                    <a:prstGeom prst="rect">
                      <a:avLst/>
                    </a:prstGeom>
                    <a:noFill/>
                    <a:ln>
                      <a:noFill/>
                    </a:ln>
                  </pic:spPr>
                </pic:pic>
              </a:graphicData>
            </a:graphic>
          </wp:inline>
        </w:drawing>
      </w:r>
    </w:p>
    <w:p w14:paraId="16172633"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2FE9FAD4" wp14:editId="3E48586E">
            <wp:extent cx="8115935" cy="5825126"/>
            <wp:effectExtent l="2540" t="0" r="1905" b="1905"/>
            <wp:docPr id="29" name="Picture 29" descr="C:\Users\alibek.kossumov\Desktop\2021\8_Грант 12 мес\Заключительный отчет по гранту\скан статьи поданной\Новая папка\с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bek.kossumov\Desktop\2021\8_Грант 12 мес\Заключительный отчет по гранту\скан статьи поданной\Новая папка\ста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120806" cy="5828622"/>
                    </a:xfrm>
                    <a:prstGeom prst="rect">
                      <a:avLst/>
                    </a:prstGeom>
                    <a:noFill/>
                    <a:ln>
                      <a:noFill/>
                    </a:ln>
                  </pic:spPr>
                </pic:pic>
              </a:graphicData>
            </a:graphic>
          </wp:inline>
        </w:drawing>
      </w:r>
    </w:p>
    <w:p w14:paraId="11211E83" w14:textId="77777777" w:rsidR="0025635B" w:rsidRPr="00072092" w:rsidRDefault="0025635B" w:rsidP="00AB5E8F">
      <w:pPr>
        <w:tabs>
          <w:tab w:val="left" w:pos="1812"/>
        </w:tabs>
        <w:jc w:val="center"/>
        <w:rPr>
          <w:rFonts w:ascii="Times New Roman" w:hAnsi="Times New Roman" w:cs="Times New Roman"/>
          <w:sz w:val="28"/>
          <w:szCs w:val="28"/>
          <w:lang w:val="ru-RU"/>
        </w:rPr>
      </w:pPr>
    </w:p>
    <w:p w14:paraId="3E9C52F8"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78753D63" wp14:editId="44C0FF78">
            <wp:extent cx="8210550" cy="5768310"/>
            <wp:effectExtent l="2222" t="0" r="2223" b="2222"/>
            <wp:docPr id="30" name="Picture 30" descr="C:\Users\alibek.kossumov\Desktop\2021\8_Грант 12 мес\Заключительный отчет по гранту\скан статьи поданной\Новая папка\с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bek.kossumov\Desktop\2021\8_Грант 12 мес\Заключительный отчет по гранту\скан статьи поданной\Новая папка\ста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8217545" cy="5773225"/>
                    </a:xfrm>
                    <a:prstGeom prst="rect">
                      <a:avLst/>
                    </a:prstGeom>
                    <a:noFill/>
                    <a:ln>
                      <a:noFill/>
                    </a:ln>
                  </pic:spPr>
                </pic:pic>
              </a:graphicData>
            </a:graphic>
          </wp:inline>
        </w:drawing>
      </w:r>
    </w:p>
    <w:p w14:paraId="0E27C399" w14:textId="77777777" w:rsidR="0025635B" w:rsidRPr="00072092" w:rsidRDefault="0025635B" w:rsidP="00AB5E8F">
      <w:pPr>
        <w:tabs>
          <w:tab w:val="left" w:pos="1812"/>
        </w:tabs>
        <w:jc w:val="center"/>
        <w:rPr>
          <w:rFonts w:ascii="Times New Roman" w:hAnsi="Times New Roman" w:cs="Times New Roman"/>
          <w:sz w:val="28"/>
          <w:szCs w:val="28"/>
          <w:lang w:val="ru-RU"/>
        </w:rPr>
      </w:pPr>
    </w:p>
    <w:p w14:paraId="26876D58"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drawing>
          <wp:inline distT="0" distB="0" distL="0" distR="0" wp14:anchorId="3B1565DA" wp14:editId="3EF12C12">
            <wp:extent cx="7979410" cy="5673991"/>
            <wp:effectExtent l="0" t="9208" r="0" b="0"/>
            <wp:docPr id="31" name="Picture 31" descr="C:\Users\alibek.kossumov\Desktop\2021\8_Грант 12 мес\Заключительный отчет по гранту\скан статьи поданной\Новая папка\с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bek.kossumov\Desktop\2021\8_Грант 12 мес\Заключительный отчет по гранту\скан статьи поданной\Новая папка\ста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984860" cy="5677866"/>
                    </a:xfrm>
                    <a:prstGeom prst="rect">
                      <a:avLst/>
                    </a:prstGeom>
                    <a:noFill/>
                    <a:ln>
                      <a:noFill/>
                    </a:ln>
                  </pic:spPr>
                </pic:pic>
              </a:graphicData>
            </a:graphic>
          </wp:inline>
        </w:drawing>
      </w:r>
    </w:p>
    <w:p w14:paraId="347A9B9E"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45347A24" wp14:editId="093E9B7C">
            <wp:extent cx="8284845" cy="5920901"/>
            <wp:effectExtent l="953" t="0" r="2857" b="2858"/>
            <wp:docPr id="32" name="Picture 32" descr="C:\Users\alibek.kossumov\Desktop\2021\8_Грант 12 мес\Заключительный отчет по гранту\скан статьи поданной\Новая папка\ст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bek.kossumov\Desktop\2021\8_Грант 12 мес\Заключительный отчет по гранту\скан статьи поданной\Новая папка\ста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8290511" cy="5924950"/>
                    </a:xfrm>
                    <a:prstGeom prst="rect">
                      <a:avLst/>
                    </a:prstGeom>
                    <a:noFill/>
                    <a:ln>
                      <a:noFill/>
                    </a:ln>
                  </pic:spPr>
                </pic:pic>
              </a:graphicData>
            </a:graphic>
          </wp:inline>
        </w:drawing>
      </w:r>
    </w:p>
    <w:p w14:paraId="5EB0BD49"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41DFA6CF" wp14:editId="3C0F26F8">
            <wp:extent cx="8208010" cy="5693040"/>
            <wp:effectExtent l="317" t="0" r="2858" b="2857"/>
            <wp:docPr id="33" name="Picture 33" descr="C:\Users\alibek.kossumov\Desktop\2021\8_Грант 12 мес\Заключительный отчет по гранту\скан статьи поданной\Новая папка\ст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bek.kossumov\Desktop\2021\8_Грант 12 мес\Заключительный отчет по гранту\скан статьи поданной\Новая папка\ста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216437" cy="5698885"/>
                    </a:xfrm>
                    <a:prstGeom prst="rect">
                      <a:avLst/>
                    </a:prstGeom>
                    <a:noFill/>
                    <a:ln>
                      <a:noFill/>
                    </a:ln>
                  </pic:spPr>
                </pic:pic>
              </a:graphicData>
            </a:graphic>
          </wp:inline>
        </w:drawing>
      </w:r>
    </w:p>
    <w:p w14:paraId="3D5A7EE6"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2C56D4C8" wp14:editId="1A2DCA96">
            <wp:extent cx="8318500" cy="5999685"/>
            <wp:effectExtent l="0" t="2540" r="3810" b="3810"/>
            <wp:docPr id="34" name="Picture 34" descr="C:\Users\alibek.kossumov\Desktop\2021\8_Грант 12 мес\Заключительный отчет по гранту\скан статьи поданной\Новая папка\ст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bek.kossumov\Desktop\2021\8_Грант 12 мес\Заключительный отчет по гранту\скан статьи поданной\Новая папка\ста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8327887" cy="6006455"/>
                    </a:xfrm>
                    <a:prstGeom prst="rect">
                      <a:avLst/>
                    </a:prstGeom>
                    <a:noFill/>
                    <a:ln>
                      <a:noFill/>
                    </a:ln>
                  </pic:spPr>
                </pic:pic>
              </a:graphicData>
            </a:graphic>
          </wp:inline>
        </w:drawing>
      </w:r>
    </w:p>
    <w:p w14:paraId="53C30E2D"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69C18C5F" wp14:editId="4132F4F9">
            <wp:extent cx="8288655" cy="6071823"/>
            <wp:effectExtent l="3810" t="0" r="1905" b="1905"/>
            <wp:docPr id="35" name="Picture 35" descr="C:\Users\alibek.kossumov\Desktop\2021\8_Грант 12 мес\Заключительный отчет по гранту\скан статьи поданной\Новая папка\ст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bek.kossumov\Desktop\2021\8_Грант 12 мес\Заключительный отчет по гранту\скан статьи поданной\Новая папка\ста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8298220" cy="6078830"/>
                    </a:xfrm>
                    <a:prstGeom prst="rect">
                      <a:avLst/>
                    </a:prstGeom>
                    <a:noFill/>
                    <a:ln>
                      <a:noFill/>
                    </a:ln>
                  </pic:spPr>
                </pic:pic>
              </a:graphicData>
            </a:graphic>
          </wp:inline>
        </w:drawing>
      </w:r>
    </w:p>
    <w:p w14:paraId="7D03BF44"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5AECD3D7" wp14:editId="4A87C1B6">
            <wp:extent cx="8342630" cy="5940351"/>
            <wp:effectExtent l="1270" t="0" r="2540" b="2540"/>
            <wp:docPr id="36" name="Picture 36" descr="C:\Users\alibek.kossumov\Desktop\2021\8_Грант 12 мес\Заключительный отчет по гранту\скан статьи поданной\Новая папка\ст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bek.kossumov\Desktop\2021\8_Грант 12 мес\Заключительный отчет по гранту\скан статьи поданной\Новая папка\ста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8354827" cy="5949036"/>
                    </a:xfrm>
                    <a:prstGeom prst="rect">
                      <a:avLst/>
                    </a:prstGeom>
                    <a:noFill/>
                    <a:ln>
                      <a:noFill/>
                    </a:ln>
                  </pic:spPr>
                </pic:pic>
              </a:graphicData>
            </a:graphic>
          </wp:inline>
        </w:drawing>
      </w:r>
    </w:p>
    <w:p w14:paraId="13CD9BA0"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551F3E74" wp14:editId="2AABD217">
            <wp:extent cx="8324215" cy="5882500"/>
            <wp:effectExtent l="1905" t="0" r="2540" b="2540"/>
            <wp:docPr id="37" name="Picture 37" descr="C:\Users\alibek.kossumov\Desktop\2021\8_Грант 12 мес\Заключительный отчет по гранту\скан статьи поданной\Новая папка\ст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bek.kossumov\Desktop\2021\8_Грант 12 мес\Заключительный отчет по гранту\скан статьи поданной\Новая папка\ста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8339478" cy="5893286"/>
                    </a:xfrm>
                    <a:prstGeom prst="rect">
                      <a:avLst/>
                    </a:prstGeom>
                    <a:noFill/>
                    <a:ln>
                      <a:noFill/>
                    </a:ln>
                  </pic:spPr>
                </pic:pic>
              </a:graphicData>
            </a:graphic>
          </wp:inline>
        </w:drawing>
      </w:r>
    </w:p>
    <w:p w14:paraId="51D80FC8"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1CA7900E" wp14:editId="634E1870">
            <wp:extent cx="8401685" cy="6234327"/>
            <wp:effectExtent l="0" t="1905" r="0" b="0"/>
            <wp:docPr id="38" name="Picture 38" descr="C:\Users\alibek.kossumov\Desktop\2021\8_Грант 12 мес\Заключительный отчет по гранту\скан статьи поданной\Новая папка\ст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bek.kossumov\Desktop\2021\8_Грант 12 мес\Заключительный отчет по гранту\скан статьи поданной\Новая папка\ста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8415620" cy="6244667"/>
                    </a:xfrm>
                    <a:prstGeom prst="rect">
                      <a:avLst/>
                    </a:prstGeom>
                    <a:noFill/>
                    <a:ln>
                      <a:noFill/>
                    </a:ln>
                  </pic:spPr>
                </pic:pic>
              </a:graphicData>
            </a:graphic>
          </wp:inline>
        </w:drawing>
      </w:r>
    </w:p>
    <w:p w14:paraId="68E25082" w14:textId="77777777" w:rsidR="0025635B" w:rsidRPr="00072092" w:rsidRDefault="0025635B"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460C7919" wp14:editId="678E89F3">
            <wp:extent cx="8318500" cy="5847257"/>
            <wp:effectExtent l="0" t="2540" r="3810" b="3810"/>
            <wp:docPr id="39" name="Picture 39" descr="C:\Users\alibek.kossumov\Desktop\2021\8_Грант 12 мес\Заключительный отчет по гранту\скан статьи поданной\Новая папка\ст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ibek.kossumov\Desktop\2021\8_Грант 12 мес\Заключительный отчет по гранту\скан статьи поданной\Новая папка\ста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8327025" cy="5853249"/>
                    </a:xfrm>
                    <a:prstGeom prst="rect">
                      <a:avLst/>
                    </a:prstGeom>
                    <a:noFill/>
                    <a:ln>
                      <a:noFill/>
                    </a:ln>
                  </pic:spPr>
                </pic:pic>
              </a:graphicData>
            </a:graphic>
          </wp:inline>
        </w:drawing>
      </w:r>
    </w:p>
    <w:p w14:paraId="3C6EBCDF" w14:textId="302B86CA"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lastRenderedPageBreak/>
        <w:t>APPENDIX E</w:t>
      </w:r>
    </w:p>
    <w:p w14:paraId="0BDF8255" w14:textId="56EBC97B"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t xml:space="preserve">Abstracts reprints in the conference collection </w:t>
      </w:r>
    </w:p>
    <w:p w14:paraId="4165924D" w14:textId="77777777" w:rsidR="006952E9" w:rsidRPr="00072092" w:rsidRDefault="006952E9"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drawing>
          <wp:inline distT="0" distB="0" distL="0" distR="0" wp14:anchorId="7055F7EC" wp14:editId="00CB065C">
            <wp:extent cx="7763492" cy="6072505"/>
            <wp:effectExtent l="6985" t="0" r="0" b="0"/>
            <wp:docPr id="22" name="Picture 22" descr="C:\Users\alibek.kossumov\Desktop\image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image001 (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7792272" cy="6095017"/>
                    </a:xfrm>
                    <a:prstGeom prst="rect">
                      <a:avLst/>
                    </a:prstGeom>
                    <a:noFill/>
                    <a:ln>
                      <a:noFill/>
                    </a:ln>
                  </pic:spPr>
                </pic:pic>
              </a:graphicData>
            </a:graphic>
          </wp:inline>
        </w:drawing>
      </w:r>
    </w:p>
    <w:p w14:paraId="70AA7680" w14:textId="77777777" w:rsidR="006952E9" w:rsidRPr="00072092" w:rsidRDefault="006952E9"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1C175032" wp14:editId="456C6215">
            <wp:extent cx="6336255" cy="8245365"/>
            <wp:effectExtent l="0" t="0" r="7620" b="3810"/>
            <wp:docPr id="23" name="Picture 23" descr="C:\Users\alibek.kossumov\Desktop\image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image001 (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8202" cy="8247899"/>
                    </a:xfrm>
                    <a:prstGeom prst="rect">
                      <a:avLst/>
                    </a:prstGeom>
                    <a:noFill/>
                    <a:ln>
                      <a:noFill/>
                    </a:ln>
                  </pic:spPr>
                </pic:pic>
              </a:graphicData>
            </a:graphic>
          </wp:inline>
        </w:drawing>
      </w:r>
    </w:p>
    <w:p w14:paraId="5691073B" w14:textId="77777777" w:rsidR="006952E9" w:rsidRPr="00072092" w:rsidRDefault="006952E9"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69FBAA40" wp14:editId="76BF454B">
            <wp:extent cx="6336665" cy="8421260"/>
            <wp:effectExtent l="0" t="0" r="6985" b="0"/>
            <wp:docPr id="24" name="Picture 24" descr="C:\Users\alibek.kossumov\Desktop\image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bek.kossumov\Desktop\image002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36665" cy="8421260"/>
                    </a:xfrm>
                    <a:prstGeom prst="rect">
                      <a:avLst/>
                    </a:prstGeom>
                    <a:noFill/>
                    <a:ln>
                      <a:noFill/>
                    </a:ln>
                  </pic:spPr>
                </pic:pic>
              </a:graphicData>
            </a:graphic>
          </wp:inline>
        </w:drawing>
      </w:r>
    </w:p>
    <w:p w14:paraId="14CF50A8" w14:textId="77777777" w:rsidR="006952E9" w:rsidRPr="00072092" w:rsidRDefault="006952E9"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22D24B9A" wp14:editId="78AB286F">
            <wp:extent cx="8431530" cy="5817691"/>
            <wp:effectExtent l="0" t="7303" r="318" b="317"/>
            <wp:docPr id="26" name="Picture 26" descr="C:\Users\alibek.kossumov\Desktop\image00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bek.kossumov\Desktop\image004 (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8436375" cy="5821034"/>
                    </a:xfrm>
                    <a:prstGeom prst="rect">
                      <a:avLst/>
                    </a:prstGeom>
                    <a:noFill/>
                    <a:ln>
                      <a:noFill/>
                    </a:ln>
                  </pic:spPr>
                </pic:pic>
              </a:graphicData>
            </a:graphic>
          </wp:inline>
        </w:drawing>
      </w:r>
    </w:p>
    <w:p w14:paraId="5EE3CD09" w14:textId="0E27E958" w:rsidR="003C3748" w:rsidRPr="00072092" w:rsidRDefault="00650B77" w:rsidP="00AB5E8F">
      <w:pPr>
        <w:jc w:val="center"/>
        <w:rPr>
          <w:rFonts w:ascii="Times New Roman" w:eastAsia="Times New Roman" w:hAnsi="Times New Roman" w:cs="Times New Roman"/>
          <w:b/>
          <w:color w:val="000000"/>
          <w:sz w:val="24"/>
          <w:szCs w:val="24"/>
        </w:rPr>
      </w:pPr>
      <w:r w:rsidRPr="00072092">
        <w:rPr>
          <w:rFonts w:ascii="Times New Roman" w:eastAsia="Times New Roman" w:hAnsi="Times New Roman" w:cs="Times New Roman"/>
          <w:b/>
          <w:color w:val="000000"/>
          <w:sz w:val="24"/>
          <w:szCs w:val="24"/>
        </w:rPr>
        <w:lastRenderedPageBreak/>
        <w:t xml:space="preserve">APPENDIX F </w:t>
      </w:r>
    </w:p>
    <w:p w14:paraId="07BFA9DA" w14:textId="5A3BB874" w:rsidR="003C3748" w:rsidRPr="00072092" w:rsidRDefault="00650B77" w:rsidP="00AB5E8F">
      <w:pPr>
        <w:tabs>
          <w:tab w:val="left" w:pos="1812"/>
        </w:tabs>
        <w:jc w:val="center"/>
        <w:rPr>
          <w:rFonts w:ascii="Times New Roman" w:hAnsi="Times New Roman" w:cs="Times New Roman"/>
          <w:b/>
          <w:sz w:val="24"/>
          <w:szCs w:val="24"/>
        </w:rPr>
      </w:pPr>
      <w:r w:rsidRPr="00072092">
        <w:rPr>
          <w:rFonts w:ascii="Times New Roman" w:hAnsi="Times New Roman" w:cs="Times New Roman"/>
          <w:b/>
          <w:sz w:val="24"/>
          <w:szCs w:val="24"/>
        </w:rPr>
        <w:t xml:space="preserve">Screenshots of t certificates </w:t>
      </w:r>
    </w:p>
    <w:p w14:paraId="07623441" w14:textId="600F820C" w:rsidR="00A16C37" w:rsidRPr="00072092" w:rsidRDefault="00F35AB2"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drawing>
          <wp:inline distT="0" distB="0" distL="0" distR="0" wp14:anchorId="65A49F72" wp14:editId="4B9FEBFD">
            <wp:extent cx="7710805" cy="6361582"/>
            <wp:effectExtent l="7938" t="0" r="0" b="0"/>
            <wp:docPr id="8" name="Picture 8" descr="C:\Users\alibek.kossumov\Desktop\2021\Certificates_Kossumov\Certificate_Euroasian_congress_COVID-19_21-0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Certificates_Kossumov\Certificate_Euroasian_congress_COVID-19_21-01-202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7747349" cy="6391732"/>
                    </a:xfrm>
                    <a:prstGeom prst="rect">
                      <a:avLst/>
                    </a:prstGeom>
                    <a:noFill/>
                    <a:ln>
                      <a:noFill/>
                    </a:ln>
                  </pic:spPr>
                </pic:pic>
              </a:graphicData>
            </a:graphic>
          </wp:inline>
        </w:drawing>
      </w:r>
    </w:p>
    <w:p w14:paraId="512D2359" w14:textId="63DAE0E1" w:rsidR="00F35AB2" w:rsidRPr="00072092" w:rsidRDefault="00F35AB2"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2340B514" wp14:editId="6C826FC0">
            <wp:extent cx="6336423" cy="8311487"/>
            <wp:effectExtent l="0" t="0" r="7620" b="0"/>
            <wp:docPr id="20" name="Picture 20" descr="C:\Users\alibek.kossumov\Desktop\2021\Certificates_Kossumov\Certificate_HSE_COVID-19 pandemic_03-06-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Certificates_Kossumov\Certificate_HSE_COVID-19 pandemic_03-06-2021.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39521" cy="8315551"/>
                    </a:xfrm>
                    <a:prstGeom prst="rect">
                      <a:avLst/>
                    </a:prstGeom>
                    <a:noFill/>
                    <a:ln>
                      <a:noFill/>
                    </a:ln>
                  </pic:spPr>
                </pic:pic>
              </a:graphicData>
            </a:graphic>
          </wp:inline>
        </w:drawing>
      </w:r>
    </w:p>
    <w:p w14:paraId="4BB1F063" w14:textId="1650A6B4" w:rsidR="00F35AB2" w:rsidRPr="00072092" w:rsidRDefault="00F35AB2"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4B5C3815" wp14:editId="44039D79">
            <wp:extent cx="7995285" cy="6041885"/>
            <wp:effectExtent l="5398" t="0" r="0" b="0"/>
            <wp:docPr id="18" name="Picture 18" descr="C:\Users\alibek.kossumov\Desktop\2021\Certificates_Kossumov\Certificate_Euroasian_congress_COVID-19_23-07-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Certificates_Kossumov\Certificate_Euroasian_congress_COVID-19_23-07-202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8005645" cy="6049714"/>
                    </a:xfrm>
                    <a:prstGeom prst="rect">
                      <a:avLst/>
                    </a:prstGeom>
                    <a:noFill/>
                    <a:ln>
                      <a:noFill/>
                    </a:ln>
                  </pic:spPr>
                </pic:pic>
              </a:graphicData>
            </a:graphic>
          </wp:inline>
        </w:drawing>
      </w:r>
    </w:p>
    <w:p w14:paraId="6305FF1A" w14:textId="77777777" w:rsidR="00F35AB2" w:rsidRPr="00072092" w:rsidRDefault="00F35AB2" w:rsidP="00AB5E8F">
      <w:pPr>
        <w:tabs>
          <w:tab w:val="left" w:pos="1812"/>
        </w:tabs>
        <w:jc w:val="center"/>
        <w:rPr>
          <w:rFonts w:ascii="Times New Roman" w:hAnsi="Times New Roman" w:cs="Times New Roman"/>
          <w:sz w:val="28"/>
          <w:szCs w:val="28"/>
          <w:lang w:val="ru-RU"/>
        </w:rPr>
      </w:pPr>
    </w:p>
    <w:p w14:paraId="118B9408" w14:textId="11228819" w:rsidR="006952E9" w:rsidRPr="00072092" w:rsidRDefault="005130EE"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20005706" wp14:editId="43F5501C">
            <wp:extent cx="7854315" cy="6050803"/>
            <wp:effectExtent l="6668" t="0" r="952" b="953"/>
            <wp:docPr id="10" name="Picture 10" descr="C:\Users\alibek.kossumov\Dropbox\Info Asus_Notebook\ALIBEK docs\Certificates_Kossumov\сертификат 5 авгу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ropbox\Info Asus_Notebook\ALIBEK docs\Certificates_Kossumov\сертификат 5 августа.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7862439" cy="6057062"/>
                    </a:xfrm>
                    <a:prstGeom prst="rect">
                      <a:avLst/>
                    </a:prstGeom>
                    <a:noFill/>
                    <a:ln>
                      <a:noFill/>
                    </a:ln>
                  </pic:spPr>
                </pic:pic>
              </a:graphicData>
            </a:graphic>
          </wp:inline>
        </w:drawing>
      </w:r>
    </w:p>
    <w:p w14:paraId="6E0D8198" w14:textId="1AC43922" w:rsidR="00F35AB2" w:rsidRPr="00072092" w:rsidRDefault="00F35AB2"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6940859C" wp14:editId="05BB60AF">
            <wp:extent cx="8023225" cy="6123613"/>
            <wp:effectExtent l="0" t="2540" r="0" b="0"/>
            <wp:docPr id="21" name="Picture 21" descr="C:\Users\alibek.kossumov\Desktop\2021\Certificates_Kossumov\Certificate_Euroasian_congress_COVID-19_16-09-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2021\Certificates_Kossumov\Certificate_Euroasian_congress_COVID-19_16-09-2021.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8037967" cy="6134865"/>
                    </a:xfrm>
                    <a:prstGeom prst="rect">
                      <a:avLst/>
                    </a:prstGeom>
                    <a:noFill/>
                    <a:ln>
                      <a:noFill/>
                    </a:ln>
                  </pic:spPr>
                </pic:pic>
              </a:graphicData>
            </a:graphic>
          </wp:inline>
        </w:drawing>
      </w:r>
    </w:p>
    <w:p w14:paraId="32BAB4CC" w14:textId="77777777" w:rsidR="006952E9" w:rsidRPr="00072092" w:rsidRDefault="006952E9" w:rsidP="00AB5E8F">
      <w:pPr>
        <w:tabs>
          <w:tab w:val="left" w:pos="1812"/>
        </w:tabs>
        <w:jc w:val="center"/>
        <w:rPr>
          <w:rFonts w:ascii="Times New Roman" w:hAnsi="Times New Roman" w:cs="Times New Roman"/>
          <w:sz w:val="28"/>
          <w:szCs w:val="28"/>
          <w:lang w:val="ru-RU"/>
        </w:rPr>
      </w:pPr>
    </w:p>
    <w:p w14:paraId="3FB6D14C" w14:textId="417B0E65" w:rsidR="006952E9" w:rsidRPr="00072092" w:rsidRDefault="004B22C7"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7EFF2190" wp14:editId="50C05DD4">
            <wp:extent cx="8235950" cy="6226933"/>
            <wp:effectExtent l="0" t="5080" r="7620" b="7620"/>
            <wp:docPr id="25" name="Picture 25" descr="C:\Users\alibek.kossumov\Desktop\сертификат 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сертификат 22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8246183" cy="6234670"/>
                    </a:xfrm>
                    <a:prstGeom prst="rect">
                      <a:avLst/>
                    </a:prstGeom>
                    <a:noFill/>
                    <a:ln>
                      <a:noFill/>
                    </a:ln>
                  </pic:spPr>
                </pic:pic>
              </a:graphicData>
            </a:graphic>
          </wp:inline>
        </w:drawing>
      </w:r>
    </w:p>
    <w:p w14:paraId="1B6A1055" w14:textId="59F7DC56" w:rsidR="00041C1D" w:rsidRDefault="00601194" w:rsidP="00AB5E8F">
      <w:pPr>
        <w:tabs>
          <w:tab w:val="left" w:pos="1812"/>
        </w:tabs>
        <w:jc w:val="center"/>
        <w:rPr>
          <w:rFonts w:ascii="Times New Roman" w:hAnsi="Times New Roman" w:cs="Times New Roman"/>
          <w:sz w:val="28"/>
          <w:szCs w:val="28"/>
          <w:lang w:val="ru-RU"/>
        </w:rPr>
      </w:pPr>
      <w:r w:rsidRPr="00072092">
        <w:rPr>
          <w:rFonts w:ascii="Times New Roman" w:hAnsi="Times New Roman" w:cs="Times New Roman"/>
          <w:noProof/>
          <w:sz w:val="28"/>
          <w:szCs w:val="28"/>
          <w:lang w:val="ru-RU" w:eastAsia="ru-RU"/>
        </w:rPr>
        <w:lastRenderedPageBreak/>
        <w:drawing>
          <wp:inline distT="0" distB="0" distL="0" distR="0" wp14:anchorId="124A90D7" wp14:editId="2C11969E">
            <wp:extent cx="8304530" cy="5904612"/>
            <wp:effectExtent l="0" t="0" r="1270" b="1270"/>
            <wp:docPr id="7" name="Picture 7" descr="C:\Users\alibek.kossumov\Desktop\Certificate 07-08_10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Certificate 07-08_10_20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8318768" cy="5914736"/>
                    </a:xfrm>
                    <a:prstGeom prst="rect">
                      <a:avLst/>
                    </a:prstGeom>
                    <a:noFill/>
                    <a:ln>
                      <a:noFill/>
                    </a:ln>
                  </pic:spPr>
                </pic:pic>
              </a:graphicData>
            </a:graphic>
          </wp:inline>
        </w:drawing>
      </w:r>
    </w:p>
    <w:sectPr w:rsidR="00041C1D" w:rsidSect="00AB5E8F">
      <w:pgSz w:w="12240" w:h="15840"/>
      <w:pgMar w:top="1138" w:right="630" w:bottom="1138" w:left="1699"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0C2591" w14:textId="77777777" w:rsidR="002E4377" w:rsidRDefault="002E4377">
      <w:pPr>
        <w:spacing w:after="0" w:line="240" w:lineRule="auto"/>
      </w:pPr>
      <w:r>
        <w:separator/>
      </w:r>
    </w:p>
  </w:endnote>
  <w:endnote w:type="continuationSeparator" w:id="0">
    <w:p w14:paraId="099457E5" w14:textId="77777777" w:rsidR="002E4377" w:rsidRDefault="002E4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Kz Arial">
    <w:panose1 w:val="020B0604020202020204"/>
    <w:charset w:val="CC"/>
    <w:family w:val="swiss"/>
    <w:pitch w:val="variable"/>
    <w:sig w:usb0="A0002AAF" w:usb1="0000207A" w:usb2="00000020" w:usb3="00000000" w:csb0="000001FF" w:csb1="00000000"/>
  </w:font>
  <w:font w:name="Pragmatica Kazakh">
    <w:altName w:val="Courier New"/>
    <w:charset w:val="00"/>
    <w:family w:val="swiss"/>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yriad Pro">
    <w:altName w:val="Arial"/>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362322"/>
      <w:docPartObj>
        <w:docPartGallery w:val="Page Numbers (Bottom of Page)"/>
        <w:docPartUnique/>
      </w:docPartObj>
    </w:sdtPr>
    <w:sdtEndPr>
      <w:rPr>
        <w:noProof/>
      </w:rPr>
    </w:sdtEndPr>
    <w:sdtContent>
      <w:p w14:paraId="15405BD3" w14:textId="293E5BEF" w:rsidR="001B0358" w:rsidRDefault="001B0358">
        <w:pPr>
          <w:pStyle w:val="Footer"/>
          <w:jc w:val="center"/>
        </w:pPr>
        <w:r>
          <w:fldChar w:fldCharType="begin"/>
        </w:r>
        <w:r>
          <w:instrText xml:space="preserve"> PAGE   \* MERGEFORMAT </w:instrText>
        </w:r>
        <w:r>
          <w:fldChar w:fldCharType="separate"/>
        </w:r>
        <w:r w:rsidR="00072092">
          <w:rPr>
            <w:noProof/>
          </w:rPr>
          <w:t>2</w:t>
        </w:r>
        <w:r>
          <w:rPr>
            <w:noProof/>
          </w:rPr>
          <w:fldChar w:fldCharType="end"/>
        </w:r>
      </w:p>
    </w:sdtContent>
  </w:sdt>
  <w:p w14:paraId="014A1CA5" w14:textId="77777777" w:rsidR="001B0358" w:rsidRDefault="001B03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1E694C" w14:textId="77777777" w:rsidR="002E4377" w:rsidRDefault="002E4377">
      <w:pPr>
        <w:spacing w:after="0" w:line="240" w:lineRule="auto"/>
      </w:pPr>
      <w:r>
        <w:separator/>
      </w:r>
    </w:p>
  </w:footnote>
  <w:footnote w:type="continuationSeparator" w:id="0">
    <w:p w14:paraId="2ACC0923" w14:textId="77777777" w:rsidR="002E4377" w:rsidRDefault="002E43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F6ECCC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F77721"/>
    <w:multiLevelType w:val="hybridMultilevel"/>
    <w:tmpl w:val="A40265B8"/>
    <w:lvl w:ilvl="0" w:tplc="FFFFFFFF">
      <w:start w:val="1"/>
      <w:numFmt w:val="upperLetter"/>
      <w:pStyle w:val="AppendixTitle"/>
      <w:lvlText w:val="Appendix %1"/>
      <w:lvlJc w:val="left"/>
      <w:pPr>
        <w:tabs>
          <w:tab w:val="num" w:pos="3840"/>
        </w:tabs>
        <w:ind w:left="2607" w:hanging="567"/>
      </w:pPr>
      <w:rPr>
        <w:rFonts w:hint="default"/>
      </w:rPr>
    </w:lvl>
    <w:lvl w:ilvl="1" w:tplc="FFFFFFFF" w:tentative="1">
      <w:start w:val="1"/>
      <w:numFmt w:val="lowerLetter"/>
      <w:lvlText w:val="%2."/>
      <w:lvlJc w:val="left"/>
      <w:pPr>
        <w:tabs>
          <w:tab w:val="num" w:pos="3480"/>
        </w:tabs>
        <w:ind w:left="3480" w:hanging="360"/>
      </w:pPr>
    </w:lvl>
    <w:lvl w:ilvl="2" w:tplc="FFFFFFFF" w:tentative="1">
      <w:start w:val="1"/>
      <w:numFmt w:val="lowerRoman"/>
      <w:lvlText w:val="%3."/>
      <w:lvlJc w:val="right"/>
      <w:pPr>
        <w:tabs>
          <w:tab w:val="num" w:pos="4200"/>
        </w:tabs>
        <w:ind w:left="4200" w:hanging="180"/>
      </w:pPr>
    </w:lvl>
    <w:lvl w:ilvl="3" w:tplc="FFFFFFFF" w:tentative="1">
      <w:start w:val="1"/>
      <w:numFmt w:val="decimal"/>
      <w:lvlText w:val="%4."/>
      <w:lvlJc w:val="left"/>
      <w:pPr>
        <w:tabs>
          <w:tab w:val="num" w:pos="4920"/>
        </w:tabs>
        <w:ind w:left="4920" w:hanging="360"/>
      </w:pPr>
    </w:lvl>
    <w:lvl w:ilvl="4" w:tplc="FFFFFFFF" w:tentative="1">
      <w:start w:val="1"/>
      <w:numFmt w:val="lowerLetter"/>
      <w:lvlText w:val="%5."/>
      <w:lvlJc w:val="left"/>
      <w:pPr>
        <w:tabs>
          <w:tab w:val="num" w:pos="5640"/>
        </w:tabs>
        <w:ind w:left="5640" w:hanging="360"/>
      </w:pPr>
    </w:lvl>
    <w:lvl w:ilvl="5" w:tplc="FFFFFFFF" w:tentative="1">
      <w:start w:val="1"/>
      <w:numFmt w:val="lowerRoman"/>
      <w:lvlText w:val="%6."/>
      <w:lvlJc w:val="right"/>
      <w:pPr>
        <w:tabs>
          <w:tab w:val="num" w:pos="6360"/>
        </w:tabs>
        <w:ind w:left="6360" w:hanging="180"/>
      </w:pPr>
    </w:lvl>
    <w:lvl w:ilvl="6" w:tplc="FFFFFFFF" w:tentative="1">
      <w:start w:val="1"/>
      <w:numFmt w:val="decimal"/>
      <w:lvlText w:val="%7."/>
      <w:lvlJc w:val="left"/>
      <w:pPr>
        <w:tabs>
          <w:tab w:val="num" w:pos="7080"/>
        </w:tabs>
        <w:ind w:left="7080" w:hanging="360"/>
      </w:pPr>
    </w:lvl>
    <w:lvl w:ilvl="7" w:tplc="FFFFFFFF" w:tentative="1">
      <w:start w:val="1"/>
      <w:numFmt w:val="lowerLetter"/>
      <w:lvlText w:val="%8."/>
      <w:lvlJc w:val="left"/>
      <w:pPr>
        <w:tabs>
          <w:tab w:val="num" w:pos="7800"/>
        </w:tabs>
        <w:ind w:left="7800" w:hanging="360"/>
      </w:pPr>
    </w:lvl>
    <w:lvl w:ilvl="8" w:tplc="FFFFFFFF" w:tentative="1">
      <w:start w:val="1"/>
      <w:numFmt w:val="lowerRoman"/>
      <w:lvlText w:val="%9."/>
      <w:lvlJc w:val="right"/>
      <w:pPr>
        <w:tabs>
          <w:tab w:val="num" w:pos="8520"/>
        </w:tabs>
        <w:ind w:left="8520" w:hanging="180"/>
      </w:pPr>
    </w:lvl>
  </w:abstractNum>
  <w:abstractNum w:abstractNumId="2" w15:restartNumberingAfterBreak="0">
    <w:nsid w:val="08013862"/>
    <w:multiLevelType w:val="hybridMultilevel"/>
    <w:tmpl w:val="9B84BD0C"/>
    <w:lvl w:ilvl="0" w:tplc="5A1A2670">
      <w:start w:val="1"/>
      <w:numFmt w:val="decimal"/>
      <w:lvlText w:val="%1"/>
      <w:lvlJc w:val="left"/>
      <w:pPr>
        <w:ind w:left="990" w:hanging="360"/>
      </w:pPr>
      <w:rPr>
        <w:rFonts w:hint="default"/>
        <w:b w:val="0"/>
        <w:sz w:val="24"/>
        <w:szCs w:val="28"/>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29B7A36"/>
    <w:multiLevelType w:val="hybridMultilevel"/>
    <w:tmpl w:val="5032F482"/>
    <w:lvl w:ilvl="0" w:tplc="64C67746">
      <w:start w:val="3"/>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1E8B6038"/>
    <w:multiLevelType w:val="hybridMultilevel"/>
    <w:tmpl w:val="BF2A3EE6"/>
    <w:lvl w:ilvl="0" w:tplc="44C005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01A48ED"/>
    <w:multiLevelType w:val="hybridMultilevel"/>
    <w:tmpl w:val="7BDC0E6E"/>
    <w:lvl w:ilvl="0" w:tplc="468843B8">
      <w:start w:val="1"/>
      <w:numFmt w:val="bullet"/>
      <w:lvlRestart w:val="0"/>
      <w:pStyle w:val="BulletList1"/>
      <w:lvlText w:val=""/>
      <w:lvlJc w:val="left"/>
      <w:pPr>
        <w:tabs>
          <w:tab w:val="num" w:pos="357"/>
        </w:tabs>
        <w:ind w:left="357" w:hanging="357"/>
      </w:pPr>
      <w:rPr>
        <w:rFonts w:ascii="Symbol" w:hAnsi="Symbol" w:hint="default"/>
        <w:sz w:val="24"/>
        <w:szCs w:val="24"/>
      </w:rPr>
    </w:lvl>
    <w:lvl w:ilvl="1" w:tplc="B9EE9064">
      <w:start w:val="1"/>
      <w:numFmt w:val="bullet"/>
      <w:lvlText w:val=""/>
      <w:lvlJc w:val="left"/>
      <w:pPr>
        <w:tabs>
          <w:tab w:val="num" w:pos="1440"/>
        </w:tabs>
        <w:ind w:left="1440" w:hanging="360"/>
      </w:pPr>
      <w:rPr>
        <w:rFonts w:ascii="Symbol" w:hAnsi="Symbol" w:hint="default"/>
        <w:color w:val="auto"/>
        <w:sz w:val="24"/>
        <w:szCs w:val="24"/>
      </w:rPr>
    </w:lvl>
    <w:lvl w:ilvl="2" w:tplc="BCFCC7D8">
      <w:start w:val="1"/>
      <w:numFmt w:val="bullet"/>
      <w:lvlText w:val=""/>
      <w:lvlJc w:val="left"/>
      <w:pPr>
        <w:tabs>
          <w:tab w:val="num" w:pos="2160"/>
        </w:tabs>
        <w:ind w:left="2160" w:hanging="360"/>
      </w:pPr>
      <w:rPr>
        <w:rFonts w:ascii="Wingdings" w:hAnsi="Wingdings" w:hint="default"/>
      </w:rPr>
    </w:lvl>
    <w:lvl w:ilvl="3" w:tplc="50A8A1B2" w:tentative="1">
      <w:start w:val="1"/>
      <w:numFmt w:val="bullet"/>
      <w:lvlText w:val=""/>
      <w:lvlJc w:val="left"/>
      <w:pPr>
        <w:tabs>
          <w:tab w:val="num" w:pos="2880"/>
        </w:tabs>
        <w:ind w:left="2880" w:hanging="360"/>
      </w:pPr>
      <w:rPr>
        <w:rFonts w:ascii="Symbol" w:hAnsi="Symbol" w:hint="default"/>
      </w:rPr>
    </w:lvl>
    <w:lvl w:ilvl="4" w:tplc="92404DE0" w:tentative="1">
      <w:start w:val="1"/>
      <w:numFmt w:val="bullet"/>
      <w:lvlText w:val="o"/>
      <w:lvlJc w:val="left"/>
      <w:pPr>
        <w:tabs>
          <w:tab w:val="num" w:pos="3600"/>
        </w:tabs>
        <w:ind w:left="3600" w:hanging="360"/>
      </w:pPr>
      <w:rPr>
        <w:rFonts w:ascii="Courier New" w:hAnsi="Courier New" w:cs="Courier New" w:hint="default"/>
      </w:rPr>
    </w:lvl>
    <w:lvl w:ilvl="5" w:tplc="1BC22990" w:tentative="1">
      <w:start w:val="1"/>
      <w:numFmt w:val="bullet"/>
      <w:lvlText w:val=""/>
      <w:lvlJc w:val="left"/>
      <w:pPr>
        <w:tabs>
          <w:tab w:val="num" w:pos="4320"/>
        </w:tabs>
        <w:ind w:left="4320" w:hanging="360"/>
      </w:pPr>
      <w:rPr>
        <w:rFonts w:ascii="Wingdings" w:hAnsi="Wingdings" w:hint="default"/>
      </w:rPr>
    </w:lvl>
    <w:lvl w:ilvl="6" w:tplc="0046B790" w:tentative="1">
      <w:start w:val="1"/>
      <w:numFmt w:val="bullet"/>
      <w:lvlText w:val=""/>
      <w:lvlJc w:val="left"/>
      <w:pPr>
        <w:tabs>
          <w:tab w:val="num" w:pos="5040"/>
        </w:tabs>
        <w:ind w:left="5040" w:hanging="360"/>
      </w:pPr>
      <w:rPr>
        <w:rFonts w:ascii="Symbol" w:hAnsi="Symbol" w:hint="default"/>
      </w:rPr>
    </w:lvl>
    <w:lvl w:ilvl="7" w:tplc="BFD0376A" w:tentative="1">
      <w:start w:val="1"/>
      <w:numFmt w:val="bullet"/>
      <w:lvlText w:val="o"/>
      <w:lvlJc w:val="left"/>
      <w:pPr>
        <w:tabs>
          <w:tab w:val="num" w:pos="5760"/>
        </w:tabs>
        <w:ind w:left="5760" w:hanging="360"/>
      </w:pPr>
      <w:rPr>
        <w:rFonts w:ascii="Courier New" w:hAnsi="Courier New" w:cs="Courier New" w:hint="default"/>
      </w:rPr>
    </w:lvl>
    <w:lvl w:ilvl="8" w:tplc="508699F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7F82A51"/>
    <w:multiLevelType w:val="multilevel"/>
    <w:tmpl w:val="48148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B8B4DFE"/>
    <w:multiLevelType w:val="hybridMultilevel"/>
    <w:tmpl w:val="34E24FFC"/>
    <w:lvl w:ilvl="0" w:tplc="5A1A2670">
      <w:start w:val="1"/>
      <w:numFmt w:val="decimal"/>
      <w:lvlText w:val="%1"/>
      <w:lvlJc w:val="left"/>
      <w:pPr>
        <w:ind w:left="1710" w:hanging="360"/>
      </w:pPr>
      <w:rPr>
        <w:rFonts w:hint="default"/>
        <w:b w:val="0"/>
        <w:sz w:val="24"/>
        <w:szCs w:val="28"/>
        <w:lang w:val="kk-KZ"/>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8" w15:restartNumberingAfterBreak="0">
    <w:nsid w:val="4D9F0890"/>
    <w:multiLevelType w:val="multilevel"/>
    <w:tmpl w:val="3618AC4A"/>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15:restartNumberingAfterBreak="0">
    <w:nsid w:val="51572BC4"/>
    <w:multiLevelType w:val="singleLevel"/>
    <w:tmpl w:val="10B2E576"/>
    <w:lvl w:ilvl="0">
      <w:start w:val="1"/>
      <w:numFmt w:val="bullet"/>
      <w:lvlRestart w:val="0"/>
      <w:pStyle w:val="BulletList2"/>
      <w:lvlText w:val=""/>
      <w:lvlJc w:val="left"/>
      <w:pPr>
        <w:tabs>
          <w:tab w:val="num" w:pos="357"/>
        </w:tabs>
        <w:ind w:left="357" w:hanging="357"/>
      </w:pPr>
      <w:rPr>
        <w:rFonts w:ascii="Symbol" w:hAnsi="Symbol" w:hint="default"/>
      </w:rPr>
    </w:lvl>
  </w:abstractNum>
  <w:abstractNum w:abstractNumId="10" w15:restartNumberingAfterBreak="0">
    <w:nsid w:val="542B2FBF"/>
    <w:multiLevelType w:val="multilevel"/>
    <w:tmpl w:val="7D4E9C8C"/>
    <w:lvl w:ilvl="0">
      <w:start w:val="1"/>
      <w:numFmt w:val="decimal"/>
      <w:pStyle w:val="NumberList"/>
      <w:lvlText w:val="%1"/>
      <w:lvlJc w:val="left"/>
      <w:pPr>
        <w:tabs>
          <w:tab w:val="num" w:pos="360"/>
        </w:tabs>
        <w:ind w:left="357" w:hanging="35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55A601F1"/>
    <w:multiLevelType w:val="hybridMultilevel"/>
    <w:tmpl w:val="479470CE"/>
    <w:lvl w:ilvl="0" w:tplc="5C1E4BF4">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B650B47"/>
    <w:multiLevelType w:val="singleLevel"/>
    <w:tmpl w:val="EA264838"/>
    <w:lvl w:ilvl="0">
      <w:start w:val="1"/>
      <w:numFmt w:val="bullet"/>
      <w:lvlRestart w:val="0"/>
      <w:pStyle w:val="TblTextbulletedlist"/>
      <w:lvlText w:val=""/>
      <w:lvlJc w:val="left"/>
      <w:pPr>
        <w:tabs>
          <w:tab w:val="num" w:pos="357"/>
        </w:tabs>
        <w:ind w:left="357" w:hanging="357"/>
      </w:pPr>
      <w:rPr>
        <w:rFonts w:ascii="Symbol" w:hAnsi="Symbol" w:hint="default"/>
      </w:rPr>
    </w:lvl>
  </w:abstractNum>
  <w:abstractNum w:abstractNumId="13" w15:restartNumberingAfterBreak="0">
    <w:nsid w:val="5DEE501D"/>
    <w:multiLevelType w:val="singleLevel"/>
    <w:tmpl w:val="AC6653B0"/>
    <w:lvl w:ilvl="0">
      <w:start w:val="1"/>
      <w:numFmt w:val="decimalZero"/>
      <w:lvlRestart w:val="0"/>
      <w:pStyle w:val="NumberListInclusion"/>
      <w:lvlText w:val="I %1."/>
      <w:lvlJc w:val="left"/>
      <w:pPr>
        <w:tabs>
          <w:tab w:val="num" w:pos="691"/>
        </w:tabs>
        <w:ind w:left="691" w:hanging="691"/>
      </w:pPr>
    </w:lvl>
  </w:abstractNum>
  <w:abstractNum w:abstractNumId="14" w15:restartNumberingAfterBreak="0">
    <w:nsid w:val="665B03D0"/>
    <w:multiLevelType w:val="multilevel"/>
    <w:tmpl w:val="1BA8652C"/>
    <w:lvl w:ilvl="0">
      <w:start w:val="1"/>
      <w:numFmt w:val="bullet"/>
      <w:lvlRestart w:val="0"/>
      <w:pStyle w:val="ListBulletLevel2"/>
      <w:lvlText w:val="-"/>
      <w:lvlJc w:val="left"/>
      <w:pPr>
        <w:tabs>
          <w:tab w:val="num" w:pos="1083"/>
        </w:tabs>
        <w:ind w:left="1083" w:hanging="363"/>
      </w:pPr>
      <w:rPr>
        <w:rFonts w:ascii="Times New Roman" w:hAnsi="Times New Roman" w:cs="Times New Roman" w:hint="default"/>
      </w:rPr>
    </w:lvl>
    <w:lvl w:ilvl="1">
      <w:start w:val="1"/>
      <w:numFmt w:val="bullet"/>
      <w:lvlText w:val="-"/>
      <w:lvlJc w:val="left"/>
      <w:pPr>
        <w:tabs>
          <w:tab w:val="num" w:pos="1440"/>
        </w:tabs>
        <w:ind w:left="1440" w:hanging="357"/>
      </w:pPr>
      <w:rPr>
        <w:rFonts w:ascii="Times New Roman" w:hAnsi="Times New Roman" w:cs="Times New Roman" w:hint="default"/>
      </w:rPr>
    </w:lvl>
    <w:lvl w:ilvl="2">
      <w:start w:val="1"/>
      <w:numFmt w:val="bullet"/>
      <w:lvlText w:val="-"/>
      <w:lvlJc w:val="left"/>
      <w:pPr>
        <w:tabs>
          <w:tab w:val="num" w:pos="1803"/>
        </w:tabs>
        <w:ind w:left="1803" w:hanging="363"/>
      </w:pPr>
      <w:rPr>
        <w:rFonts w:ascii="Times New Roman" w:hAnsi="Times New Roman" w:cs="Times New Roman" w:hint="default"/>
      </w:rPr>
    </w:lvl>
    <w:lvl w:ilvl="3">
      <w:start w:val="1"/>
      <w:numFmt w:val="bullet"/>
      <w:lvlText w:val="-"/>
      <w:lvlJc w:val="left"/>
      <w:pPr>
        <w:tabs>
          <w:tab w:val="num" w:pos="2160"/>
        </w:tabs>
        <w:ind w:left="2160" w:hanging="357"/>
      </w:pPr>
      <w:rPr>
        <w:rFonts w:ascii="Times New Roman" w:hAnsi="Times New Roman" w:cs="Times New Roman" w:hint="default"/>
      </w:rPr>
    </w:lvl>
    <w:lvl w:ilvl="4">
      <w:start w:val="1"/>
      <w:numFmt w:val="bullet"/>
      <w:lvlText w:val="-"/>
      <w:lvlJc w:val="left"/>
      <w:pPr>
        <w:tabs>
          <w:tab w:val="num" w:pos="2523"/>
        </w:tabs>
        <w:ind w:left="2523" w:hanging="363"/>
      </w:pPr>
      <w:rPr>
        <w:rFonts w:ascii="Times New Roman" w:hAnsi="Times New Roman" w:cs="Times New Roman" w:hint="default"/>
      </w:rPr>
    </w:lvl>
    <w:lvl w:ilvl="5">
      <w:start w:val="1"/>
      <w:numFmt w:val="bullet"/>
      <w:lvlText w:val="-"/>
      <w:lvlJc w:val="left"/>
      <w:pPr>
        <w:tabs>
          <w:tab w:val="num" w:pos="2880"/>
        </w:tabs>
        <w:ind w:left="2880" w:hanging="357"/>
      </w:pPr>
      <w:rPr>
        <w:rFonts w:ascii="Times New Roman" w:hAnsi="Times New Roman" w:cs="Times New Roman" w:hint="default"/>
      </w:rPr>
    </w:lvl>
    <w:lvl w:ilvl="6">
      <w:start w:val="1"/>
      <w:numFmt w:val="bullet"/>
      <w:lvlText w:val="-"/>
      <w:lvlJc w:val="left"/>
      <w:pPr>
        <w:tabs>
          <w:tab w:val="num" w:pos="3243"/>
        </w:tabs>
        <w:ind w:left="3243" w:hanging="363"/>
      </w:pPr>
      <w:rPr>
        <w:rFonts w:ascii="Times New Roman" w:hAnsi="Times New Roman" w:cs="Times New Roman" w:hint="default"/>
      </w:rPr>
    </w:lvl>
    <w:lvl w:ilvl="7">
      <w:start w:val="1"/>
      <w:numFmt w:val="bullet"/>
      <w:lvlText w:val="-"/>
      <w:lvlJc w:val="left"/>
      <w:pPr>
        <w:tabs>
          <w:tab w:val="num" w:pos="3600"/>
        </w:tabs>
        <w:ind w:left="3600" w:hanging="357"/>
      </w:pPr>
      <w:rPr>
        <w:rFonts w:ascii="Times New Roman" w:hAnsi="Times New Roman" w:cs="Times New Roman" w:hint="default"/>
      </w:rPr>
    </w:lvl>
    <w:lvl w:ilvl="8">
      <w:start w:val="1"/>
      <w:numFmt w:val="bullet"/>
      <w:lvlText w:val="-"/>
      <w:lvlJc w:val="left"/>
      <w:pPr>
        <w:tabs>
          <w:tab w:val="num" w:pos="3957"/>
        </w:tabs>
        <w:ind w:left="3957" w:hanging="357"/>
      </w:pPr>
      <w:rPr>
        <w:rFonts w:ascii="Times New Roman" w:hAnsi="Times New Roman" w:cs="Times New Roman" w:hint="default"/>
      </w:rPr>
    </w:lvl>
  </w:abstractNum>
  <w:abstractNum w:abstractNumId="15" w15:restartNumberingAfterBreak="0">
    <w:nsid w:val="676970BD"/>
    <w:multiLevelType w:val="hybridMultilevel"/>
    <w:tmpl w:val="6D1C502E"/>
    <w:lvl w:ilvl="0" w:tplc="1A4AE5BE">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F5F6230"/>
    <w:multiLevelType w:val="hybridMultilevel"/>
    <w:tmpl w:val="EB0A6DD8"/>
    <w:lvl w:ilvl="0" w:tplc="6F663FBC">
      <w:start w:val="1"/>
      <w:numFmt w:val="bullet"/>
      <w:pStyle w:val="BulletList3"/>
      <w:lvlText w:val=""/>
      <w:lvlJc w:val="left"/>
      <w:pPr>
        <w:tabs>
          <w:tab w:val="num" w:pos="1080"/>
        </w:tabs>
        <w:ind w:left="1080" w:hanging="360"/>
      </w:pPr>
      <w:rPr>
        <w:rFonts w:ascii="Symbol" w:hAnsi="Symbol" w:hint="default"/>
        <w:sz w:val="16"/>
      </w:rPr>
    </w:lvl>
    <w:lvl w:ilvl="1" w:tplc="E2465C52" w:tentative="1">
      <w:start w:val="1"/>
      <w:numFmt w:val="bullet"/>
      <w:lvlText w:val="o"/>
      <w:lvlJc w:val="left"/>
      <w:pPr>
        <w:tabs>
          <w:tab w:val="num" w:pos="2160"/>
        </w:tabs>
        <w:ind w:left="2160" w:hanging="360"/>
      </w:pPr>
      <w:rPr>
        <w:rFonts w:ascii="Courier New" w:hAnsi="Courier New" w:hint="default"/>
      </w:rPr>
    </w:lvl>
    <w:lvl w:ilvl="2" w:tplc="0F0E0000" w:tentative="1">
      <w:start w:val="1"/>
      <w:numFmt w:val="bullet"/>
      <w:lvlText w:val=""/>
      <w:lvlJc w:val="left"/>
      <w:pPr>
        <w:tabs>
          <w:tab w:val="num" w:pos="2880"/>
        </w:tabs>
        <w:ind w:left="2880" w:hanging="360"/>
      </w:pPr>
      <w:rPr>
        <w:rFonts w:ascii="Wingdings" w:hAnsi="Wingdings" w:hint="default"/>
      </w:rPr>
    </w:lvl>
    <w:lvl w:ilvl="3" w:tplc="37702A56" w:tentative="1">
      <w:start w:val="1"/>
      <w:numFmt w:val="bullet"/>
      <w:lvlText w:val=""/>
      <w:lvlJc w:val="left"/>
      <w:pPr>
        <w:tabs>
          <w:tab w:val="num" w:pos="3600"/>
        </w:tabs>
        <w:ind w:left="3600" w:hanging="360"/>
      </w:pPr>
      <w:rPr>
        <w:rFonts w:ascii="Symbol" w:hAnsi="Symbol" w:hint="default"/>
      </w:rPr>
    </w:lvl>
    <w:lvl w:ilvl="4" w:tplc="8B54A218" w:tentative="1">
      <w:start w:val="1"/>
      <w:numFmt w:val="bullet"/>
      <w:lvlText w:val="o"/>
      <w:lvlJc w:val="left"/>
      <w:pPr>
        <w:tabs>
          <w:tab w:val="num" w:pos="4320"/>
        </w:tabs>
        <w:ind w:left="4320" w:hanging="360"/>
      </w:pPr>
      <w:rPr>
        <w:rFonts w:ascii="Courier New" w:hAnsi="Courier New" w:hint="default"/>
      </w:rPr>
    </w:lvl>
    <w:lvl w:ilvl="5" w:tplc="23E438B2" w:tentative="1">
      <w:start w:val="1"/>
      <w:numFmt w:val="bullet"/>
      <w:lvlText w:val=""/>
      <w:lvlJc w:val="left"/>
      <w:pPr>
        <w:tabs>
          <w:tab w:val="num" w:pos="5040"/>
        </w:tabs>
        <w:ind w:left="5040" w:hanging="360"/>
      </w:pPr>
      <w:rPr>
        <w:rFonts w:ascii="Wingdings" w:hAnsi="Wingdings" w:hint="default"/>
      </w:rPr>
    </w:lvl>
    <w:lvl w:ilvl="6" w:tplc="8920322E" w:tentative="1">
      <w:start w:val="1"/>
      <w:numFmt w:val="bullet"/>
      <w:lvlText w:val=""/>
      <w:lvlJc w:val="left"/>
      <w:pPr>
        <w:tabs>
          <w:tab w:val="num" w:pos="5760"/>
        </w:tabs>
        <w:ind w:left="5760" w:hanging="360"/>
      </w:pPr>
      <w:rPr>
        <w:rFonts w:ascii="Symbol" w:hAnsi="Symbol" w:hint="default"/>
      </w:rPr>
    </w:lvl>
    <w:lvl w:ilvl="7" w:tplc="8EA831AE" w:tentative="1">
      <w:start w:val="1"/>
      <w:numFmt w:val="bullet"/>
      <w:lvlText w:val="o"/>
      <w:lvlJc w:val="left"/>
      <w:pPr>
        <w:tabs>
          <w:tab w:val="num" w:pos="6480"/>
        </w:tabs>
        <w:ind w:left="6480" w:hanging="360"/>
      </w:pPr>
      <w:rPr>
        <w:rFonts w:ascii="Courier New" w:hAnsi="Courier New" w:hint="default"/>
      </w:rPr>
    </w:lvl>
    <w:lvl w:ilvl="8" w:tplc="3B5E004E"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6F667922"/>
    <w:multiLevelType w:val="multilevel"/>
    <w:tmpl w:val="42481418"/>
    <w:lvl w:ilvl="0">
      <w:start w:val="1"/>
      <w:numFmt w:val="bullet"/>
      <w:lvlRestart w:val="0"/>
      <w:pStyle w:val="ListBulletLevel1"/>
      <w:lvlText w:val=""/>
      <w:lvlJc w:val="left"/>
      <w:pPr>
        <w:tabs>
          <w:tab w:val="num" w:pos="720"/>
        </w:tabs>
        <w:ind w:left="720" w:hanging="357"/>
      </w:pPr>
      <w:rPr>
        <w:rFonts w:ascii="Symbol" w:hAnsi="Symbol" w:hint="default"/>
        <w:sz w:val="18"/>
      </w:rPr>
    </w:lvl>
    <w:lvl w:ilvl="1">
      <w:start w:val="1"/>
      <w:numFmt w:val="bullet"/>
      <w:lvlText w:val=""/>
      <w:lvlJc w:val="left"/>
      <w:pPr>
        <w:tabs>
          <w:tab w:val="num" w:pos="1083"/>
        </w:tabs>
        <w:ind w:left="1083" w:hanging="363"/>
      </w:pPr>
      <w:rPr>
        <w:rFonts w:ascii="Symbol" w:hAnsi="Symbol" w:cs="Times New Roman" w:hint="default"/>
        <w:sz w:val="21"/>
      </w:rPr>
    </w:lvl>
    <w:lvl w:ilvl="2">
      <w:start w:val="1"/>
      <w:numFmt w:val="bullet"/>
      <w:lvlText w:val=""/>
      <w:lvlJc w:val="left"/>
      <w:pPr>
        <w:tabs>
          <w:tab w:val="num" w:pos="1440"/>
        </w:tabs>
        <w:ind w:left="1440" w:hanging="357"/>
      </w:pPr>
      <w:rPr>
        <w:rFonts w:ascii="Symbol" w:hAnsi="Symbol" w:cs="Times New Roman" w:hint="default"/>
        <w:sz w:val="21"/>
      </w:rPr>
    </w:lvl>
    <w:lvl w:ilvl="3">
      <w:start w:val="1"/>
      <w:numFmt w:val="bullet"/>
      <w:lvlText w:val=""/>
      <w:lvlJc w:val="left"/>
      <w:pPr>
        <w:tabs>
          <w:tab w:val="num" w:pos="1803"/>
        </w:tabs>
        <w:ind w:left="1803" w:hanging="363"/>
      </w:pPr>
      <w:rPr>
        <w:rFonts w:ascii="Symbol" w:hAnsi="Symbol" w:hint="default"/>
      </w:rPr>
    </w:lvl>
    <w:lvl w:ilvl="4">
      <w:start w:val="1"/>
      <w:numFmt w:val="bullet"/>
      <w:lvlText w:val=""/>
      <w:lvlJc w:val="left"/>
      <w:pPr>
        <w:tabs>
          <w:tab w:val="num" w:pos="2160"/>
        </w:tabs>
        <w:ind w:left="2160" w:hanging="357"/>
      </w:pPr>
      <w:rPr>
        <w:rFonts w:ascii="Symbol" w:hAnsi="Symbol" w:hint="default"/>
      </w:rPr>
    </w:lvl>
    <w:lvl w:ilvl="5">
      <w:start w:val="1"/>
      <w:numFmt w:val="bullet"/>
      <w:lvlText w:val=""/>
      <w:lvlJc w:val="left"/>
      <w:pPr>
        <w:tabs>
          <w:tab w:val="num" w:pos="2523"/>
        </w:tabs>
        <w:ind w:left="2523" w:hanging="363"/>
      </w:pPr>
      <w:rPr>
        <w:rFonts w:ascii="Symbol" w:hAnsi="Symbol" w:hint="default"/>
      </w:rPr>
    </w:lvl>
    <w:lvl w:ilvl="6">
      <w:start w:val="1"/>
      <w:numFmt w:val="bullet"/>
      <w:lvlText w:val=""/>
      <w:lvlJc w:val="left"/>
      <w:pPr>
        <w:tabs>
          <w:tab w:val="num" w:pos="2880"/>
        </w:tabs>
        <w:ind w:left="2880" w:hanging="357"/>
      </w:pPr>
      <w:rPr>
        <w:rFonts w:ascii="Symbol" w:hAnsi="Symbol" w:hint="default"/>
      </w:rPr>
    </w:lvl>
    <w:lvl w:ilvl="7">
      <w:start w:val="1"/>
      <w:numFmt w:val="bullet"/>
      <w:lvlText w:val=""/>
      <w:lvlJc w:val="left"/>
      <w:pPr>
        <w:tabs>
          <w:tab w:val="num" w:pos="3243"/>
        </w:tabs>
        <w:ind w:left="3243" w:hanging="363"/>
      </w:pPr>
      <w:rPr>
        <w:rFonts w:ascii="Symbol" w:hAnsi="Symbol" w:hint="default"/>
      </w:rPr>
    </w:lvl>
    <w:lvl w:ilvl="8">
      <w:start w:val="1"/>
      <w:numFmt w:val="bullet"/>
      <w:lvlText w:val=""/>
      <w:lvlJc w:val="left"/>
      <w:pPr>
        <w:tabs>
          <w:tab w:val="num" w:pos="3600"/>
        </w:tabs>
        <w:ind w:left="3600" w:hanging="357"/>
      </w:pPr>
      <w:rPr>
        <w:rFonts w:ascii="Symbol" w:hAnsi="Symbol" w:hint="default"/>
      </w:rPr>
    </w:lvl>
  </w:abstractNum>
  <w:abstractNum w:abstractNumId="18" w15:restartNumberingAfterBreak="0">
    <w:nsid w:val="75BB4BC7"/>
    <w:multiLevelType w:val="singleLevel"/>
    <w:tmpl w:val="3184DA32"/>
    <w:lvl w:ilvl="0">
      <w:start w:val="1"/>
      <w:numFmt w:val="none"/>
      <w:lvlRestart w:val="0"/>
      <w:pStyle w:val="NumberListExclusion"/>
      <w:lvlText w:val="E 01."/>
      <w:lvlJc w:val="left"/>
      <w:pPr>
        <w:tabs>
          <w:tab w:val="num" w:pos="691"/>
        </w:tabs>
        <w:ind w:left="691" w:hanging="691"/>
      </w:pPr>
      <w:rPr>
        <w:rFonts w:hint="default"/>
      </w:rPr>
    </w:lvl>
  </w:abstractNum>
  <w:abstractNum w:abstractNumId="19" w15:restartNumberingAfterBreak="0">
    <w:nsid w:val="76B84DF4"/>
    <w:multiLevelType w:val="hybridMultilevel"/>
    <w:tmpl w:val="A35EB9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F32826"/>
    <w:multiLevelType w:val="hybridMultilevel"/>
    <w:tmpl w:val="E01069F6"/>
    <w:lvl w:ilvl="0" w:tplc="4678E048">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13"/>
  </w:num>
  <w:num w:numId="4">
    <w:abstractNumId w:val="18"/>
  </w:num>
  <w:num w:numId="5">
    <w:abstractNumId w:val="9"/>
  </w:num>
  <w:num w:numId="6">
    <w:abstractNumId w:val="12"/>
  </w:num>
  <w:num w:numId="7">
    <w:abstractNumId w:val="17"/>
  </w:num>
  <w:num w:numId="8">
    <w:abstractNumId w:val="14"/>
  </w:num>
  <w:num w:numId="9">
    <w:abstractNumId w:val="1"/>
  </w:num>
  <w:num w:numId="10">
    <w:abstractNumId w:val="5"/>
  </w:num>
  <w:num w:numId="11">
    <w:abstractNumId w:val="0"/>
  </w:num>
  <w:num w:numId="12">
    <w:abstractNumId w:val="2"/>
  </w:num>
  <w:num w:numId="13">
    <w:abstractNumId w:val="7"/>
  </w:num>
  <w:num w:numId="14">
    <w:abstractNumId w:val="8"/>
  </w:num>
  <w:num w:numId="15">
    <w:abstractNumId w:val="6"/>
  </w:num>
  <w:num w:numId="16">
    <w:abstractNumId w:val="19"/>
  </w:num>
  <w:num w:numId="17">
    <w:abstractNumId w:val="3"/>
  </w:num>
  <w:num w:numId="18">
    <w:abstractNumId w:val="15"/>
  </w:num>
  <w:num w:numId="19">
    <w:abstractNumId w:val="20"/>
  </w:num>
  <w:num w:numId="20">
    <w:abstractNumId w:val="11"/>
  </w:num>
  <w:num w:numId="21">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5206"/>
    <w:rsid w:val="00000EE0"/>
    <w:rsid w:val="0000278C"/>
    <w:rsid w:val="00002953"/>
    <w:rsid w:val="00003F43"/>
    <w:rsid w:val="00004A3C"/>
    <w:rsid w:val="00006ABF"/>
    <w:rsid w:val="00007300"/>
    <w:rsid w:val="00007A03"/>
    <w:rsid w:val="00013094"/>
    <w:rsid w:val="0001534E"/>
    <w:rsid w:val="00016587"/>
    <w:rsid w:val="0001668C"/>
    <w:rsid w:val="00016911"/>
    <w:rsid w:val="000169D3"/>
    <w:rsid w:val="00017D3C"/>
    <w:rsid w:val="00017E0F"/>
    <w:rsid w:val="00020FC7"/>
    <w:rsid w:val="00021913"/>
    <w:rsid w:val="00021A52"/>
    <w:rsid w:val="00021BDD"/>
    <w:rsid w:val="00021C06"/>
    <w:rsid w:val="0002209E"/>
    <w:rsid w:val="00022A42"/>
    <w:rsid w:val="0002398B"/>
    <w:rsid w:val="00024AD2"/>
    <w:rsid w:val="00024EB0"/>
    <w:rsid w:val="00025093"/>
    <w:rsid w:val="0002698F"/>
    <w:rsid w:val="00027050"/>
    <w:rsid w:val="00027085"/>
    <w:rsid w:val="00027D73"/>
    <w:rsid w:val="00031516"/>
    <w:rsid w:val="000316AF"/>
    <w:rsid w:val="00031D50"/>
    <w:rsid w:val="00032355"/>
    <w:rsid w:val="00032A8C"/>
    <w:rsid w:val="00033D23"/>
    <w:rsid w:val="00033D9F"/>
    <w:rsid w:val="000347DF"/>
    <w:rsid w:val="00035520"/>
    <w:rsid w:val="000359EE"/>
    <w:rsid w:val="000362A7"/>
    <w:rsid w:val="0003734F"/>
    <w:rsid w:val="00037E45"/>
    <w:rsid w:val="0004168E"/>
    <w:rsid w:val="00041C1D"/>
    <w:rsid w:val="00041D0D"/>
    <w:rsid w:val="0004230F"/>
    <w:rsid w:val="0004303E"/>
    <w:rsid w:val="00043773"/>
    <w:rsid w:val="000438F0"/>
    <w:rsid w:val="0004441F"/>
    <w:rsid w:val="000450F1"/>
    <w:rsid w:val="000463D8"/>
    <w:rsid w:val="00046415"/>
    <w:rsid w:val="00046D2B"/>
    <w:rsid w:val="00046F9D"/>
    <w:rsid w:val="00047414"/>
    <w:rsid w:val="00047D51"/>
    <w:rsid w:val="00051460"/>
    <w:rsid w:val="00051BFA"/>
    <w:rsid w:val="00052CCC"/>
    <w:rsid w:val="00053F63"/>
    <w:rsid w:val="00054313"/>
    <w:rsid w:val="00055E14"/>
    <w:rsid w:val="00056D82"/>
    <w:rsid w:val="000576BA"/>
    <w:rsid w:val="00061B4E"/>
    <w:rsid w:val="00061BD9"/>
    <w:rsid w:val="00061CF4"/>
    <w:rsid w:val="00062D57"/>
    <w:rsid w:val="00062EEE"/>
    <w:rsid w:val="00064960"/>
    <w:rsid w:val="00064F24"/>
    <w:rsid w:val="000650E5"/>
    <w:rsid w:val="00066341"/>
    <w:rsid w:val="00066B68"/>
    <w:rsid w:val="00066BE0"/>
    <w:rsid w:val="000672DE"/>
    <w:rsid w:val="000672F5"/>
    <w:rsid w:val="0006782B"/>
    <w:rsid w:val="0007032C"/>
    <w:rsid w:val="0007072D"/>
    <w:rsid w:val="000712C2"/>
    <w:rsid w:val="0007188F"/>
    <w:rsid w:val="00072092"/>
    <w:rsid w:val="000728EB"/>
    <w:rsid w:val="000753C6"/>
    <w:rsid w:val="000756FC"/>
    <w:rsid w:val="0007692F"/>
    <w:rsid w:val="00077977"/>
    <w:rsid w:val="00080AEF"/>
    <w:rsid w:val="000824A6"/>
    <w:rsid w:val="000824FA"/>
    <w:rsid w:val="0008443C"/>
    <w:rsid w:val="00084780"/>
    <w:rsid w:val="00084E1F"/>
    <w:rsid w:val="00085A8E"/>
    <w:rsid w:val="00087F9E"/>
    <w:rsid w:val="00090C1A"/>
    <w:rsid w:val="00090CE0"/>
    <w:rsid w:val="00092EAA"/>
    <w:rsid w:val="00093508"/>
    <w:rsid w:val="00094A44"/>
    <w:rsid w:val="00094CDE"/>
    <w:rsid w:val="00095BFF"/>
    <w:rsid w:val="00096752"/>
    <w:rsid w:val="000979F5"/>
    <w:rsid w:val="000A0CE9"/>
    <w:rsid w:val="000A2A6C"/>
    <w:rsid w:val="000A4A6B"/>
    <w:rsid w:val="000A4E66"/>
    <w:rsid w:val="000A6793"/>
    <w:rsid w:val="000A6BF7"/>
    <w:rsid w:val="000A6D62"/>
    <w:rsid w:val="000A7773"/>
    <w:rsid w:val="000B20BD"/>
    <w:rsid w:val="000B2AF9"/>
    <w:rsid w:val="000B4B85"/>
    <w:rsid w:val="000B5B26"/>
    <w:rsid w:val="000B6BD3"/>
    <w:rsid w:val="000B73B8"/>
    <w:rsid w:val="000B7B6C"/>
    <w:rsid w:val="000C0389"/>
    <w:rsid w:val="000C075D"/>
    <w:rsid w:val="000C0AF2"/>
    <w:rsid w:val="000C1115"/>
    <w:rsid w:val="000C1DD4"/>
    <w:rsid w:val="000C3509"/>
    <w:rsid w:val="000C38E1"/>
    <w:rsid w:val="000C4125"/>
    <w:rsid w:val="000C486D"/>
    <w:rsid w:val="000C4986"/>
    <w:rsid w:val="000C612A"/>
    <w:rsid w:val="000C6668"/>
    <w:rsid w:val="000C6EF9"/>
    <w:rsid w:val="000D10EA"/>
    <w:rsid w:val="000D18D7"/>
    <w:rsid w:val="000D1F3B"/>
    <w:rsid w:val="000D2639"/>
    <w:rsid w:val="000D3638"/>
    <w:rsid w:val="000D3695"/>
    <w:rsid w:val="000D4269"/>
    <w:rsid w:val="000D65D9"/>
    <w:rsid w:val="000E000E"/>
    <w:rsid w:val="000E174E"/>
    <w:rsid w:val="000E3DD0"/>
    <w:rsid w:val="000E41E6"/>
    <w:rsid w:val="000E4B9E"/>
    <w:rsid w:val="000E4F91"/>
    <w:rsid w:val="000E650B"/>
    <w:rsid w:val="000E6810"/>
    <w:rsid w:val="000F0DCD"/>
    <w:rsid w:val="000F2ECB"/>
    <w:rsid w:val="000F47A1"/>
    <w:rsid w:val="000F60F0"/>
    <w:rsid w:val="000F687F"/>
    <w:rsid w:val="000F6DCF"/>
    <w:rsid w:val="000F7004"/>
    <w:rsid w:val="000F71F1"/>
    <w:rsid w:val="000F72D8"/>
    <w:rsid w:val="001013BF"/>
    <w:rsid w:val="0010158A"/>
    <w:rsid w:val="00102351"/>
    <w:rsid w:val="001042CF"/>
    <w:rsid w:val="00104FE0"/>
    <w:rsid w:val="001051D4"/>
    <w:rsid w:val="00105961"/>
    <w:rsid w:val="00106377"/>
    <w:rsid w:val="001065C5"/>
    <w:rsid w:val="00106EAD"/>
    <w:rsid w:val="00106F03"/>
    <w:rsid w:val="00107473"/>
    <w:rsid w:val="00110715"/>
    <w:rsid w:val="00110BE0"/>
    <w:rsid w:val="00111049"/>
    <w:rsid w:val="00111191"/>
    <w:rsid w:val="00111329"/>
    <w:rsid w:val="00112027"/>
    <w:rsid w:val="0011240F"/>
    <w:rsid w:val="001128D5"/>
    <w:rsid w:val="00112CF3"/>
    <w:rsid w:val="00112E2F"/>
    <w:rsid w:val="00112F48"/>
    <w:rsid w:val="00115F9A"/>
    <w:rsid w:val="00117551"/>
    <w:rsid w:val="001212C7"/>
    <w:rsid w:val="0012224D"/>
    <w:rsid w:val="00122F0B"/>
    <w:rsid w:val="00124421"/>
    <w:rsid w:val="001247C3"/>
    <w:rsid w:val="00126A38"/>
    <w:rsid w:val="0012750D"/>
    <w:rsid w:val="00127DE8"/>
    <w:rsid w:val="00130E32"/>
    <w:rsid w:val="00131600"/>
    <w:rsid w:val="001316A4"/>
    <w:rsid w:val="00132BB0"/>
    <w:rsid w:val="00132DB0"/>
    <w:rsid w:val="0013301D"/>
    <w:rsid w:val="00133405"/>
    <w:rsid w:val="00133EA8"/>
    <w:rsid w:val="00134C2E"/>
    <w:rsid w:val="00135768"/>
    <w:rsid w:val="00137223"/>
    <w:rsid w:val="00140B5F"/>
    <w:rsid w:val="001410CC"/>
    <w:rsid w:val="00141242"/>
    <w:rsid w:val="00141799"/>
    <w:rsid w:val="00141A2E"/>
    <w:rsid w:val="0014223C"/>
    <w:rsid w:val="0014356F"/>
    <w:rsid w:val="001441E6"/>
    <w:rsid w:val="00144BEA"/>
    <w:rsid w:val="0014536E"/>
    <w:rsid w:val="001467B0"/>
    <w:rsid w:val="001469ED"/>
    <w:rsid w:val="00150745"/>
    <w:rsid w:val="00152A8E"/>
    <w:rsid w:val="001531BF"/>
    <w:rsid w:val="001540C6"/>
    <w:rsid w:val="00154FD9"/>
    <w:rsid w:val="0015614B"/>
    <w:rsid w:val="00157FA6"/>
    <w:rsid w:val="00160605"/>
    <w:rsid w:val="00161DB3"/>
    <w:rsid w:val="001620C8"/>
    <w:rsid w:val="0016278C"/>
    <w:rsid w:val="001645B2"/>
    <w:rsid w:val="00164A1A"/>
    <w:rsid w:val="00165956"/>
    <w:rsid w:val="00165F78"/>
    <w:rsid w:val="00166B06"/>
    <w:rsid w:val="00166D77"/>
    <w:rsid w:val="001713FE"/>
    <w:rsid w:val="0017157F"/>
    <w:rsid w:val="00171630"/>
    <w:rsid w:val="00171D29"/>
    <w:rsid w:val="00172CBE"/>
    <w:rsid w:val="00174512"/>
    <w:rsid w:val="00174F5F"/>
    <w:rsid w:val="00175E5C"/>
    <w:rsid w:val="0017607A"/>
    <w:rsid w:val="00176AB7"/>
    <w:rsid w:val="00176E5A"/>
    <w:rsid w:val="00177646"/>
    <w:rsid w:val="00180AEE"/>
    <w:rsid w:val="00182163"/>
    <w:rsid w:val="00182778"/>
    <w:rsid w:val="00182B42"/>
    <w:rsid w:val="001841A4"/>
    <w:rsid w:val="001844A7"/>
    <w:rsid w:val="001846A1"/>
    <w:rsid w:val="00184790"/>
    <w:rsid w:val="00185214"/>
    <w:rsid w:val="001854FF"/>
    <w:rsid w:val="00186197"/>
    <w:rsid w:val="0018637B"/>
    <w:rsid w:val="001864A9"/>
    <w:rsid w:val="00187117"/>
    <w:rsid w:val="0019054D"/>
    <w:rsid w:val="00192065"/>
    <w:rsid w:val="0019336F"/>
    <w:rsid w:val="00195B39"/>
    <w:rsid w:val="00196AA7"/>
    <w:rsid w:val="00197745"/>
    <w:rsid w:val="001A0F61"/>
    <w:rsid w:val="001A15DA"/>
    <w:rsid w:val="001A16A0"/>
    <w:rsid w:val="001A4A6A"/>
    <w:rsid w:val="001A4C9E"/>
    <w:rsid w:val="001A6239"/>
    <w:rsid w:val="001B0358"/>
    <w:rsid w:val="001B1D5B"/>
    <w:rsid w:val="001B2E96"/>
    <w:rsid w:val="001B2E97"/>
    <w:rsid w:val="001B3F6C"/>
    <w:rsid w:val="001B4227"/>
    <w:rsid w:val="001B5448"/>
    <w:rsid w:val="001B5A33"/>
    <w:rsid w:val="001B5DAE"/>
    <w:rsid w:val="001B6138"/>
    <w:rsid w:val="001C03C7"/>
    <w:rsid w:val="001C0826"/>
    <w:rsid w:val="001C08CA"/>
    <w:rsid w:val="001C1716"/>
    <w:rsid w:val="001C208B"/>
    <w:rsid w:val="001C2739"/>
    <w:rsid w:val="001C312E"/>
    <w:rsid w:val="001C3ED1"/>
    <w:rsid w:val="001C4651"/>
    <w:rsid w:val="001C56A3"/>
    <w:rsid w:val="001C68E3"/>
    <w:rsid w:val="001C6D14"/>
    <w:rsid w:val="001D0464"/>
    <w:rsid w:val="001D18C5"/>
    <w:rsid w:val="001D1E3F"/>
    <w:rsid w:val="001D2485"/>
    <w:rsid w:val="001D24C0"/>
    <w:rsid w:val="001D2CD0"/>
    <w:rsid w:val="001D36DD"/>
    <w:rsid w:val="001D4BCA"/>
    <w:rsid w:val="001D60A2"/>
    <w:rsid w:val="001D7F94"/>
    <w:rsid w:val="001E55D6"/>
    <w:rsid w:val="001E5E3D"/>
    <w:rsid w:val="001E66CF"/>
    <w:rsid w:val="001E77B3"/>
    <w:rsid w:val="001E7D76"/>
    <w:rsid w:val="001F06FE"/>
    <w:rsid w:val="001F0971"/>
    <w:rsid w:val="001F22B8"/>
    <w:rsid w:val="001F2A95"/>
    <w:rsid w:val="001F49AE"/>
    <w:rsid w:val="001F52AE"/>
    <w:rsid w:val="001F7DD9"/>
    <w:rsid w:val="001F7E23"/>
    <w:rsid w:val="002009AB"/>
    <w:rsid w:val="002013EC"/>
    <w:rsid w:val="002014ED"/>
    <w:rsid w:val="00202316"/>
    <w:rsid w:val="0020252C"/>
    <w:rsid w:val="0020378B"/>
    <w:rsid w:val="00207E25"/>
    <w:rsid w:val="00210B92"/>
    <w:rsid w:val="00210FA2"/>
    <w:rsid w:val="0021292A"/>
    <w:rsid w:val="002142DC"/>
    <w:rsid w:val="0021483A"/>
    <w:rsid w:val="00214C05"/>
    <w:rsid w:val="002154F5"/>
    <w:rsid w:val="002157CE"/>
    <w:rsid w:val="00215996"/>
    <w:rsid w:val="00217053"/>
    <w:rsid w:val="002209A3"/>
    <w:rsid w:val="00220D73"/>
    <w:rsid w:val="002212AC"/>
    <w:rsid w:val="0022158D"/>
    <w:rsid w:val="002224AA"/>
    <w:rsid w:val="0022497C"/>
    <w:rsid w:val="00225B29"/>
    <w:rsid w:val="00225BDC"/>
    <w:rsid w:val="002277AA"/>
    <w:rsid w:val="00230379"/>
    <w:rsid w:val="00232210"/>
    <w:rsid w:val="00232293"/>
    <w:rsid w:val="00232B68"/>
    <w:rsid w:val="00232F08"/>
    <w:rsid w:val="00234825"/>
    <w:rsid w:val="002413C5"/>
    <w:rsid w:val="002422B2"/>
    <w:rsid w:val="00244760"/>
    <w:rsid w:val="00245450"/>
    <w:rsid w:val="00245816"/>
    <w:rsid w:val="00246E46"/>
    <w:rsid w:val="00247174"/>
    <w:rsid w:val="002478FF"/>
    <w:rsid w:val="00250354"/>
    <w:rsid w:val="00250838"/>
    <w:rsid w:val="0025129B"/>
    <w:rsid w:val="002512A5"/>
    <w:rsid w:val="0025144E"/>
    <w:rsid w:val="002515D9"/>
    <w:rsid w:val="002521B3"/>
    <w:rsid w:val="002546DF"/>
    <w:rsid w:val="00256144"/>
    <w:rsid w:val="0025635B"/>
    <w:rsid w:val="00257E84"/>
    <w:rsid w:val="00260618"/>
    <w:rsid w:val="00260706"/>
    <w:rsid w:val="002609D3"/>
    <w:rsid w:val="002628E4"/>
    <w:rsid w:val="00262D98"/>
    <w:rsid w:val="0026387F"/>
    <w:rsid w:val="00263D29"/>
    <w:rsid w:val="00263FD0"/>
    <w:rsid w:val="002643F6"/>
    <w:rsid w:val="00264703"/>
    <w:rsid w:val="00264880"/>
    <w:rsid w:val="00264ACA"/>
    <w:rsid w:val="00265B99"/>
    <w:rsid w:val="002664B0"/>
    <w:rsid w:val="002673C7"/>
    <w:rsid w:val="00267957"/>
    <w:rsid w:val="00270589"/>
    <w:rsid w:val="00271040"/>
    <w:rsid w:val="002719A9"/>
    <w:rsid w:val="00272A36"/>
    <w:rsid w:val="0027457E"/>
    <w:rsid w:val="00274EDA"/>
    <w:rsid w:val="002762AC"/>
    <w:rsid w:val="00280072"/>
    <w:rsid w:val="00280696"/>
    <w:rsid w:val="0028122E"/>
    <w:rsid w:val="00282619"/>
    <w:rsid w:val="0028349D"/>
    <w:rsid w:val="00284886"/>
    <w:rsid w:val="00284DAB"/>
    <w:rsid w:val="0028581C"/>
    <w:rsid w:val="002869FD"/>
    <w:rsid w:val="00287F7B"/>
    <w:rsid w:val="002901DD"/>
    <w:rsid w:val="00290884"/>
    <w:rsid w:val="002913B1"/>
    <w:rsid w:val="00291BCC"/>
    <w:rsid w:val="00292104"/>
    <w:rsid w:val="0029468E"/>
    <w:rsid w:val="00294D58"/>
    <w:rsid w:val="002957E0"/>
    <w:rsid w:val="002963C2"/>
    <w:rsid w:val="00296B90"/>
    <w:rsid w:val="002A1ABB"/>
    <w:rsid w:val="002A3A5E"/>
    <w:rsid w:val="002A3D6F"/>
    <w:rsid w:val="002A40F4"/>
    <w:rsid w:val="002A5E1D"/>
    <w:rsid w:val="002B010E"/>
    <w:rsid w:val="002B0AD2"/>
    <w:rsid w:val="002B0BE6"/>
    <w:rsid w:val="002B111E"/>
    <w:rsid w:val="002B15F3"/>
    <w:rsid w:val="002B1A02"/>
    <w:rsid w:val="002B265A"/>
    <w:rsid w:val="002B3465"/>
    <w:rsid w:val="002B5009"/>
    <w:rsid w:val="002B525C"/>
    <w:rsid w:val="002B5C51"/>
    <w:rsid w:val="002B637E"/>
    <w:rsid w:val="002B7295"/>
    <w:rsid w:val="002C24E2"/>
    <w:rsid w:val="002C2DAB"/>
    <w:rsid w:val="002C4433"/>
    <w:rsid w:val="002C7514"/>
    <w:rsid w:val="002C7876"/>
    <w:rsid w:val="002C7944"/>
    <w:rsid w:val="002C7D2E"/>
    <w:rsid w:val="002C7F69"/>
    <w:rsid w:val="002D03D2"/>
    <w:rsid w:val="002D0495"/>
    <w:rsid w:val="002D0D26"/>
    <w:rsid w:val="002D0EDF"/>
    <w:rsid w:val="002D105C"/>
    <w:rsid w:val="002D164D"/>
    <w:rsid w:val="002D43CA"/>
    <w:rsid w:val="002D45CA"/>
    <w:rsid w:val="002D4F0A"/>
    <w:rsid w:val="002D62B3"/>
    <w:rsid w:val="002D6528"/>
    <w:rsid w:val="002D6DD2"/>
    <w:rsid w:val="002E1FC0"/>
    <w:rsid w:val="002E1FFD"/>
    <w:rsid w:val="002E25AC"/>
    <w:rsid w:val="002E3786"/>
    <w:rsid w:val="002E4030"/>
    <w:rsid w:val="002E4377"/>
    <w:rsid w:val="002E595F"/>
    <w:rsid w:val="002E6213"/>
    <w:rsid w:val="002E6722"/>
    <w:rsid w:val="002E7F8A"/>
    <w:rsid w:val="002F0165"/>
    <w:rsid w:val="002F15E7"/>
    <w:rsid w:val="002F380C"/>
    <w:rsid w:val="002F39CD"/>
    <w:rsid w:val="002F56D4"/>
    <w:rsid w:val="002F5C60"/>
    <w:rsid w:val="002F624C"/>
    <w:rsid w:val="002F6B27"/>
    <w:rsid w:val="002F798A"/>
    <w:rsid w:val="003016C5"/>
    <w:rsid w:val="00301AD1"/>
    <w:rsid w:val="00302D03"/>
    <w:rsid w:val="00303A0A"/>
    <w:rsid w:val="00304882"/>
    <w:rsid w:val="00304B39"/>
    <w:rsid w:val="00304F20"/>
    <w:rsid w:val="00305BFF"/>
    <w:rsid w:val="0030791C"/>
    <w:rsid w:val="00310F57"/>
    <w:rsid w:val="00311B78"/>
    <w:rsid w:val="00311EBD"/>
    <w:rsid w:val="00317383"/>
    <w:rsid w:val="0031799D"/>
    <w:rsid w:val="00317F61"/>
    <w:rsid w:val="00320320"/>
    <w:rsid w:val="00321189"/>
    <w:rsid w:val="003231B6"/>
    <w:rsid w:val="00323805"/>
    <w:rsid w:val="00323F44"/>
    <w:rsid w:val="003246CD"/>
    <w:rsid w:val="003248D6"/>
    <w:rsid w:val="0032569D"/>
    <w:rsid w:val="00325714"/>
    <w:rsid w:val="00325B94"/>
    <w:rsid w:val="00326880"/>
    <w:rsid w:val="003268B9"/>
    <w:rsid w:val="00327726"/>
    <w:rsid w:val="00327811"/>
    <w:rsid w:val="00330D84"/>
    <w:rsid w:val="00331E78"/>
    <w:rsid w:val="00332431"/>
    <w:rsid w:val="00332798"/>
    <w:rsid w:val="0033317D"/>
    <w:rsid w:val="0033324A"/>
    <w:rsid w:val="0033327A"/>
    <w:rsid w:val="00336A6C"/>
    <w:rsid w:val="003372F2"/>
    <w:rsid w:val="00340285"/>
    <w:rsid w:val="00340A76"/>
    <w:rsid w:val="00340D67"/>
    <w:rsid w:val="0034705B"/>
    <w:rsid w:val="00347ACD"/>
    <w:rsid w:val="00351C48"/>
    <w:rsid w:val="00351F14"/>
    <w:rsid w:val="003528B2"/>
    <w:rsid w:val="00353623"/>
    <w:rsid w:val="00353997"/>
    <w:rsid w:val="00353ACF"/>
    <w:rsid w:val="00353E95"/>
    <w:rsid w:val="00354207"/>
    <w:rsid w:val="003542E2"/>
    <w:rsid w:val="003550A6"/>
    <w:rsid w:val="00356607"/>
    <w:rsid w:val="00356C29"/>
    <w:rsid w:val="00357BB3"/>
    <w:rsid w:val="003616B4"/>
    <w:rsid w:val="00362717"/>
    <w:rsid w:val="00363659"/>
    <w:rsid w:val="0036490B"/>
    <w:rsid w:val="00366E7E"/>
    <w:rsid w:val="003725E7"/>
    <w:rsid w:val="00373E2C"/>
    <w:rsid w:val="00373EBD"/>
    <w:rsid w:val="00374126"/>
    <w:rsid w:val="003756FB"/>
    <w:rsid w:val="0037629F"/>
    <w:rsid w:val="00376927"/>
    <w:rsid w:val="00376BEF"/>
    <w:rsid w:val="00377214"/>
    <w:rsid w:val="00377228"/>
    <w:rsid w:val="003800A2"/>
    <w:rsid w:val="003800BD"/>
    <w:rsid w:val="00381E84"/>
    <w:rsid w:val="00383785"/>
    <w:rsid w:val="00383DD0"/>
    <w:rsid w:val="003842DD"/>
    <w:rsid w:val="00384583"/>
    <w:rsid w:val="00384872"/>
    <w:rsid w:val="00385EC3"/>
    <w:rsid w:val="0038610F"/>
    <w:rsid w:val="0038672A"/>
    <w:rsid w:val="003868A8"/>
    <w:rsid w:val="0038710B"/>
    <w:rsid w:val="0039004E"/>
    <w:rsid w:val="00390623"/>
    <w:rsid w:val="00391657"/>
    <w:rsid w:val="0039219C"/>
    <w:rsid w:val="00392AF6"/>
    <w:rsid w:val="00392B68"/>
    <w:rsid w:val="00393E7C"/>
    <w:rsid w:val="00394805"/>
    <w:rsid w:val="0039561F"/>
    <w:rsid w:val="0039572D"/>
    <w:rsid w:val="003958AE"/>
    <w:rsid w:val="0039686C"/>
    <w:rsid w:val="003977F3"/>
    <w:rsid w:val="003A0008"/>
    <w:rsid w:val="003A1629"/>
    <w:rsid w:val="003A1932"/>
    <w:rsid w:val="003A1F67"/>
    <w:rsid w:val="003A1F81"/>
    <w:rsid w:val="003A2A67"/>
    <w:rsid w:val="003A33E1"/>
    <w:rsid w:val="003A3FBB"/>
    <w:rsid w:val="003A5485"/>
    <w:rsid w:val="003A5848"/>
    <w:rsid w:val="003A6A81"/>
    <w:rsid w:val="003A7357"/>
    <w:rsid w:val="003A79AA"/>
    <w:rsid w:val="003A7B05"/>
    <w:rsid w:val="003B1170"/>
    <w:rsid w:val="003B1E31"/>
    <w:rsid w:val="003B1EF2"/>
    <w:rsid w:val="003B3240"/>
    <w:rsid w:val="003B3999"/>
    <w:rsid w:val="003B3B36"/>
    <w:rsid w:val="003B5B92"/>
    <w:rsid w:val="003B6338"/>
    <w:rsid w:val="003B643E"/>
    <w:rsid w:val="003B726F"/>
    <w:rsid w:val="003C0BE8"/>
    <w:rsid w:val="003C115F"/>
    <w:rsid w:val="003C3748"/>
    <w:rsid w:val="003C3B83"/>
    <w:rsid w:val="003C6A55"/>
    <w:rsid w:val="003C6B7A"/>
    <w:rsid w:val="003C6F55"/>
    <w:rsid w:val="003C760F"/>
    <w:rsid w:val="003D115A"/>
    <w:rsid w:val="003D25EA"/>
    <w:rsid w:val="003D3093"/>
    <w:rsid w:val="003D4CE4"/>
    <w:rsid w:val="003D55C9"/>
    <w:rsid w:val="003D6861"/>
    <w:rsid w:val="003E0CC6"/>
    <w:rsid w:val="003E1F65"/>
    <w:rsid w:val="003E2827"/>
    <w:rsid w:val="003E2BD7"/>
    <w:rsid w:val="003E2CF9"/>
    <w:rsid w:val="003E4A40"/>
    <w:rsid w:val="003E588E"/>
    <w:rsid w:val="003E73DB"/>
    <w:rsid w:val="003E7B34"/>
    <w:rsid w:val="003F111F"/>
    <w:rsid w:val="003F1A42"/>
    <w:rsid w:val="003F25C5"/>
    <w:rsid w:val="003F29D7"/>
    <w:rsid w:val="003F4140"/>
    <w:rsid w:val="003F46B6"/>
    <w:rsid w:val="003F4B82"/>
    <w:rsid w:val="003F565A"/>
    <w:rsid w:val="003F66E0"/>
    <w:rsid w:val="003F68B5"/>
    <w:rsid w:val="00400302"/>
    <w:rsid w:val="004007DB"/>
    <w:rsid w:val="004008AB"/>
    <w:rsid w:val="00400B8F"/>
    <w:rsid w:val="00401C8E"/>
    <w:rsid w:val="00402AA2"/>
    <w:rsid w:val="00402CA9"/>
    <w:rsid w:val="004042A9"/>
    <w:rsid w:val="00406BB6"/>
    <w:rsid w:val="004102D6"/>
    <w:rsid w:val="00410814"/>
    <w:rsid w:val="004131A2"/>
    <w:rsid w:val="00413636"/>
    <w:rsid w:val="00413744"/>
    <w:rsid w:val="004145C7"/>
    <w:rsid w:val="0041514F"/>
    <w:rsid w:val="00415249"/>
    <w:rsid w:val="0041546B"/>
    <w:rsid w:val="00415655"/>
    <w:rsid w:val="00416503"/>
    <w:rsid w:val="00417732"/>
    <w:rsid w:val="0042068B"/>
    <w:rsid w:val="004223E9"/>
    <w:rsid w:val="00422ACF"/>
    <w:rsid w:val="00422B63"/>
    <w:rsid w:val="004232BD"/>
    <w:rsid w:val="00423A95"/>
    <w:rsid w:val="00423FAF"/>
    <w:rsid w:val="00424EC3"/>
    <w:rsid w:val="00425744"/>
    <w:rsid w:val="00425B42"/>
    <w:rsid w:val="00426601"/>
    <w:rsid w:val="00426C6C"/>
    <w:rsid w:val="00426F8C"/>
    <w:rsid w:val="004300F0"/>
    <w:rsid w:val="0043093C"/>
    <w:rsid w:val="0043149F"/>
    <w:rsid w:val="00432900"/>
    <w:rsid w:val="00432CF5"/>
    <w:rsid w:val="00437451"/>
    <w:rsid w:val="00440847"/>
    <w:rsid w:val="00440C31"/>
    <w:rsid w:val="00440DFA"/>
    <w:rsid w:val="004410B3"/>
    <w:rsid w:val="00443ED5"/>
    <w:rsid w:val="00444458"/>
    <w:rsid w:val="00444A40"/>
    <w:rsid w:val="00445A04"/>
    <w:rsid w:val="00446E9C"/>
    <w:rsid w:val="00447BF6"/>
    <w:rsid w:val="00455BB2"/>
    <w:rsid w:val="00455CF4"/>
    <w:rsid w:val="00455FAB"/>
    <w:rsid w:val="00456388"/>
    <w:rsid w:val="0045657A"/>
    <w:rsid w:val="0045720A"/>
    <w:rsid w:val="00457320"/>
    <w:rsid w:val="0046027B"/>
    <w:rsid w:val="004606F9"/>
    <w:rsid w:val="00461157"/>
    <w:rsid w:val="00461D48"/>
    <w:rsid w:val="0046233B"/>
    <w:rsid w:val="00464AD3"/>
    <w:rsid w:val="00464AED"/>
    <w:rsid w:val="00464C8E"/>
    <w:rsid w:val="004654DD"/>
    <w:rsid w:val="00466FD1"/>
    <w:rsid w:val="004671BD"/>
    <w:rsid w:val="0046752C"/>
    <w:rsid w:val="00467621"/>
    <w:rsid w:val="0047071B"/>
    <w:rsid w:val="00470D6F"/>
    <w:rsid w:val="00470F81"/>
    <w:rsid w:val="004714B1"/>
    <w:rsid w:val="00471687"/>
    <w:rsid w:val="00471763"/>
    <w:rsid w:val="00472D6A"/>
    <w:rsid w:val="00475666"/>
    <w:rsid w:val="00475F9B"/>
    <w:rsid w:val="00476BD5"/>
    <w:rsid w:val="00480076"/>
    <w:rsid w:val="00481D6B"/>
    <w:rsid w:val="004828A8"/>
    <w:rsid w:val="00482B2E"/>
    <w:rsid w:val="00485F29"/>
    <w:rsid w:val="00490361"/>
    <w:rsid w:val="00490F26"/>
    <w:rsid w:val="00490F2E"/>
    <w:rsid w:val="00491623"/>
    <w:rsid w:val="00491F0B"/>
    <w:rsid w:val="00491F52"/>
    <w:rsid w:val="00494483"/>
    <w:rsid w:val="00495C16"/>
    <w:rsid w:val="00497EE8"/>
    <w:rsid w:val="004A01AA"/>
    <w:rsid w:val="004A020E"/>
    <w:rsid w:val="004A073D"/>
    <w:rsid w:val="004A0C78"/>
    <w:rsid w:val="004A2016"/>
    <w:rsid w:val="004A26E4"/>
    <w:rsid w:val="004A32EF"/>
    <w:rsid w:val="004A3C84"/>
    <w:rsid w:val="004A4996"/>
    <w:rsid w:val="004A53A7"/>
    <w:rsid w:val="004A68BD"/>
    <w:rsid w:val="004A6FC3"/>
    <w:rsid w:val="004B045F"/>
    <w:rsid w:val="004B0D53"/>
    <w:rsid w:val="004B1858"/>
    <w:rsid w:val="004B22C7"/>
    <w:rsid w:val="004B2FF4"/>
    <w:rsid w:val="004B334B"/>
    <w:rsid w:val="004B3DB7"/>
    <w:rsid w:val="004B44DB"/>
    <w:rsid w:val="004B724D"/>
    <w:rsid w:val="004B7BC6"/>
    <w:rsid w:val="004C1F38"/>
    <w:rsid w:val="004C3133"/>
    <w:rsid w:val="004C342C"/>
    <w:rsid w:val="004C3847"/>
    <w:rsid w:val="004C3AA0"/>
    <w:rsid w:val="004C3FD0"/>
    <w:rsid w:val="004D0700"/>
    <w:rsid w:val="004D0EA6"/>
    <w:rsid w:val="004D4E07"/>
    <w:rsid w:val="004D5A0F"/>
    <w:rsid w:val="004D5A45"/>
    <w:rsid w:val="004D5D5B"/>
    <w:rsid w:val="004E0184"/>
    <w:rsid w:val="004E04A9"/>
    <w:rsid w:val="004E060F"/>
    <w:rsid w:val="004E1F94"/>
    <w:rsid w:val="004E30C8"/>
    <w:rsid w:val="004E43D4"/>
    <w:rsid w:val="004E5674"/>
    <w:rsid w:val="004F11C4"/>
    <w:rsid w:val="004F25CD"/>
    <w:rsid w:val="004F31C1"/>
    <w:rsid w:val="004F781D"/>
    <w:rsid w:val="004F7B56"/>
    <w:rsid w:val="00500D2D"/>
    <w:rsid w:val="00501045"/>
    <w:rsid w:val="00501AA7"/>
    <w:rsid w:val="00501D57"/>
    <w:rsid w:val="0050248F"/>
    <w:rsid w:val="0050389C"/>
    <w:rsid w:val="0050479E"/>
    <w:rsid w:val="005055F8"/>
    <w:rsid w:val="00505824"/>
    <w:rsid w:val="005067E8"/>
    <w:rsid w:val="00506CD7"/>
    <w:rsid w:val="00506E46"/>
    <w:rsid w:val="00506E93"/>
    <w:rsid w:val="00507636"/>
    <w:rsid w:val="0050766A"/>
    <w:rsid w:val="00507752"/>
    <w:rsid w:val="005077E7"/>
    <w:rsid w:val="00511FB7"/>
    <w:rsid w:val="005130EE"/>
    <w:rsid w:val="00513CBF"/>
    <w:rsid w:val="0051451F"/>
    <w:rsid w:val="00514C8B"/>
    <w:rsid w:val="00514E02"/>
    <w:rsid w:val="0051559E"/>
    <w:rsid w:val="00516E90"/>
    <w:rsid w:val="005177A9"/>
    <w:rsid w:val="00520118"/>
    <w:rsid w:val="005201A4"/>
    <w:rsid w:val="00520E29"/>
    <w:rsid w:val="00520EC1"/>
    <w:rsid w:val="00521164"/>
    <w:rsid w:val="005212B3"/>
    <w:rsid w:val="00521A85"/>
    <w:rsid w:val="00523138"/>
    <w:rsid w:val="00524628"/>
    <w:rsid w:val="00524E92"/>
    <w:rsid w:val="0052601F"/>
    <w:rsid w:val="0052609A"/>
    <w:rsid w:val="00530C57"/>
    <w:rsid w:val="005315B0"/>
    <w:rsid w:val="00531E5B"/>
    <w:rsid w:val="005356A2"/>
    <w:rsid w:val="00535D6A"/>
    <w:rsid w:val="00536778"/>
    <w:rsid w:val="00537EB4"/>
    <w:rsid w:val="005407C4"/>
    <w:rsid w:val="00540A42"/>
    <w:rsid w:val="00541341"/>
    <w:rsid w:val="005428AA"/>
    <w:rsid w:val="00543BF4"/>
    <w:rsid w:val="00544884"/>
    <w:rsid w:val="00544B07"/>
    <w:rsid w:val="00544F13"/>
    <w:rsid w:val="00545634"/>
    <w:rsid w:val="00545752"/>
    <w:rsid w:val="005463C8"/>
    <w:rsid w:val="00547EBE"/>
    <w:rsid w:val="00555E8D"/>
    <w:rsid w:val="00555FC8"/>
    <w:rsid w:val="00557B69"/>
    <w:rsid w:val="00560C2B"/>
    <w:rsid w:val="005616BA"/>
    <w:rsid w:val="00561B5A"/>
    <w:rsid w:val="0056230E"/>
    <w:rsid w:val="0056237B"/>
    <w:rsid w:val="005624C8"/>
    <w:rsid w:val="0056260D"/>
    <w:rsid w:val="00563CBA"/>
    <w:rsid w:val="005647E7"/>
    <w:rsid w:val="005674C8"/>
    <w:rsid w:val="00570FCB"/>
    <w:rsid w:val="00571B19"/>
    <w:rsid w:val="00571C71"/>
    <w:rsid w:val="005739BA"/>
    <w:rsid w:val="00573D63"/>
    <w:rsid w:val="005749C3"/>
    <w:rsid w:val="00574A0C"/>
    <w:rsid w:val="005757E4"/>
    <w:rsid w:val="0057780D"/>
    <w:rsid w:val="00580492"/>
    <w:rsid w:val="00582623"/>
    <w:rsid w:val="00582A58"/>
    <w:rsid w:val="00582F3C"/>
    <w:rsid w:val="00584B61"/>
    <w:rsid w:val="00584BFF"/>
    <w:rsid w:val="00584C70"/>
    <w:rsid w:val="005853EB"/>
    <w:rsid w:val="00585B4A"/>
    <w:rsid w:val="005869FF"/>
    <w:rsid w:val="005904BD"/>
    <w:rsid w:val="00591041"/>
    <w:rsid w:val="005922F1"/>
    <w:rsid w:val="00592585"/>
    <w:rsid w:val="0059266A"/>
    <w:rsid w:val="005959CA"/>
    <w:rsid w:val="00596D79"/>
    <w:rsid w:val="00597D35"/>
    <w:rsid w:val="005A09E6"/>
    <w:rsid w:val="005A0A84"/>
    <w:rsid w:val="005A1E5B"/>
    <w:rsid w:val="005A22B9"/>
    <w:rsid w:val="005A4A64"/>
    <w:rsid w:val="005A4E5D"/>
    <w:rsid w:val="005A728B"/>
    <w:rsid w:val="005A7A6C"/>
    <w:rsid w:val="005B07CF"/>
    <w:rsid w:val="005B09D0"/>
    <w:rsid w:val="005B148C"/>
    <w:rsid w:val="005B171F"/>
    <w:rsid w:val="005B2A76"/>
    <w:rsid w:val="005B3CB1"/>
    <w:rsid w:val="005B435A"/>
    <w:rsid w:val="005B43B6"/>
    <w:rsid w:val="005B480F"/>
    <w:rsid w:val="005B490B"/>
    <w:rsid w:val="005B5350"/>
    <w:rsid w:val="005B5AF7"/>
    <w:rsid w:val="005B6040"/>
    <w:rsid w:val="005B6B18"/>
    <w:rsid w:val="005B78ED"/>
    <w:rsid w:val="005B7E0B"/>
    <w:rsid w:val="005C1F95"/>
    <w:rsid w:val="005C203F"/>
    <w:rsid w:val="005C25F1"/>
    <w:rsid w:val="005C2C9B"/>
    <w:rsid w:val="005C2F9E"/>
    <w:rsid w:val="005C3741"/>
    <w:rsid w:val="005C3B09"/>
    <w:rsid w:val="005C58F2"/>
    <w:rsid w:val="005C5973"/>
    <w:rsid w:val="005C6BA6"/>
    <w:rsid w:val="005C7F0C"/>
    <w:rsid w:val="005D012D"/>
    <w:rsid w:val="005D0EBF"/>
    <w:rsid w:val="005D26B5"/>
    <w:rsid w:val="005D31ED"/>
    <w:rsid w:val="005D3DF3"/>
    <w:rsid w:val="005D4DB3"/>
    <w:rsid w:val="005D71DF"/>
    <w:rsid w:val="005E1654"/>
    <w:rsid w:val="005E2D59"/>
    <w:rsid w:val="005E38B6"/>
    <w:rsid w:val="005E5165"/>
    <w:rsid w:val="005E5168"/>
    <w:rsid w:val="005E58D3"/>
    <w:rsid w:val="005E5D37"/>
    <w:rsid w:val="005E617D"/>
    <w:rsid w:val="005E68D9"/>
    <w:rsid w:val="005E7F86"/>
    <w:rsid w:val="005F0779"/>
    <w:rsid w:val="005F095C"/>
    <w:rsid w:val="005F1EC0"/>
    <w:rsid w:val="005F2E8A"/>
    <w:rsid w:val="005F37CA"/>
    <w:rsid w:val="005F3AD9"/>
    <w:rsid w:val="005F4A47"/>
    <w:rsid w:val="005F52F9"/>
    <w:rsid w:val="005F58D9"/>
    <w:rsid w:val="005F5BA2"/>
    <w:rsid w:val="005F5DD8"/>
    <w:rsid w:val="005F6006"/>
    <w:rsid w:val="005F6BD0"/>
    <w:rsid w:val="006003B5"/>
    <w:rsid w:val="00601194"/>
    <w:rsid w:val="00602635"/>
    <w:rsid w:val="00603362"/>
    <w:rsid w:val="0060351E"/>
    <w:rsid w:val="00604043"/>
    <w:rsid w:val="0060556C"/>
    <w:rsid w:val="00605C53"/>
    <w:rsid w:val="0061197C"/>
    <w:rsid w:val="006144EF"/>
    <w:rsid w:val="00614DC2"/>
    <w:rsid w:val="00615068"/>
    <w:rsid w:val="00615102"/>
    <w:rsid w:val="00615698"/>
    <w:rsid w:val="00615C8C"/>
    <w:rsid w:val="00617537"/>
    <w:rsid w:val="006217AE"/>
    <w:rsid w:val="00622993"/>
    <w:rsid w:val="00622F43"/>
    <w:rsid w:val="00623999"/>
    <w:rsid w:val="00624108"/>
    <w:rsid w:val="006258AE"/>
    <w:rsid w:val="00627746"/>
    <w:rsid w:val="0063260D"/>
    <w:rsid w:val="00634013"/>
    <w:rsid w:val="00636BFA"/>
    <w:rsid w:val="00640212"/>
    <w:rsid w:val="006406FB"/>
    <w:rsid w:val="00640E38"/>
    <w:rsid w:val="00642333"/>
    <w:rsid w:val="006427E9"/>
    <w:rsid w:val="00642C03"/>
    <w:rsid w:val="00643F3F"/>
    <w:rsid w:val="006441D6"/>
    <w:rsid w:val="00645D2A"/>
    <w:rsid w:val="00646270"/>
    <w:rsid w:val="006467A4"/>
    <w:rsid w:val="00646A35"/>
    <w:rsid w:val="006508CB"/>
    <w:rsid w:val="006508DB"/>
    <w:rsid w:val="00650B77"/>
    <w:rsid w:val="0065162A"/>
    <w:rsid w:val="006516FF"/>
    <w:rsid w:val="00651D46"/>
    <w:rsid w:val="0065270C"/>
    <w:rsid w:val="006531B2"/>
    <w:rsid w:val="00653618"/>
    <w:rsid w:val="0065383E"/>
    <w:rsid w:val="00653866"/>
    <w:rsid w:val="00653951"/>
    <w:rsid w:val="00653DEE"/>
    <w:rsid w:val="00655A77"/>
    <w:rsid w:val="00655FDE"/>
    <w:rsid w:val="0065668D"/>
    <w:rsid w:val="006578EE"/>
    <w:rsid w:val="00660D86"/>
    <w:rsid w:val="0066115A"/>
    <w:rsid w:val="006643F6"/>
    <w:rsid w:val="00664AEC"/>
    <w:rsid w:val="00665A61"/>
    <w:rsid w:val="006672B6"/>
    <w:rsid w:val="00671600"/>
    <w:rsid w:val="006719E0"/>
    <w:rsid w:val="00672BB6"/>
    <w:rsid w:val="00673915"/>
    <w:rsid w:val="006740B1"/>
    <w:rsid w:val="00675DFD"/>
    <w:rsid w:val="0067749F"/>
    <w:rsid w:val="00677675"/>
    <w:rsid w:val="00677DB5"/>
    <w:rsid w:val="00680E16"/>
    <w:rsid w:val="00683971"/>
    <w:rsid w:val="00684044"/>
    <w:rsid w:val="00684106"/>
    <w:rsid w:val="00685E39"/>
    <w:rsid w:val="00686FBA"/>
    <w:rsid w:val="006870D3"/>
    <w:rsid w:val="00687337"/>
    <w:rsid w:val="00690267"/>
    <w:rsid w:val="006902D9"/>
    <w:rsid w:val="00691E30"/>
    <w:rsid w:val="00692943"/>
    <w:rsid w:val="00692FA6"/>
    <w:rsid w:val="006936C2"/>
    <w:rsid w:val="00693A22"/>
    <w:rsid w:val="006949DD"/>
    <w:rsid w:val="00694EC8"/>
    <w:rsid w:val="006952E9"/>
    <w:rsid w:val="006A0CE9"/>
    <w:rsid w:val="006A0FA7"/>
    <w:rsid w:val="006A1279"/>
    <w:rsid w:val="006A13F9"/>
    <w:rsid w:val="006A14E0"/>
    <w:rsid w:val="006A1706"/>
    <w:rsid w:val="006A248B"/>
    <w:rsid w:val="006A4549"/>
    <w:rsid w:val="006B149A"/>
    <w:rsid w:val="006B285E"/>
    <w:rsid w:val="006B363B"/>
    <w:rsid w:val="006B44B2"/>
    <w:rsid w:val="006B6571"/>
    <w:rsid w:val="006C03B2"/>
    <w:rsid w:val="006C0507"/>
    <w:rsid w:val="006C0537"/>
    <w:rsid w:val="006C0642"/>
    <w:rsid w:val="006C18BB"/>
    <w:rsid w:val="006C4B3E"/>
    <w:rsid w:val="006C4BED"/>
    <w:rsid w:val="006C4F54"/>
    <w:rsid w:val="006C4FE7"/>
    <w:rsid w:val="006C6549"/>
    <w:rsid w:val="006D0F68"/>
    <w:rsid w:val="006D1620"/>
    <w:rsid w:val="006D185F"/>
    <w:rsid w:val="006D2A8B"/>
    <w:rsid w:val="006D2E15"/>
    <w:rsid w:val="006D30A1"/>
    <w:rsid w:val="006D38C6"/>
    <w:rsid w:val="006D3DF3"/>
    <w:rsid w:val="006D5037"/>
    <w:rsid w:val="006D5EF9"/>
    <w:rsid w:val="006D647F"/>
    <w:rsid w:val="006D6C88"/>
    <w:rsid w:val="006D7C14"/>
    <w:rsid w:val="006E2470"/>
    <w:rsid w:val="006E4045"/>
    <w:rsid w:val="006E40D5"/>
    <w:rsid w:val="006E5C38"/>
    <w:rsid w:val="006E5FC4"/>
    <w:rsid w:val="006E6352"/>
    <w:rsid w:val="006E6900"/>
    <w:rsid w:val="006E7769"/>
    <w:rsid w:val="006E7EB8"/>
    <w:rsid w:val="006F11B4"/>
    <w:rsid w:val="006F15E4"/>
    <w:rsid w:val="006F197B"/>
    <w:rsid w:val="006F628C"/>
    <w:rsid w:val="0070042F"/>
    <w:rsid w:val="0070050F"/>
    <w:rsid w:val="00700529"/>
    <w:rsid w:val="00700C8F"/>
    <w:rsid w:val="00701813"/>
    <w:rsid w:val="00702050"/>
    <w:rsid w:val="0070291F"/>
    <w:rsid w:val="00703398"/>
    <w:rsid w:val="0070352C"/>
    <w:rsid w:val="00703D4A"/>
    <w:rsid w:val="0070411F"/>
    <w:rsid w:val="00706C5D"/>
    <w:rsid w:val="00706DE8"/>
    <w:rsid w:val="0070751F"/>
    <w:rsid w:val="00707BD0"/>
    <w:rsid w:val="007106E5"/>
    <w:rsid w:val="00710B69"/>
    <w:rsid w:val="00712570"/>
    <w:rsid w:val="00713424"/>
    <w:rsid w:val="00713A0D"/>
    <w:rsid w:val="00713CB5"/>
    <w:rsid w:val="00713F5C"/>
    <w:rsid w:val="00715525"/>
    <w:rsid w:val="0071602C"/>
    <w:rsid w:val="007163C1"/>
    <w:rsid w:val="00717012"/>
    <w:rsid w:val="00717822"/>
    <w:rsid w:val="007203D5"/>
    <w:rsid w:val="0072073C"/>
    <w:rsid w:val="007220E3"/>
    <w:rsid w:val="00722262"/>
    <w:rsid w:val="00722DAF"/>
    <w:rsid w:val="00723B85"/>
    <w:rsid w:val="00724BC5"/>
    <w:rsid w:val="007254A5"/>
    <w:rsid w:val="00725DA9"/>
    <w:rsid w:val="007266D7"/>
    <w:rsid w:val="00727758"/>
    <w:rsid w:val="00731CDB"/>
    <w:rsid w:val="0073219F"/>
    <w:rsid w:val="007322C4"/>
    <w:rsid w:val="00733C2E"/>
    <w:rsid w:val="007341FA"/>
    <w:rsid w:val="00734B04"/>
    <w:rsid w:val="00737121"/>
    <w:rsid w:val="00740F96"/>
    <w:rsid w:val="00741D24"/>
    <w:rsid w:val="00742D66"/>
    <w:rsid w:val="00742E0C"/>
    <w:rsid w:val="0074482B"/>
    <w:rsid w:val="00747362"/>
    <w:rsid w:val="00747708"/>
    <w:rsid w:val="00750C4B"/>
    <w:rsid w:val="00750C9B"/>
    <w:rsid w:val="007513BF"/>
    <w:rsid w:val="00754868"/>
    <w:rsid w:val="007557A4"/>
    <w:rsid w:val="00755B9B"/>
    <w:rsid w:val="007560C1"/>
    <w:rsid w:val="0075660B"/>
    <w:rsid w:val="00760423"/>
    <w:rsid w:val="00760B8F"/>
    <w:rsid w:val="00760CA5"/>
    <w:rsid w:val="0076115D"/>
    <w:rsid w:val="0076162A"/>
    <w:rsid w:val="00761ADA"/>
    <w:rsid w:val="007620E2"/>
    <w:rsid w:val="00762DB4"/>
    <w:rsid w:val="00764E56"/>
    <w:rsid w:val="007657E9"/>
    <w:rsid w:val="00765A2F"/>
    <w:rsid w:val="00765AC8"/>
    <w:rsid w:val="00766CAC"/>
    <w:rsid w:val="0076700D"/>
    <w:rsid w:val="00772052"/>
    <w:rsid w:val="007734A8"/>
    <w:rsid w:val="00773D7A"/>
    <w:rsid w:val="00773FF6"/>
    <w:rsid w:val="007740EB"/>
    <w:rsid w:val="007746D4"/>
    <w:rsid w:val="00775E87"/>
    <w:rsid w:val="0077602E"/>
    <w:rsid w:val="00776092"/>
    <w:rsid w:val="0077794E"/>
    <w:rsid w:val="007809D5"/>
    <w:rsid w:val="00781459"/>
    <w:rsid w:val="007820F2"/>
    <w:rsid w:val="00782FC4"/>
    <w:rsid w:val="00783335"/>
    <w:rsid w:val="007844BE"/>
    <w:rsid w:val="007848BA"/>
    <w:rsid w:val="007851A6"/>
    <w:rsid w:val="00785BA5"/>
    <w:rsid w:val="007866B8"/>
    <w:rsid w:val="007868EC"/>
    <w:rsid w:val="00786951"/>
    <w:rsid w:val="0078788F"/>
    <w:rsid w:val="00790F84"/>
    <w:rsid w:val="00791FE5"/>
    <w:rsid w:val="00792F17"/>
    <w:rsid w:val="00792FCA"/>
    <w:rsid w:val="0079301C"/>
    <w:rsid w:val="007958AE"/>
    <w:rsid w:val="00796B6B"/>
    <w:rsid w:val="00796D99"/>
    <w:rsid w:val="007A0ECA"/>
    <w:rsid w:val="007A1657"/>
    <w:rsid w:val="007A1D3B"/>
    <w:rsid w:val="007A3217"/>
    <w:rsid w:val="007A3AAE"/>
    <w:rsid w:val="007A4B61"/>
    <w:rsid w:val="007A4E4A"/>
    <w:rsid w:val="007A531C"/>
    <w:rsid w:val="007A593F"/>
    <w:rsid w:val="007A67FB"/>
    <w:rsid w:val="007A6BDF"/>
    <w:rsid w:val="007A6CC2"/>
    <w:rsid w:val="007A72BF"/>
    <w:rsid w:val="007A73F0"/>
    <w:rsid w:val="007B01AA"/>
    <w:rsid w:val="007B022D"/>
    <w:rsid w:val="007B0797"/>
    <w:rsid w:val="007B09DD"/>
    <w:rsid w:val="007B1744"/>
    <w:rsid w:val="007B2977"/>
    <w:rsid w:val="007B2CD4"/>
    <w:rsid w:val="007B3DD6"/>
    <w:rsid w:val="007B3EB1"/>
    <w:rsid w:val="007B433F"/>
    <w:rsid w:val="007B46A2"/>
    <w:rsid w:val="007B4869"/>
    <w:rsid w:val="007B4CD7"/>
    <w:rsid w:val="007B4FE8"/>
    <w:rsid w:val="007B55AB"/>
    <w:rsid w:val="007B7B4F"/>
    <w:rsid w:val="007C0FED"/>
    <w:rsid w:val="007C24A1"/>
    <w:rsid w:val="007C2BE2"/>
    <w:rsid w:val="007C3F0A"/>
    <w:rsid w:val="007C40A3"/>
    <w:rsid w:val="007C4DBC"/>
    <w:rsid w:val="007C6092"/>
    <w:rsid w:val="007C72F2"/>
    <w:rsid w:val="007D083E"/>
    <w:rsid w:val="007D0DC6"/>
    <w:rsid w:val="007D0ED5"/>
    <w:rsid w:val="007D3390"/>
    <w:rsid w:val="007D3765"/>
    <w:rsid w:val="007D4335"/>
    <w:rsid w:val="007D48C6"/>
    <w:rsid w:val="007D48E1"/>
    <w:rsid w:val="007D4BBE"/>
    <w:rsid w:val="007D6CB7"/>
    <w:rsid w:val="007D7546"/>
    <w:rsid w:val="007D78ED"/>
    <w:rsid w:val="007E0276"/>
    <w:rsid w:val="007E2DB4"/>
    <w:rsid w:val="007E38BB"/>
    <w:rsid w:val="007E3F4C"/>
    <w:rsid w:val="007E65EE"/>
    <w:rsid w:val="007F029D"/>
    <w:rsid w:val="007F0EE6"/>
    <w:rsid w:val="007F2085"/>
    <w:rsid w:val="007F3E88"/>
    <w:rsid w:val="007F40B6"/>
    <w:rsid w:val="007F5333"/>
    <w:rsid w:val="007F5486"/>
    <w:rsid w:val="007F5B83"/>
    <w:rsid w:val="007F7A2F"/>
    <w:rsid w:val="00800604"/>
    <w:rsid w:val="008008FD"/>
    <w:rsid w:val="008029E8"/>
    <w:rsid w:val="008038F6"/>
    <w:rsid w:val="00803A9A"/>
    <w:rsid w:val="0080417B"/>
    <w:rsid w:val="0080463A"/>
    <w:rsid w:val="00804D3F"/>
    <w:rsid w:val="00805580"/>
    <w:rsid w:val="00805699"/>
    <w:rsid w:val="00806623"/>
    <w:rsid w:val="0080774A"/>
    <w:rsid w:val="00810C98"/>
    <w:rsid w:val="00810F6E"/>
    <w:rsid w:val="00811308"/>
    <w:rsid w:val="008114E3"/>
    <w:rsid w:val="008119E5"/>
    <w:rsid w:val="008122C2"/>
    <w:rsid w:val="00814549"/>
    <w:rsid w:val="008164F3"/>
    <w:rsid w:val="00816557"/>
    <w:rsid w:val="00817C0C"/>
    <w:rsid w:val="00817D6E"/>
    <w:rsid w:val="00820536"/>
    <w:rsid w:val="00822366"/>
    <w:rsid w:val="0082351C"/>
    <w:rsid w:val="008242E6"/>
    <w:rsid w:val="00824720"/>
    <w:rsid w:val="008265F0"/>
    <w:rsid w:val="00827B74"/>
    <w:rsid w:val="00832B97"/>
    <w:rsid w:val="00832C0D"/>
    <w:rsid w:val="00834569"/>
    <w:rsid w:val="00837C75"/>
    <w:rsid w:val="00840101"/>
    <w:rsid w:val="00840A29"/>
    <w:rsid w:val="00843379"/>
    <w:rsid w:val="00844E6C"/>
    <w:rsid w:val="00845752"/>
    <w:rsid w:val="008458CB"/>
    <w:rsid w:val="008465EA"/>
    <w:rsid w:val="00846AE7"/>
    <w:rsid w:val="00847908"/>
    <w:rsid w:val="00850605"/>
    <w:rsid w:val="00850BD9"/>
    <w:rsid w:val="00850D24"/>
    <w:rsid w:val="00851036"/>
    <w:rsid w:val="0085291F"/>
    <w:rsid w:val="008535A8"/>
    <w:rsid w:val="00855093"/>
    <w:rsid w:val="0085655F"/>
    <w:rsid w:val="00856CC9"/>
    <w:rsid w:val="00857C13"/>
    <w:rsid w:val="008616A0"/>
    <w:rsid w:val="00861885"/>
    <w:rsid w:val="00861951"/>
    <w:rsid w:val="00862161"/>
    <w:rsid w:val="00862A2F"/>
    <w:rsid w:val="0086395F"/>
    <w:rsid w:val="00863EFF"/>
    <w:rsid w:val="008658C7"/>
    <w:rsid w:val="0086592C"/>
    <w:rsid w:val="00867F7D"/>
    <w:rsid w:val="00870227"/>
    <w:rsid w:val="008702CD"/>
    <w:rsid w:val="00870345"/>
    <w:rsid w:val="00872C41"/>
    <w:rsid w:val="0087343C"/>
    <w:rsid w:val="0087400E"/>
    <w:rsid w:val="0087428C"/>
    <w:rsid w:val="00877D43"/>
    <w:rsid w:val="008802A1"/>
    <w:rsid w:val="008805C1"/>
    <w:rsid w:val="008824E7"/>
    <w:rsid w:val="008832AA"/>
    <w:rsid w:val="00884538"/>
    <w:rsid w:val="0088453E"/>
    <w:rsid w:val="00886485"/>
    <w:rsid w:val="00886B1B"/>
    <w:rsid w:val="008879D6"/>
    <w:rsid w:val="008908D5"/>
    <w:rsid w:val="00891BAD"/>
    <w:rsid w:val="0089237C"/>
    <w:rsid w:val="008934B6"/>
    <w:rsid w:val="008A125E"/>
    <w:rsid w:val="008A22AF"/>
    <w:rsid w:val="008A2854"/>
    <w:rsid w:val="008A2D74"/>
    <w:rsid w:val="008A3F90"/>
    <w:rsid w:val="008A5BCE"/>
    <w:rsid w:val="008A6740"/>
    <w:rsid w:val="008A6A10"/>
    <w:rsid w:val="008B0336"/>
    <w:rsid w:val="008B0A77"/>
    <w:rsid w:val="008B249D"/>
    <w:rsid w:val="008B4775"/>
    <w:rsid w:val="008B5FD1"/>
    <w:rsid w:val="008B645A"/>
    <w:rsid w:val="008C0F2A"/>
    <w:rsid w:val="008C1847"/>
    <w:rsid w:val="008C2F59"/>
    <w:rsid w:val="008C3962"/>
    <w:rsid w:val="008C3C83"/>
    <w:rsid w:val="008C43D8"/>
    <w:rsid w:val="008C5BF6"/>
    <w:rsid w:val="008C6314"/>
    <w:rsid w:val="008C6516"/>
    <w:rsid w:val="008C75F0"/>
    <w:rsid w:val="008D027D"/>
    <w:rsid w:val="008D14AC"/>
    <w:rsid w:val="008D1E42"/>
    <w:rsid w:val="008D1F3C"/>
    <w:rsid w:val="008D21ED"/>
    <w:rsid w:val="008D2986"/>
    <w:rsid w:val="008D2A22"/>
    <w:rsid w:val="008D2F67"/>
    <w:rsid w:val="008D329B"/>
    <w:rsid w:val="008D41CE"/>
    <w:rsid w:val="008D52C5"/>
    <w:rsid w:val="008D5444"/>
    <w:rsid w:val="008D5668"/>
    <w:rsid w:val="008D59F0"/>
    <w:rsid w:val="008D68A0"/>
    <w:rsid w:val="008D69AB"/>
    <w:rsid w:val="008D6D3B"/>
    <w:rsid w:val="008D747B"/>
    <w:rsid w:val="008D789D"/>
    <w:rsid w:val="008D7C1B"/>
    <w:rsid w:val="008E08CF"/>
    <w:rsid w:val="008E0C38"/>
    <w:rsid w:val="008E1C79"/>
    <w:rsid w:val="008E1F09"/>
    <w:rsid w:val="008E34E8"/>
    <w:rsid w:val="008E4030"/>
    <w:rsid w:val="008E48A9"/>
    <w:rsid w:val="008E4B08"/>
    <w:rsid w:val="008E57B9"/>
    <w:rsid w:val="008E5BB4"/>
    <w:rsid w:val="008E67FE"/>
    <w:rsid w:val="008E6953"/>
    <w:rsid w:val="008E7223"/>
    <w:rsid w:val="008F01F8"/>
    <w:rsid w:val="008F0D1D"/>
    <w:rsid w:val="008F0D50"/>
    <w:rsid w:val="008F0DA2"/>
    <w:rsid w:val="008F140B"/>
    <w:rsid w:val="008F2BDD"/>
    <w:rsid w:val="008F2E10"/>
    <w:rsid w:val="008F2F9C"/>
    <w:rsid w:val="008F2FC1"/>
    <w:rsid w:val="008F3470"/>
    <w:rsid w:val="008F3668"/>
    <w:rsid w:val="008F400B"/>
    <w:rsid w:val="008F4547"/>
    <w:rsid w:val="008F49C6"/>
    <w:rsid w:val="008F6141"/>
    <w:rsid w:val="008F6BA2"/>
    <w:rsid w:val="008F6D91"/>
    <w:rsid w:val="008F708B"/>
    <w:rsid w:val="008F71FA"/>
    <w:rsid w:val="008F7A1C"/>
    <w:rsid w:val="008F7AA0"/>
    <w:rsid w:val="00900FFE"/>
    <w:rsid w:val="00902FB1"/>
    <w:rsid w:val="00904F25"/>
    <w:rsid w:val="0090519F"/>
    <w:rsid w:val="00906813"/>
    <w:rsid w:val="00906DEA"/>
    <w:rsid w:val="0090714F"/>
    <w:rsid w:val="00911017"/>
    <w:rsid w:val="00911F56"/>
    <w:rsid w:val="00912276"/>
    <w:rsid w:val="00915590"/>
    <w:rsid w:val="009174EC"/>
    <w:rsid w:val="00917639"/>
    <w:rsid w:val="00917990"/>
    <w:rsid w:val="00920205"/>
    <w:rsid w:val="009227C8"/>
    <w:rsid w:val="00922870"/>
    <w:rsid w:val="00923776"/>
    <w:rsid w:val="00923839"/>
    <w:rsid w:val="00923A24"/>
    <w:rsid w:val="00923AFF"/>
    <w:rsid w:val="00924264"/>
    <w:rsid w:val="009245E2"/>
    <w:rsid w:val="009258A3"/>
    <w:rsid w:val="009262C5"/>
    <w:rsid w:val="00926745"/>
    <w:rsid w:val="00927891"/>
    <w:rsid w:val="00930661"/>
    <w:rsid w:val="00930F8E"/>
    <w:rsid w:val="009310A5"/>
    <w:rsid w:val="00933D9B"/>
    <w:rsid w:val="00933F78"/>
    <w:rsid w:val="00935203"/>
    <w:rsid w:val="009358C0"/>
    <w:rsid w:val="0093630F"/>
    <w:rsid w:val="009368A1"/>
    <w:rsid w:val="009376B0"/>
    <w:rsid w:val="00940AB6"/>
    <w:rsid w:val="00940F8D"/>
    <w:rsid w:val="009415AF"/>
    <w:rsid w:val="00942869"/>
    <w:rsid w:val="00942A53"/>
    <w:rsid w:val="009431A5"/>
    <w:rsid w:val="009442A9"/>
    <w:rsid w:val="0094500F"/>
    <w:rsid w:val="00945B44"/>
    <w:rsid w:val="0094627F"/>
    <w:rsid w:val="009472A3"/>
    <w:rsid w:val="00947D73"/>
    <w:rsid w:val="00950110"/>
    <w:rsid w:val="00952040"/>
    <w:rsid w:val="00952BE3"/>
    <w:rsid w:val="00952F62"/>
    <w:rsid w:val="00953253"/>
    <w:rsid w:val="0095616D"/>
    <w:rsid w:val="00956338"/>
    <w:rsid w:val="009564FB"/>
    <w:rsid w:val="009601F3"/>
    <w:rsid w:val="00962AE6"/>
    <w:rsid w:val="009634BC"/>
    <w:rsid w:val="00963B05"/>
    <w:rsid w:val="0096599D"/>
    <w:rsid w:val="00966511"/>
    <w:rsid w:val="0096651B"/>
    <w:rsid w:val="00966829"/>
    <w:rsid w:val="00966FA0"/>
    <w:rsid w:val="009679F5"/>
    <w:rsid w:val="00970F4F"/>
    <w:rsid w:val="009725D2"/>
    <w:rsid w:val="00972C71"/>
    <w:rsid w:val="00972E3A"/>
    <w:rsid w:val="009741D2"/>
    <w:rsid w:val="00975AD7"/>
    <w:rsid w:val="0097602B"/>
    <w:rsid w:val="009763ED"/>
    <w:rsid w:val="00976A8E"/>
    <w:rsid w:val="009776AC"/>
    <w:rsid w:val="009819E9"/>
    <w:rsid w:val="00981CC5"/>
    <w:rsid w:val="009835D2"/>
    <w:rsid w:val="00984094"/>
    <w:rsid w:val="0098440D"/>
    <w:rsid w:val="00986043"/>
    <w:rsid w:val="009860FA"/>
    <w:rsid w:val="0098704C"/>
    <w:rsid w:val="00990742"/>
    <w:rsid w:val="00990D04"/>
    <w:rsid w:val="009921F3"/>
    <w:rsid w:val="00992FE8"/>
    <w:rsid w:val="00993BBF"/>
    <w:rsid w:val="00995EB7"/>
    <w:rsid w:val="00997DFE"/>
    <w:rsid w:val="009A113A"/>
    <w:rsid w:val="009A2233"/>
    <w:rsid w:val="009A4770"/>
    <w:rsid w:val="009A4AE5"/>
    <w:rsid w:val="009A5338"/>
    <w:rsid w:val="009A6EC2"/>
    <w:rsid w:val="009B0BDF"/>
    <w:rsid w:val="009B17B2"/>
    <w:rsid w:val="009B2DE4"/>
    <w:rsid w:val="009B3385"/>
    <w:rsid w:val="009B358E"/>
    <w:rsid w:val="009B4AFB"/>
    <w:rsid w:val="009B6CBF"/>
    <w:rsid w:val="009B7D50"/>
    <w:rsid w:val="009C1FFC"/>
    <w:rsid w:val="009C2AC8"/>
    <w:rsid w:val="009C3817"/>
    <w:rsid w:val="009C3CCE"/>
    <w:rsid w:val="009C47A5"/>
    <w:rsid w:val="009C5BD9"/>
    <w:rsid w:val="009C5BED"/>
    <w:rsid w:val="009C5C80"/>
    <w:rsid w:val="009C7480"/>
    <w:rsid w:val="009D02CC"/>
    <w:rsid w:val="009D091E"/>
    <w:rsid w:val="009D0FF7"/>
    <w:rsid w:val="009D2D33"/>
    <w:rsid w:val="009D41D7"/>
    <w:rsid w:val="009D504E"/>
    <w:rsid w:val="009D50BC"/>
    <w:rsid w:val="009D53A2"/>
    <w:rsid w:val="009D5DA9"/>
    <w:rsid w:val="009D74DD"/>
    <w:rsid w:val="009E0606"/>
    <w:rsid w:val="009E0F80"/>
    <w:rsid w:val="009E34AD"/>
    <w:rsid w:val="009E35B1"/>
    <w:rsid w:val="009E40F9"/>
    <w:rsid w:val="009E58E0"/>
    <w:rsid w:val="009E6EC8"/>
    <w:rsid w:val="009E7B12"/>
    <w:rsid w:val="009F11F7"/>
    <w:rsid w:val="009F289F"/>
    <w:rsid w:val="009F3327"/>
    <w:rsid w:val="009F56FD"/>
    <w:rsid w:val="009F6A37"/>
    <w:rsid w:val="00A00345"/>
    <w:rsid w:val="00A003DF"/>
    <w:rsid w:val="00A00A3E"/>
    <w:rsid w:val="00A01C78"/>
    <w:rsid w:val="00A01CFC"/>
    <w:rsid w:val="00A041B2"/>
    <w:rsid w:val="00A04E90"/>
    <w:rsid w:val="00A05A35"/>
    <w:rsid w:val="00A05AFF"/>
    <w:rsid w:val="00A06542"/>
    <w:rsid w:val="00A06E1F"/>
    <w:rsid w:val="00A1005D"/>
    <w:rsid w:val="00A10123"/>
    <w:rsid w:val="00A104CB"/>
    <w:rsid w:val="00A10A0C"/>
    <w:rsid w:val="00A14A10"/>
    <w:rsid w:val="00A169B0"/>
    <w:rsid w:val="00A16C37"/>
    <w:rsid w:val="00A16E11"/>
    <w:rsid w:val="00A17389"/>
    <w:rsid w:val="00A206C6"/>
    <w:rsid w:val="00A2126E"/>
    <w:rsid w:val="00A22581"/>
    <w:rsid w:val="00A27A6F"/>
    <w:rsid w:val="00A312E4"/>
    <w:rsid w:val="00A32C3F"/>
    <w:rsid w:val="00A33BA8"/>
    <w:rsid w:val="00A34339"/>
    <w:rsid w:val="00A3436C"/>
    <w:rsid w:val="00A347BA"/>
    <w:rsid w:val="00A34FBD"/>
    <w:rsid w:val="00A35D63"/>
    <w:rsid w:val="00A363ED"/>
    <w:rsid w:val="00A401A8"/>
    <w:rsid w:val="00A401B5"/>
    <w:rsid w:val="00A42EE7"/>
    <w:rsid w:val="00A44345"/>
    <w:rsid w:val="00A4462D"/>
    <w:rsid w:val="00A44FD3"/>
    <w:rsid w:val="00A452B7"/>
    <w:rsid w:val="00A45E95"/>
    <w:rsid w:val="00A479F9"/>
    <w:rsid w:val="00A51878"/>
    <w:rsid w:val="00A51FF1"/>
    <w:rsid w:val="00A52CEE"/>
    <w:rsid w:val="00A530A7"/>
    <w:rsid w:val="00A53852"/>
    <w:rsid w:val="00A54DF4"/>
    <w:rsid w:val="00A56D3B"/>
    <w:rsid w:val="00A578ED"/>
    <w:rsid w:val="00A607A0"/>
    <w:rsid w:val="00A609EF"/>
    <w:rsid w:val="00A6186A"/>
    <w:rsid w:val="00A65E33"/>
    <w:rsid w:val="00A66DD1"/>
    <w:rsid w:val="00A716B4"/>
    <w:rsid w:val="00A71707"/>
    <w:rsid w:val="00A72188"/>
    <w:rsid w:val="00A730E9"/>
    <w:rsid w:val="00A73971"/>
    <w:rsid w:val="00A75540"/>
    <w:rsid w:val="00A770FF"/>
    <w:rsid w:val="00A7791A"/>
    <w:rsid w:val="00A80060"/>
    <w:rsid w:val="00A80477"/>
    <w:rsid w:val="00A8160C"/>
    <w:rsid w:val="00A821FC"/>
    <w:rsid w:val="00A82615"/>
    <w:rsid w:val="00A8304B"/>
    <w:rsid w:val="00A83D0F"/>
    <w:rsid w:val="00A879A3"/>
    <w:rsid w:val="00A90E2E"/>
    <w:rsid w:val="00A93A0D"/>
    <w:rsid w:val="00A94BFC"/>
    <w:rsid w:val="00A97467"/>
    <w:rsid w:val="00A978E9"/>
    <w:rsid w:val="00A97C9E"/>
    <w:rsid w:val="00AA0C8C"/>
    <w:rsid w:val="00AA0F72"/>
    <w:rsid w:val="00AA102F"/>
    <w:rsid w:val="00AA1053"/>
    <w:rsid w:val="00AA1F8A"/>
    <w:rsid w:val="00AA24CB"/>
    <w:rsid w:val="00AA41AE"/>
    <w:rsid w:val="00AA43AB"/>
    <w:rsid w:val="00AA477D"/>
    <w:rsid w:val="00AA4D07"/>
    <w:rsid w:val="00AA4E55"/>
    <w:rsid w:val="00AA5B98"/>
    <w:rsid w:val="00AA6E45"/>
    <w:rsid w:val="00AA7685"/>
    <w:rsid w:val="00AB0B05"/>
    <w:rsid w:val="00AB1057"/>
    <w:rsid w:val="00AB24A5"/>
    <w:rsid w:val="00AB2FC4"/>
    <w:rsid w:val="00AB3782"/>
    <w:rsid w:val="00AB4286"/>
    <w:rsid w:val="00AB5CAB"/>
    <w:rsid w:val="00AB5E8F"/>
    <w:rsid w:val="00AC1770"/>
    <w:rsid w:val="00AC2888"/>
    <w:rsid w:val="00AC2F8A"/>
    <w:rsid w:val="00AC3061"/>
    <w:rsid w:val="00AC506C"/>
    <w:rsid w:val="00AD38B6"/>
    <w:rsid w:val="00AD583B"/>
    <w:rsid w:val="00AD60ED"/>
    <w:rsid w:val="00AD6908"/>
    <w:rsid w:val="00AD6C51"/>
    <w:rsid w:val="00AD6D66"/>
    <w:rsid w:val="00AE1BBF"/>
    <w:rsid w:val="00AE2AF7"/>
    <w:rsid w:val="00AE2ED4"/>
    <w:rsid w:val="00AE2F4A"/>
    <w:rsid w:val="00AE336E"/>
    <w:rsid w:val="00AE43BC"/>
    <w:rsid w:val="00AE5051"/>
    <w:rsid w:val="00AE506B"/>
    <w:rsid w:val="00AE5080"/>
    <w:rsid w:val="00AE5EEF"/>
    <w:rsid w:val="00AE649D"/>
    <w:rsid w:val="00AE6F47"/>
    <w:rsid w:val="00AE766C"/>
    <w:rsid w:val="00AE76A3"/>
    <w:rsid w:val="00AF1418"/>
    <w:rsid w:val="00AF1C54"/>
    <w:rsid w:val="00AF25B1"/>
    <w:rsid w:val="00AF2BAC"/>
    <w:rsid w:val="00AF431A"/>
    <w:rsid w:val="00AF4828"/>
    <w:rsid w:val="00AF61ED"/>
    <w:rsid w:val="00AF6EF7"/>
    <w:rsid w:val="00AF7ACE"/>
    <w:rsid w:val="00B002EC"/>
    <w:rsid w:val="00B00693"/>
    <w:rsid w:val="00B00A21"/>
    <w:rsid w:val="00B02302"/>
    <w:rsid w:val="00B025C2"/>
    <w:rsid w:val="00B05120"/>
    <w:rsid w:val="00B05903"/>
    <w:rsid w:val="00B05BC5"/>
    <w:rsid w:val="00B05CB7"/>
    <w:rsid w:val="00B075E6"/>
    <w:rsid w:val="00B107A2"/>
    <w:rsid w:val="00B10E36"/>
    <w:rsid w:val="00B10E6F"/>
    <w:rsid w:val="00B10E77"/>
    <w:rsid w:val="00B13D9C"/>
    <w:rsid w:val="00B1413F"/>
    <w:rsid w:val="00B14B94"/>
    <w:rsid w:val="00B15A39"/>
    <w:rsid w:val="00B162BB"/>
    <w:rsid w:val="00B21607"/>
    <w:rsid w:val="00B22374"/>
    <w:rsid w:val="00B22902"/>
    <w:rsid w:val="00B22EE9"/>
    <w:rsid w:val="00B2387C"/>
    <w:rsid w:val="00B23DFC"/>
    <w:rsid w:val="00B240E1"/>
    <w:rsid w:val="00B24522"/>
    <w:rsid w:val="00B2462B"/>
    <w:rsid w:val="00B24788"/>
    <w:rsid w:val="00B25E1B"/>
    <w:rsid w:val="00B263B0"/>
    <w:rsid w:val="00B267C0"/>
    <w:rsid w:val="00B27F0C"/>
    <w:rsid w:val="00B301F0"/>
    <w:rsid w:val="00B3042C"/>
    <w:rsid w:val="00B327EC"/>
    <w:rsid w:val="00B32F3D"/>
    <w:rsid w:val="00B32FF4"/>
    <w:rsid w:val="00B334FA"/>
    <w:rsid w:val="00B36F1D"/>
    <w:rsid w:val="00B375AE"/>
    <w:rsid w:val="00B4082A"/>
    <w:rsid w:val="00B411D0"/>
    <w:rsid w:val="00B418F8"/>
    <w:rsid w:val="00B42CB0"/>
    <w:rsid w:val="00B42F19"/>
    <w:rsid w:val="00B43BCB"/>
    <w:rsid w:val="00B43C88"/>
    <w:rsid w:val="00B445D9"/>
    <w:rsid w:val="00B4525A"/>
    <w:rsid w:val="00B468D9"/>
    <w:rsid w:val="00B47184"/>
    <w:rsid w:val="00B47736"/>
    <w:rsid w:val="00B47A8D"/>
    <w:rsid w:val="00B50139"/>
    <w:rsid w:val="00B507D9"/>
    <w:rsid w:val="00B521B2"/>
    <w:rsid w:val="00B52AE8"/>
    <w:rsid w:val="00B53F05"/>
    <w:rsid w:val="00B54859"/>
    <w:rsid w:val="00B54897"/>
    <w:rsid w:val="00B54B30"/>
    <w:rsid w:val="00B54EED"/>
    <w:rsid w:val="00B55767"/>
    <w:rsid w:val="00B60B06"/>
    <w:rsid w:val="00B62234"/>
    <w:rsid w:val="00B624F5"/>
    <w:rsid w:val="00B62689"/>
    <w:rsid w:val="00B64470"/>
    <w:rsid w:val="00B64B20"/>
    <w:rsid w:val="00B65B2C"/>
    <w:rsid w:val="00B66A77"/>
    <w:rsid w:val="00B679D3"/>
    <w:rsid w:val="00B7031C"/>
    <w:rsid w:val="00B70685"/>
    <w:rsid w:val="00B707D7"/>
    <w:rsid w:val="00B70A7B"/>
    <w:rsid w:val="00B71271"/>
    <w:rsid w:val="00B718EE"/>
    <w:rsid w:val="00B71C55"/>
    <w:rsid w:val="00B72B50"/>
    <w:rsid w:val="00B7519C"/>
    <w:rsid w:val="00B754B5"/>
    <w:rsid w:val="00B75C4D"/>
    <w:rsid w:val="00B75D41"/>
    <w:rsid w:val="00B75D66"/>
    <w:rsid w:val="00B76711"/>
    <w:rsid w:val="00B76789"/>
    <w:rsid w:val="00B77248"/>
    <w:rsid w:val="00B814E4"/>
    <w:rsid w:val="00B82443"/>
    <w:rsid w:val="00B82C51"/>
    <w:rsid w:val="00B82DDD"/>
    <w:rsid w:val="00B834A9"/>
    <w:rsid w:val="00B83CDC"/>
    <w:rsid w:val="00B84BD6"/>
    <w:rsid w:val="00B879AD"/>
    <w:rsid w:val="00B87C6F"/>
    <w:rsid w:val="00B87FC3"/>
    <w:rsid w:val="00B90713"/>
    <w:rsid w:val="00B90735"/>
    <w:rsid w:val="00B910A8"/>
    <w:rsid w:val="00B920D8"/>
    <w:rsid w:val="00B9248B"/>
    <w:rsid w:val="00B92B29"/>
    <w:rsid w:val="00B936A5"/>
    <w:rsid w:val="00B936EC"/>
    <w:rsid w:val="00B940EB"/>
    <w:rsid w:val="00B95E4E"/>
    <w:rsid w:val="00B965C2"/>
    <w:rsid w:val="00B9723A"/>
    <w:rsid w:val="00BA06C9"/>
    <w:rsid w:val="00BA0AC6"/>
    <w:rsid w:val="00BA1007"/>
    <w:rsid w:val="00BA19C5"/>
    <w:rsid w:val="00BA1EE3"/>
    <w:rsid w:val="00BA1FD4"/>
    <w:rsid w:val="00BA223E"/>
    <w:rsid w:val="00BA3324"/>
    <w:rsid w:val="00BA3760"/>
    <w:rsid w:val="00BA4172"/>
    <w:rsid w:val="00BA5A25"/>
    <w:rsid w:val="00BA5E8F"/>
    <w:rsid w:val="00BA7B23"/>
    <w:rsid w:val="00BA7E41"/>
    <w:rsid w:val="00BB0613"/>
    <w:rsid w:val="00BB1706"/>
    <w:rsid w:val="00BB24FF"/>
    <w:rsid w:val="00BB2F14"/>
    <w:rsid w:val="00BB55AF"/>
    <w:rsid w:val="00BC029B"/>
    <w:rsid w:val="00BC08D1"/>
    <w:rsid w:val="00BC446F"/>
    <w:rsid w:val="00BC45EB"/>
    <w:rsid w:val="00BC4C7C"/>
    <w:rsid w:val="00BC4CBE"/>
    <w:rsid w:val="00BC52C7"/>
    <w:rsid w:val="00BC5A89"/>
    <w:rsid w:val="00BD02EE"/>
    <w:rsid w:val="00BD0C29"/>
    <w:rsid w:val="00BD155C"/>
    <w:rsid w:val="00BD1F5A"/>
    <w:rsid w:val="00BD2C18"/>
    <w:rsid w:val="00BD302C"/>
    <w:rsid w:val="00BD57BC"/>
    <w:rsid w:val="00BD5C50"/>
    <w:rsid w:val="00BD5DC6"/>
    <w:rsid w:val="00BD63DF"/>
    <w:rsid w:val="00BD6A30"/>
    <w:rsid w:val="00BE0425"/>
    <w:rsid w:val="00BE50B4"/>
    <w:rsid w:val="00BE6F81"/>
    <w:rsid w:val="00BE7AA3"/>
    <w:rsid w:val="00BF19C6"/>
    <w:rsid w:val="00BF4913"/>
    <w:rsid w:val="00BF4B4B"/>
    <w:rsid w:val="00BF4F21"/>
    <w:rsid w:val="00BF6572"/>
    <w:rsid w:val="00BF6D9C"/>
    <w:rsid w:val="00BF7C9D"/>
    <w:rsid w:val="00C05065"/>
    <w:rsid w:val="00C05898"/>
    <w:rsid w:val="00C058F2"/>
    <w:rsid w:val="00C06694"/>
    <w:rsid w:val="00C066C2"/>
    <w:rsid w:val="00C1001E"/>
    <w:rsid w:val="00C104D5"/>
    <w:rsid w:val="00C10CB3"/>
    <w:rsid w:val="00C10EBF"/>
    <w:rsid w:val="00C114FE"/>
    <w:rsid w:val="00C12FFF"/>
    <w:rsid w:val="00C14581"/>
    <w:rsid w:val="00C1611A"/>
    <w:rsid w:val="00C177CC"/>
    <w:rsid w:val="00C2071F"/>
    <w:rsid w:val="00C208C0"/>
    <w:rsid w:val="00C20A50"/>
    <w:rsid w:val="00C212AE"/>
    <w:rsid w:val="00C222E1"/>
    <w:rsid w:val="00C24D70"/>
    <w:rsid w:val="00C25DC5"/>
    <w:rsid w:val="00C31811"/>
    <w:rsid w:val="00C31E19"/>
    <w:rsid w:val="00C329D0"/>
    <w:rsid w:val="00C34128"/>
    <w:rsid w:val="00C34B8E"/>
    <w:rsid w:val="00C35456"/>
    <w:rsid w:val="00C36F86"/>
    <w:rsid w:val="00C377A9"/>
    <w:rsid w:val="00C3788B"/>
    <w:rsid w:val="00C378D5"/>
    <w:rsid w:val="00C37D10"/>
    <w:rsid w:val="00C37EFB"/>
    <w:rsid w:val="00C4049A"/>
    <w:rsid w:val="00C428AE"/>
    <w:rsid w:val="00C4346D"/>
    <w:rsid w:val="00C446EB"/>
    <w:rsid w:val="00C46EDF"/>
    <w:rsid w:val="00C5188B"/>
    <w:rsid w:val="00C5217C"/>
    <w:rsid w:val="00C527DB"/>
    <w:rsid w:val="00C52D21"/>
    <w:rsid w:val="00C54C4F"/>
    <w:rsid w:val="00C55794"/>
    <w:rsid w:val="00C56221"/>
    <w:rsid w:val="00C567C5"/>
    <w:rsid w:val="00C56822"/>
    <w:rsid w:val="00C57E32"/>
    <w:rsid w:val="00C61142"/>
    <w:rsid w:val="00C61251"/>
    <w:rsid w:val="00C614D7"/>
    <w:rsid w:val="00C63978"/>
    <w:rsid w:val="00C642FC"/>
    <w:rsid w:val="00C64693"/>
    <w:rsid w:val="00C65195"/>
    <w:rsid w:val="00C65F80"/>
    <w:rsid w:val="00C66664"/>
    <w:rsid w:val="00C66805"/>
    <w:rsid w:val="00C672F0"/>
    <w:rsid w:val="00C67342"/>
    <w:rsid w:val="00C674AB"/>
    <w:rsid w:val="00C678EB"/>
    <w:rsid w:val="00C67ED8"/>
    <w:rsid w:val="00C71120"/>
    <w:rsid w:val="00C71EA3"/>
    <w:rsid w:val="00C730B6"/>
    <w:rsid w:val="00C737AC"/>
    <w:rsid w:val="00C757EC"/>
    <w:rsid w:val="00C75BFD"/>
    <w:rsid w:val="00C7767D"/>
    <w:rsid w:val="00C80E88"/>
    <w:rsid w:val="00C81191"/>
    <w:rsid w:val="00C820AA"/>
    <w:rsid w:val="00C821D2"/>
    <w:rsid w:val="00C86AF1"/>
    <w:rsid w:val="00C86D84"/>
    <w:rsid w:val="00C8796E"/>
    <w:rsid w:val="00C87F3B"/>
    <w:rsid w:val="00C903F1"/>
    <w:rsid w:val="00C90717"/>
    <w:rsid w:val="00C90B42"/>
    <w:rsid w:val="00C917F5"/>
    <w:rsid w:val="00C92675"/>
    <w:rsid w:val="00C92D45"/>
    <w:rsid w:val="00C933EA"/>
    <w:rsid w:val="00C93912"/>
    <w:rsid w:val="00C93E71"/>
    <w:rsid w:val="00C94391"/>
    <w:rsid w:val="00C954AA"/>
    <w:rsid w:val="00C955BE"/>
    <w:rsid w:val="00C95EF9"/>
    <w:rsid w:val="00C96DBD"/>
    <w:rsid w:val="00C97A26"/>
    <w:rsid w:val="00CA3ACE"/>
    <w:rsid w:val="00CA40DE"/>
    <w:rsid w:val="00CA4A6E"/>
    <w:rsid w:val="00CA4BF7"/>
    <w:rsid w:val="00CA50C0"/>
    <w:rsid w:val="00CA55CD"/>
    <w:rsid w:val="00CA6A25"/>
    <w:rsid w:val="00CA6ED1"/>
    <w:rsid w:val="00CB0239"/>
    <w:rsid w:val="00CB0C91"/>
    <w:rsid w:val="00CB3433"/>
    <w:rsid w:val="00CB3702"/>
    <w:rsid w:val="00CB3B1F"/>
    <w:rsid w:val="00CB5B9E"/>
    <w:rsid w:val="00CB70A8"/>
    <w:rsid w:val="00CC02F4"/>
    <w:rsid w:val="00CC0AF7"/>
    <w:rsid w:val="00CC1270"/>
    <w:rsid w:val="00CC12EE"/>
    <w:rsid w:val="00CC13B9"/>
    <w:rsid w:val="00CC232C"/>
    <w:rsid w:val="00CC24E7"/>
    <w:rsid w:val="00CC2987"/>
    <w:rsid w:val="00CC35B0"/>
    <w:rsid w:val="00CC3BA3"/>
    <w:rsid w:val="00CC4685"/>
    <w:rsid w:val="00CC52C1"/>
    <w:rsid w:val="00CC6700"/>
    <w:rsid w:val="00CC6E8E"/>
    <w:rsid w:val="00CD0851"/>
    <w:rsid w:val="00CD0B1F"/>
    <w:rsid w:val="00CD2B57"/>
    <w:rsid w:val="00CD2BAE"/>
    <w:rsid w:val="00CD36A8"/>
    <w:rsid w:val="00CD3CD3"/>
    <w:rsid w:val="00CD47CC"/>
    <w:rsid w:val="00CD6A02"/>
    <w:rsid w:val="00CD7C75"/>
    <w:rsid w:val="00CE05AB"/>
    <w:rsid w:val="00CE074B"/>
    <w:rsid w:val="00CE0B7C"/>
    <w:rsid w:val="00CE259B"/>
    <w:rsid w:val="00CE3B09"/>
    <w:rsid w:val="00CE484F"/>
    <w:rsid w:val="00CE5493"/>
    <w:rsid w:val="00CE7E94"/>
    <w:rsid w:val="00CE7FBE"/>
    <w:rsid w:val="00CF0E15"/>
    <w:rsid w:val="00CF16A6"/>
    <w:rsid w:val="00CF3230"/>
    <w:rsid w:val="00CF3828"/>
    <w:rsid w:val="00CF3ABD"/>
    <w:rsid w:val="00CF696A"/>
    <w:rsid w:val="00CF6ADE"/>
    <w:rsid w:val="00D00469"/>
    <w:rsid w:val="00D00EFD"/>
    <w:rsid w:val="00D01019"/>
    <w:rsid w:val="00D01368"/>
    <w:rsid w:val="00D047DE"/>
    <w:rsid w:val="00D10F91"/>
    <w:rsid w:val="00D11CB4"/>
    <w:rsid w:val="00D14A07"/>
    <w:rsid w:val="00D14DBC"/>
    <w:rsid w:val="00D14E3D"/>
    <w:rsid w:val="00D20019"/>
    <w:rsid w:val="00D200E9"/>
    <w:rsid w:val="00D2045C"/>
    <w:rsid w:val="00D20D8B"/>
    <w:rsid w:val="00D21AF0"/>
    <w:rsid w:val="00D23221"/>
    <w:rsid w:val="00D2450E"/>
    <w:rsid w:val="00D245ED"/>
    <w:rsid w:val="00D24C0B"/>
    <w:rsid w:val="00D264E6"/>
    <w:rsid w:val="00D26990"/>
    <w:rsid w:val="00D26AF0"/>
    <w:rsid w:val="00D26F47"/>
    <w:rsid w:val="00D274E6"/>
    <w:rsid w:val="00D303EB"/>
    <w:rsid w:val="00D30B02"/>
    <w:rsid w:val="00D30ED3"/>
    <w:rsid w:val="00D31FBD"/>
    <w:rsid w:val="00D32B94"/>
    <w:rsid w:val="00D32CD8"/>
    <w:rsid w:val="00D33061"/>
    <w:rsid w:val="00D34226"/>
    <w:rsid w:val="00D35F16"/>
    <w:rsid w:val="00D36264"/>
    <w:rsid w:val="00D40087"/>
    <w:rsid w:val="00D40F43"/>
    <w:rsid w:val="00D41B92"/>
    <w:rsid w:val="00D43498"/>
    <w:rsid w:val="00D44E78"/>
    <w:rsid w:val="00D44E91"/>
    <w:rsid w:val="00D4671A"/>
    <w:rsid w:val="00D46A97"/>
    <w:rsid w:val="00D46CE6"/>
    <w:rsid w:val="00D46EAE"/>
    <w:rsid w:val="00D5273D"/>
    <w:rsid w:val="00D542DB"/>
    <w:rsid w:val="00D5576D"/>
    <w:rsid w:val="00D55A1D"/>
    <w:rsid w:val="00D569CB"/>
    <w:rsid w:val="00D57ACE"/>
    <w:rsid w:val="00D6107E"/>
    <w:rsid w:val="00D61AA5"/>
    <w:rsid w:val="00D62BBD"/>
    <w:rsid w:val="00D6391F"/>
    <w:rsid w:val="00D64152"/>
    <w:rsid w:val="00D64845"/>
    <w:rsid w:val="00D6533B"/>
    <w:rsid w:val="00D65474"/>
    <w:rsid w:val="00D65C62"/>
    <w:rsid w:val="00D65CE7"/>
    <w:rsid w:val="00D6667B"/>
    <w:rsid w:val="00D66A69"/>
    <w:rsid w:val="00D670EC"/>
    <w:rsid w:val="00D70669"/>
    <w:rsid w:val="00D71D66"/>
    <w:rsid w:val="00D71DD5"/>
    <w:rsid w:val="00D7397F"/>
    <w:rsid w:val="00D745BF"/>
    <w:rsid w:val="00D74ED7"/>
    <w:rsid w:val="00D750A7"/>
    <w:rsid w:val="00D76063"/>
    <w:rsid w:val="00D768AF"/>
    <w:rsid w:val="00D76CFE"/>
    <w:rsid w:val="00D770C2"/>
    <w:rsid w:val="00D77EC5"/>
    <w:rsid w:val="00D80C19"/>
    <w:rsid w:val="00D80E22"/>
    <w:rsid w:val="00D811CC"/>
    <w:rsid w:val="00D82379"/>
    <w:rsid w:val="00D84019"/>
    <w:rsid w:val="00D84D0B"/>
    <w:rsid w:val="00D84FE0"/>
    <w:rsid w:val="00D851A3"/>
    <w:rsid w:val="00D85309"/>
    <w:rsid w:val="00D85611"/>
    <w:rsid w:val="00D86410"/>
    <w:rsid w:val="00D86FF3"/>
    <w:rsid w:val="00D87809"/>
    <w:rsid w:val="00D9455F"/>
    <w:rsid w:val="00D94641"/>
    <w:rsid w:val="00D94866"/>
    <w:rsid w:val="00D94F54"/>
    <w:rsid w:val="00D95150"/>
    <w:rsid w:val="00D95852"/>
    <w:rsid w:val="00D96DC7"/>
    <w:rsid w:val="00D97E39"/>
    <w:rsid w:val="00D97E89"/>
    <w:rsid w:val="00D97FC0"/>
    <w:rsid w:val="00DA060A"/>
    <w:rsid w:val="00DA0B13"/>
    <w:rsid w:val="00DA1CD7"/>
    <w:rsid w:val="00DA288F"/>
    <w:rsid w:val="00DA2B2E"/>
    <w:rsid w:val="00DA4AD4"/>
    <w:rsid w:val="00DA6869"/>
    <w:rsid w:val="00DB2B20"/>
    <w:rsid w:val="00DB2EA9"/>
    <w:rsid w:val="00DB3B69"/>
    <w:rsid w:val="00DB47CB"/>
    <w:rsid w:val="00DB4A25"/>
    <w:rsid w:val="00DB4BF5"/>
    <w:rsid w:val="00DB5647"/>
    <w:rsid w:val="00DB6D61"/>
    <w:rsid w:val="00DB701C"/>
    <w:rsid w:val="00DB7B01"/>
    <w:rsid w:val="00DB7DF6"/>
    <w:rsid w:val="00DC0740"/>
    <w:rsid w:val="00DC0ABC"/>
    <w:rsid w:val="00DC0CDE"/>
    <w:rsid w:val="00DC1927"/>
    <w:rsid w:val="00DC266E"/>
    <w:rsid w:val="00DC2679"/>
    <w:rsid w:val="00DC3484"/>
    <w:rsid w:val="00DC36E4"/>
    <w:rsid w:val="00DC4283"/>
    <w:rsid w:val="00DC4E4B"/>
    <w:rsid w:val="00DC5714"/>
    <w:rsid w:val="00DC587D"/>
    <w:rsid w:val="00DC6F00"/>
    <w:rsid w:val="00DC71AC"/>
    <w:rsid w:val="00DC7A74"/>
    <w:rsid w:val="00DC7D3A"/>
    <w:rsid w:val="00DD13DD"/>
    <w:rsid w:val="00DD1C15"/>
    <w:rsid w:val="00DD242B"/>
    <w:rsid w:val="00DD2F15"/>
    <w:rsid w:val="00DD337B"/>
    <w:rsid w:val="00DD4DC8"/>
    <w:rsid w:val="00DD74C4"/>
    <w:rsid w:val="00DD754A"/>
    <w:rsid w:val="00DD7CEF"/>
    <w:rsid w:val="00DE04A1"/>
    <w:rsid w:val="00DE1635"/>
    <w:rsid w:val="00DE1A3E"/>
    <w:rsid w:val="00DE1F9F"/>
    <w:rsid w:val="00DE23E9"/>
    <w:rsid w:val="00DE3DAF"/>
    <w:rsid w:val="00DE7A09"/>
    <w:rsid w:val="00DF01FD"/>
    <w:rsid w:val="00DF0214"/>
    <w:rsid w:val="00DF05AA"/>
    <w:rsid w:val="00DF1214"/>
    <w:rsid w:val="00DF174F"/>
    <w:rsid w:val="00DF2DCA"/>
    <w:rsid w:val="00DF3E68"/>
    <w:rsid w:val="00DF5F14"/>
    <w:rsid w:val="00DF7038"/>
    <w:rsid w:val="00DF797E"/>
    <w:rsid w:val="00DF7AC8"/>
    <w:rsid w:val="00DF7DE8"/>
    <w:rsid w:val="00E02E14"/>
    <w:rsid w:val="00E03AEF"/>
    <w:rsid w:val="00E04223"/>
    <w:rsid w:val="00E0442B"/>
    <w:rsid w:val="00E055C8"/>
    <w:rsid w:val="00E0561A"/>
    <w:rsid w:val="00E05DDB"/>
    <w:rsid w:val="00E06455"/>
    <w:rsid w:val="00E0689A"/>
    <w:rsid w:val="00E07D57"/>
    <w:rsid w:val="00E107FD"/>
    <w:rsid w:val="00E10874"/>
    <w:rsid w:val="00E13621"/>
    <w:rsid w:val="00E14F0C"/>
    <w:rsid w:val="00E16125"/>
    <w:rsid w:val="00E16E62"/>
    <w:rsid w:val="00E17B3A"/>
    <w:rsid w:val="00E2129A"/>
    <w:rsid w:val="00E21523"/>
    <w:rsid w:val="00E23887"/>
    <w:rsid w:val="00E24EA5"/>
    <w:rsid w:val="00E2524D"/>
    <w:rsid w:val="00E25ADB"/>
    <w:rsid w:val="00E26D66"/>
    <w:rsid w:val="00E2720C"/>
    <w:rsid w:val="00E27C40"/>
    <w:rsid w:val="00E27E5B"/>
    <w:rsid w:val="00E27FC5"/>
    <w:rsid w:val="00E30089"/>
    <w:rsid w:val="00E302B9"/>
    <w:rsid w:val="00E30558"/>
    <w:rsid w:val="00E307A8"/>
    <w:rsid w:val="00E30A96"/>
    <w:rsid w:val="00E30FD9"/>
    <w:rsid w:val="00E3101F"/>
    <w:rsid w:val="00E31B25"/>
    <w:rsid w:val="00E31E7A"/>
    <w:rsid w:val="00E32C2D"/>
    <w:rsid w:val="00E32F15"/>
    <w:rsid w:val="00E32FA0"/>
    <w:rsid w:val="00E3393F"/>
    <w:rsid w:val="00E33E87"/>
    <w:rsid w:val="00E34798"/>
    <w:rsid w:val="00E34F79"/>
    <w:rsid w:val="00E3503D"/>
    <w:rsid w:val="00E37015"/>
    <w:rsid w:val="00E371A4"/>
    <w:rsid w:val="00E423F0"/>
    <w:rsid w:val="00E43170"/>
    <w:rsid w:val="00E43CB1"/>
    <w:rsid w:val="00E43FBD"/>
    <w:rsid w:val="00E447A2"/>
    <w:rsid w:val="00E451B4"/>
    <w:rsid w:val="00E462EB"/>
    <w:rsid w:val="00E4631E"/>
    <w:rsid w:val="00E4726A"/>
    <w:rsid w:val="00E5017C"/>
    <w:rsid w:val="00E508A7"/>
    <w:rsid w:val="00E5134A"/>
    <w:rsid w:val="00E53D55"/>
    <w:rsid w:val="00E53E63"/>
    <w:rsid w:val="00E54230"/>
    <w:rsid w:val="00E54DAB"/>
    <w:rsid w:val="00E56397"/>
    <w:rsid w:val="00E575C5"/>
    <w:rsid w:val="00E57BE0"/>
    <w:rsid w:val="00E57C9B"/>
    <w:rsid w:val="00E603A0"/>
    <w:rsid w:val="00E608FA"/>
    <w:rsid w:val="00E62843"/>
    <w:rsid w:val="00E631C7"/>
    <w:rsid w:val="00E65BE2"/>
    <w:rsid w:val="00E672F7"/>
    <w:rsid w:val="00E677E8"/>
    <w:rsid w:val="00E67BFC"/>
    <w:rsid w:val="00E708D6"/>
    <w:rsid w:val="00E71116"/>
    <w:rsid w:val="00E719FC"/>
    <w:rsid w:val="00E726BA"/>
    <w:rsid w:val="00E73BEE"/>
    <w:rsid w:val="00E74802"/>
    <w:rsid w:val="00E74E3A"/>
    <w:rsid w:val="00E74EA4"/>
    <w:rsid w:val="00E75EBC"/>
    <w:rsid w:val="00E76A33"/>
    <w:rsid w:val="00E77474"/>
    <w:rsid w:val="00E77980"/>
    <w:rsid w:val="00E80334"/>
    <w:rsid w:val="00E80867"/>
    <w:rsid w:val="00E80B27"/>
    <w:rsid w:val="00E81104"/>
    <w:rsid w:val="00E83208"/>
    <w:rsid w:val="00E83C13"/>
    <w:rsid w:val="00E83F97"/>
    <w:rsid w:val="00E84005"/>
    <w:rsid w:val="00E840DC"/>
    <w:rsid w:val="00E84416"/>
    <w:rsid w:val="00E85141"/>
    <w:rsid w:val="00E85B8E"/>
    <w:rsid w:val="00E86D99"/>
    <w:rsid w:val="00E87CB1"/>
    <w:rsid w:val="00E9143A"/>
    <w:rsid w:val="00E91BE4"/>
    <w:rsid w:val="00E91E26"/>
    <w:rsid w:val="00E9247B"/>
    <w:rsid w:val="00E92D92"/>
    <w:rsid w:val="00E93366"/>
    <w:rsid w:val="00E93DFA"/>
    <w:rsid w:val="00EA1337"/>
    <w:rsid w:val="00EA3FE6"/>
    <w:rsid w:val="00EA4990"/>
    <w:rsid w:val="00EA6565"/>
    <w:rsid w:val="00EA6C90"/>
    <w:rsid w:val="00EA7A77"/>
    <w:rsid w:val="00EB0EB3"/>
    <w:rsid w:val="00EB15DD"/>
    <w:rsid w:val="00EB19AC"/>
    <w:rsid w:val="00EB20A8"/>
    <w:rsid w:val="00EB2C4D"/>
    <w:rsid w:val="00EB2D49"/>
    <w:rsid w:val="00EB3BF5"/>
    <w:rsid w:val="00EB3F3D"/>
    <w:rsid w:val="00EB5055"/>
    <w:rsid w:val="00EB5735"/>
    <w:rsid w:val="00EB5F05"/>
    <w:rsid w:val="00EB60EA"/>
    <w:rsid w:val="00EC0691"/>
    <w:rsid w:val="00EC0A4B"/>
    <w:rsid w:val="00EC2BC6"/>
    <w:rsid w:val="00EC2E7B"/>
    <w:rsid w:val="00EC4141"/>
    <w:rsid w:val="00EC60BD"/>
    <w:rsid w:val="00EC6636"/>
    <w:rsid w:val="00EC6956"/>
    <w:rsid w:val="00EC758D"/>
    <w:rsid w:val="00EC75AD"/>
    <w:rsid w:val="00EC77C9"/>
    <w:rsid w:val="00EC7B3D"/>
    <w:rsid w:val="00ED053A"/>
    <w:rsid w:val="00ED0C54"/>
    <w:rsid w:val="00ED28F9"/>
    <w:rsid w:val="00ED4EFD"/>
    <w:rsid w:val="00ED5206"/>
    <w:rsid w:val="00ED7C1E"/>
    <w:rsid w:val="00EE0577"/>
    <w:rsid w:val="00EE1012"/>
    <w:rsid w:val="00EE1D40"/>
    <w:rsid w:val="00EE27A5"/>
    <w:rsid w:val="00EE2A0C"/>
    <w:rsid w:val="00EE5429"/>
    <w:rsid w:val="00EE6633"/>
    <w:rsid w:val="00EE6A82"/>
    <w:rsid w:val="00EE7074"/>
    <w:rsid w:val="00EE757F"/>
    <w:rsid w:val="00EF1532"/>
    <w:rsid w:val="00EF3860"/>
    <w:rsid w:val="00EF3FC8"/>
    <w:rsid w:val="00EF5AE4"/>
    <w:rsid w:val="00EF6C96"/>
    <w:rsid w:val="00EF7B78"/>
    <w:rsid w:val="00F02D14"/>
    <w:rsid w:val="00F02D34"/>
    <w:rsid w:val="00F036C0"/>
    <w:rsid w:val="00F04319"/>
    <w:rsid w:val="00F127CE"/>
    <w:rsid w:val="00F1435B"/>
    <w:rsid w:val="00F14558"/>
    <w:rsid w:val="00F16482"/>
    <w:rsid w:val="00F1667C"/>
    <w:rsid w:val="00F16D5A"/>
    <w:rsid w:val="00F2011C"/>
    <w:rsid w:val="00F21A7C"/>
    <w:rsid w:val="00F21B7B"/>
    <w:rsid w:val="00F22533"/>
    <w:rsid w:val="00F234E1"/>
    <w:rsid w:val="00F23D6E"/>
    <w:rsid w:val="00F24DD5"/>
    <w:rsid w:val="00F25BB1"/>
    <w:rsid w:val="00F27110"/>
    <w:rsid w:val="00F27CC2"/>
    <w:rsid w:val="00F27E3E"/>
    <w:rsid w:val="00F30FB6"/>
    <w:rsid w:val="00F3144A"/>
    <w:rsid w:val="00F31476"/>
    <w:rsid w:val="00F337D4"/>
    <w:rsid w:val="00F33804"/>
    <w:rsid w:val="00F34ECB"/>
    <w:rsid w:val="00F35AB2"/>
    <w:rsid w:val="00F4110E"/>
    <w:rsid w:val="00F41808"/>
    <w:rsid w:val="00F41EBC"/>
    <w:rsid w:val="00F44CC3"/>
    <w:rsid w:val="00F44E28"/>
    <w:rsid w:val="00F45896"/>
    <w:rsid w:val="00F45CEE"/>
    <w:rsid w:val="00F45D72"/>
    <w:rsid w:val="00F46FC6"/>
    <w:rsid w:val="00F470E1"/>
    <w:rsid w:val="00F475F7"/>
    <w:rsid w:val="00F52706"/>
    <w:rsid w:val="00F52B31"/>
    <w:rsid w:val="00F53518"/>
    <w:rsid w:val="00F536AA"/>
    <w:rsid w:val="00F55FB3"/>
    <w:rsid w:val="00F5639E"/>
    <w:rsid w:val="00F6094F"/>
    <w:rsid w:val="00F6102F"/>
    <w:rsid w:val="00F61C23"/>
    <w:rsid w:val="00F6254E"/>
    <w:rsid w:val="00F625B6"/>
    <w:rsid w:val="00F62B8D"/>
    <w:rsid w:val="00F6355F"/>
    <w:rsid w:val="00F63BE0"/>
    <w:rsid w:val="00F64A32"/>
    <w:rsid w:val="00F64F05"/>
    <w:rsid w:val="00F657B1"/>
    <w:rsid w:val="00F65F0B"/>
    <w:rsid w:val="00F65FDD"/>
    <w:rsid w:val="00F664D8"/>
    <w:rsid w:val="00F66981"/>
    <w:rsid w:val="00F67E60"/>
    <w:rsid w:val="00F73FF7"/>
    <w:rsid w:val="00F74CBD"/>
    <w:rsid w:val="00F757D7"/>
    <w:rsid w:val="00F80C74"/>
    <w:rsid w:val="00F8122E"/>
    <w:rsid w:val="00F822F0"/>
    <w:rsid w:val="00F8388F"/>
    <w:rsid w:val="00F84A28"/>
    <w:rsid w:val="00F864EA"/>
    <w:rsid w:val="00F90DF6"/>
    <w:rsid w:val="00F9104D"/>
    <w:rsid w:val="00F919A6"/>
    <w:rsid w:val="00F93049"/>
    <w:rsid w:val="00F93878"/>
    <w:rsid w:val="00F94E0F"/>
    <w:rsid w:val="00F956CF"/>
    <w:rsid w:val="00F96754"/>
    <w:rsid w:val="00F97D79"/>
    <w:rsid w:val="00FA1431"/>
    <w:rsid w:val="00FA1C13"/>
    <w:rsid w:val="00FA1F7A"/>
    <w:rsid w:val="00FA2050"/>
    <w:rsid w:val="00FA2122"/>
    <w:rsid w:val="00FA2867"/>
    <w:rsid w:val="00FA3446"/>
    <w:rsid w:val="00FA5F0E"/>
    <w:rsid w:val="00FB0470"/>
    <w:rsid w:val="00FB166F"/>
    <w:rsid w:val="00FB17D3"/>
    <w:rsid w:val="00FB336D"/>
    <w:rsid w:val="00FB3BAC"/>
    <w:rsid w:val="00FB401C"/>
    <w:rsid w:val="00FB73D6"/>
    <w:rsid w:val="00FC050F"/>
    <w:rsid w:val="00FC0A68"/>
    <w:rsid w:val="00FC0FE2"/>
    <w:rsid w:val="00FC145F"/>
    <w:rsid w:val="00FC585B"/>
    <w:rsid w:val="00FC5E43"/>
    <w:rsid w:val="00FC5FD6"/>
    <w:rsid w:val="00FC7715"/>
    <w:rsid w:val="00FC79C1"/>
    <w:rsid w:val="00FC7D9A"/>
    <w:rsid w:val="00FD01AF"/>
    <w:rsid w:val="00FD1754"/>
    <w:rsid w:val="00FD1EAE"/>
    <w:rsid w:val="00FD2AB2"/>
    <w:rsid w:val="00FD3E50"/>
    <w:rsid w:val="00FD41EB"/>
    <w:rsid w:val="00FD442F"/>
    <w:rsid w:val="00FD53C4"/>
    <w:rsid w:val="00FD551A"/>
    <w:rsid w:val="00FE04E9"/>
    <w:rsid w:val="00FE0CDE"/>
    <w:rsid w:val="00FE194A"/>
    <w:rsid w:val="00FE2B95"/>
    <w:rsid w:val="00FE44C2"/>
    <w:rsid w:val="00FE4FBE"/>
    <w:rsid w:val="00FE53D2"/>
    <w:rsid w:val="00FE6185"/>
    <w:rsid w:val="00FE65A3"/>
    <w:rsid w:val="00FE662A"/>
    <w:rsid w:val="00FE708F"/>
    <w:rsid w:val="00FF01DA"/>
    <w:rsid w:val="00FF33D8"/>
    <w:rsid w:val="00FF40CA"/>
    <w:rsid w:val="00FF58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C1022"/>
  <w15:docId w15:val="{F105A31A-6FD7-41B2-B744-FA76E8966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E84"/>
  </w:style>
  <w:style w:type="paragraph" w:styleId="Heading1">
    <w:name w:val="heading 1"/>
    <w:basedOn w:val="Normal"/>
    <w:next w:val="Normal"/>
    <w:link w:val="Heading1Char"/>
    <w:uiPriority w:val="9"/>
    <w:qFormat/>
    <w:rsid w:val="00381E84"/>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381E84"/>
    <w:pPr>
      <w:spacing w:before="200" w:after="0"/>
      <w:outlineLvl w:val="1"/>
    </w:pPr>
    <w:rPr>
      <w:rFonts w:asciiTheme="majorHAnsi" w:eastAsiaTheme="majorEastAsia" w:hAnsiTheme="majorHAnsi" w:cstheme="majorBidi"/>
      <w:b/>
      <w:bCs/>
      <w:sz w:val="26"/>
      <w:szCs w:val="26"/>
    </w:rPr>
  </w:style>
  <w:style w:type="paragraph" w:styleId="Heading3">
    <w:name w:val="heading 3"/>
    <w:aliases w:val="Heading 31"/>
    <w:basedOn w:val="Normal"/>
    <w:next w:val="Normal"/>
    <w:link w:val="Heading3Char"/>
    <w:uiPriority w:val="9"/>
    <w:unhideWhenUsed/>
    <w:qFormat/>
    <w:rsid w:val="00381E84"/>
    <w:pPr>
      <w:spacing w:before="200" w:after="0" w:line="271" w:lineRule="auto"/>
      <w:outlineLvl w:val="2"/>
    </w:pPr>
    <w:rPr>
      <w:rFonts w:asciiTheme="majorHAnsi" w:eastAsiaTheme="majorEastAsia" w:hAnsiTheme="majorHAnsi" w:cstheme="majorBidi"/>
      <w:b/>
      <w:bCs/>
    </w:rPr>
  </w:style>
  <w:style w:type="paragraph" w:styleId="Heading4">
    <w:name w:val="heading 4"/>
    <w:aliases w:val="Amira4"/>
    <w:basedOn w:val="Normal"/>
    <w:next w:val="Normal"/>
    <w:link w:val="Heading4Char"/>
    <w:uiPriority w:val="9"/>
    <w:unhideWhenUsed/>
    <w:qFormat/>
    <w:rsid w:val="00381E84"/>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381E84"/>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381E84"/>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381E84"/>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381E84"/>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381E84"/>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81E84"/>
    <w:pPr>
      <w:ind w:left="720"/>
      <w:contextualSpacing/>
    </w:pPr>
  </w:style>
  <w:style w:type="paragraph" w:styleId="BalloonText">
    <w:name w:val="Balloon Text"/>
    <w:basedOn w:val="Normal"/>
    <w:link w:val="BalloonTextChar"/>
    <w:semiHidden/>
    <w:unhideWhenUsed/>
    <w:rsid w:val="00225B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225B29"/>
    <w:rPr>
      <w:rFonts w:ascii="Tahoma" w:hAnsi="Tahoma" w:cs="Tahoma"/>
      <w:sz w:val="16"/>
      <w:szCs w:val="16"/>
    </w:rPr>
  </w:style>
  <w:style w:type="character" w:customStyle="1" w:styleId="Heading1Char">
    <w:name w:val="Heading 1 Char"/>
    <w:basedOn w:val="DefaultParagraphFont"/>
    <w:link w:val="Heading1"/>
    <w:uiPriority w:val="9"/>
    <w:rsid w:val="00381E84"/>
    <w:rPr>
      <w:rFonts w:asciiTheme="majorHAnsi" w:eastAsiaTheme="majorEastAsia" w:hAnsiTheme="majorHAnsi" w:cstheme="majorBidi"/>
      <w:b/>
      <w:bCs/>
      <w:sz w:val="28"/>
      <w:szCs w:val="28"/>
    </w:rPr>
  </w:style>
  <w:style w:type="numbering" w:customStyle="1" w:styleId="NoList1">
    <w:name w:val="No List1"/>
    <w:next w:val="NoList"/>
    <w:uiPriority w:val="99"/>
    <w:semiHidden/>
    <w:unhideWhenUsed/>
    <w:rsid w:val="00C93912"/>
  </w:style>
  <w:style w:type="paragraph" w:styleId="Header">
    <w:name w:val="header"/>
    <w:basedOn w:val="Normal"/>
    <w:link w:val="HeaderChar"/>
    <w:uiPriority w:val="99"/>
    <w:unhideWhenUsed/>
    <w:rsid w:val="00C93912"/>
    <w:pPr>
      <w:tabs>
        <w:tab w:val="center" w:pos="4677"/>
        <w:tab w:val="right" w:pos="9355"/>
      </w:tabs>
      <w:spacing w:after="0" w:line="240" w:lineRule="auto"/>
    </w:pPr>
    <w:rPr>
      <w:lang w:val="ru-RU"/>
    </w:rPr>
  </w:style>
  <w:style w:type="character" w:customStyle="1" w:styleId="HeaderChar">
    <w:name w:val="Header Char"/>
    <w:basedOn w:val="DefaultParagraphFont"/>
    <w:link w:val="Header"/>
    <w:uiPriority w:val="99"/>
    <w:rsid w:val="00C93912"/>
    <w:rPr>
      <w:lang w:val="ru-RU"/>
    </w:rPr>
  </w:style>
  <w:style w:type="paragraph" w:styleId="Footer">
    <w:name w:val="footer"/>
    <w:basedOn w:val="Normal"/>
    <w:link w:val="FooterChar"/>
    <w:uiPriority w:val="99"/>
    <w:unhideWhenUsed/>
    <w:rsid w:val="00C93912"/>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rsid w:val="00C93912"/>
    <w:rPr>
      <w:lang w:val="ru-RU"/>
    </w:rPr>
  </w:style>
  <w:style w:type="paragraph" w:styleId="BodyText2">
    <w:name w:val="Body Text 2"/>
    <w:basedOn w:val="Normal"/>
    <w:link w:val="BodyText2Char"/>
    <w:uiPriority w:val="99"/>
    <w:rsid w:val="00C93912"/>
    <w:pPr>
      <w:spacing w:after="120" w:line="480" w:lineRule="auto"/>
    </w:pPr>
    <w:rPr>
      <w:rFonts w:ascii="Times New Roman" w:eastAsia="Calibri" w:hAnsi="Times New Roman" w:cs="Times New Roman"/>
      <w:sz w:val="24"/>
      <w:szCs w:val="24"/>
      <w:lang w:val="ru-RU" w:eastAsia="ru-RU"/>
    </w:rPr>
  </w:style>
  <w:style w:type="character" w:customStyle="1" w:styleId="BodyText2Char">
    <w:name w:val="Body Text 2 Char"/>
    <w:basedOn w:val="DefaultParagraphFont"/>
    <w:link w:val="BodyText2"/>
    <w:uiPriority w:val="99"/>
    <w:rsid w:val="00C93912"/>
    <w:rPr>
      <w:rFonts w:ascii="Times New Roman" w:eastAsia="Calibri" w:hAnsi="Times New Roman" w:cs="Times New Roman"/>
      <w:sz w:val="24"/>
      <w:szCs w:val="24"/>
      <w:lang w:val="ru-RU" w:eastAsia="ru-RU"/>
    </w:rPr>
  </w:style>
  <w:style w:type="table" w:styleId="TableGrid">
    <w:name w:val="Table Grid"/>
    <w:basedOn w:val="TableNormal"/>
    <w:uiPriority w:val="1"/>
    <w:rsid w:val="00C9391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81E84"/>
    <w:rPr>
      <w:b/>
      <w:bCs/>
    </w:rPr>
  </w:style>
  <w:style w:type="paragraph" w:customStyle="1" w:styleId="Default">
    <w:name w:val="Default"/>
    <w:rsid w:val="00C93912"/>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paragraph" w:styleId="BodyText3">
    <w:name w:val="Body Text 3"/>
    <w:basedOn w:val="Normal"/>
    <w:link w:val="BodyText3Char"/>
    <w:uiPriority w:val="99"/>
    <w:unhideWhenUsed/>
    <w:rsid w:val="00C93912"/>
    <w:pPr>
      <w:spacing w:after="120"/>
    </w:pPr>
    <w:rPr>
      <w:sz w:val="16"/>
      <w:szCs w:val="16"/>
      <w:lang w:val="ru-RU"/>
    </w:rPr>
  </w:style>
  <w:style w:type="character" w:customStyle="1" w:styleId="BodyText3Char">
    <w:name w:val="Body Text 3 Char"/>
    <w:basedOn w:val="DefaultParagraphFont"/>
    <w:link w:val="BodyText3"/>
    <w:uiPriority w:val="99"/>
    <w:rsid w:val="00C93912"/>
    <w:rPr>
      <w:sz w:val="16"/>
      <w:szCs w:val="16"/>
      <w:lang w:val="ru-RU"/>
    </w:rPr>
  </w:style>
  <w:style w:type="character" w:customStyle="1" w:styleId="Hyperlink1">
    <w:name w:val="Hyperlink1"/>
    <w:basedOn w:val="DefaultParagraphFont"/>
    <w:uiPriority w:val="99"/>
    <w:unhideWhenUsed/>
    <w:rsid w:val="00C93912"/>
    <w:rPr>
      <w:color w:val="0000FF"/>
      <w:u w:val="single"/>
    </w:rPr>
  </w:style>
  <w:style w:type="character" w:styleId="Emphasis">
    <w:name w:val="Emphasis"/>
    <w:uiPriority w:val="20"/>
    <w:qFormat/>
    <w:rsid w:val="00381E84"/>
    <w:rPr>
      <w:b/>
      <w:bCs/>
      <w:i/>
      <w:iCs/>
      <w:spacing w:val="10"/>
      <w:bdr w:val="none" w:sz="0" w:space="0" w:color="auto"/>
      <w:shd w:val="clear" w:color="auto" w:fill="auto"/>
    </w:rPr>
  </w:style>
  <w:style w:type="character" w:styleId="Hyperlink">
    <w:name w:val="Hyperlink"/>
    <w:basedOn w:val="DefaultParagraphFont"/>
    <w:uiPriority w:val="99"/>
    <w:unhideWhenUsed/>
    <w:rsid w:val="00C93912"/>
    <w:rPr>
      <w:color w:val="0000FF" w:themeColor="hyperlink"/>
      <w:u w:val="single"/>
    </w:rPr>
  </w:style>
  <w:style w:type="character" w:customStyle="1" w:styleId="Heading2Char">
    <w:name w:val="Heading 2 Char"/>
    <w:basedOn w:val="DefaultParagraphFont"/>
    <w:link w:val="Heading2"/>
    <w:uiPriority w:val="9"/>
    <w:rsid w:val="00381E84"/>
    <w:rPr>
      <w:rFonts w:asciiTheme="majorHAnsi" w:eastAsiaTheme="majorEastAsia" w:hAnsiTheme="majorHAnsi" w:cstheme="majorBidi"/>
      <w:b/>
      <w:bCs/>
      <w:sz w:val="26"/>
      <w:szCs w:val="26"/>
    </w:rPr>
  </w:style>
  <w:style w:type="character" w:customStyle="1" w:styleId="Heading3Char">
    <w:name w:val="Heading 3 Char"/>
    <w:aliases w:val="Heading 31 Char"/>
    <w:basedOn w:val="DefaultParagraphFont"/>
    <w:link w:val="Heading3"/>
    <w:uiPriority w:val="9"/>
    <w:rsid w:val="00381E84"/>
    <w:rPr>
      <w:rFonts w:asciiTheme="majorHAnsi" w:eastAsiaTheme="majorEastAsia" w:hAnsiTheme="majorHAnsi" w:cstheme="majorBidi"/>
      <w:b/>
      <w:bCs/>
    </w:rPr>
  </w:style>
  <w:style w:type="character" w:customStyle="1" w:styleId="Heading4Char">
    <w:name w:val="Heading 4 Char"/>
    <w:aliases w:val="Amira4 Char"/>
    <w:basedOn w:val="DefaultParagraphFont"/>
    <w:link w:val="Heading4"/>
    <w:uiPriority w:val="9"/>
    <w:rsid w:val="00381E84"/>
    <w:rPr>
      <w:rFonts w:asciiTheme="majorHAnsi" w:eastAsiaTheme="majorEastAsia" w:hAnsiTheme="majorHAnsi" w:cstheme="majorBidi"/>
      <w:b/>
      <w:bCs/>
      <w:i/>
      <w:iCs/>
    </w:rPr>
  </w:style>
  <w:style w:type="character" w:customStyle="1" w:styleId="Heading8Char">
    <w:name w:val="Heading 8 Char"/>
    <w:basedOn w:val="DefaultParagraphFont"/>
    <w:link w:val="Heading8"/>
    <w:uiPriority w:val="9"/>
    <w:rsid w:val="00381E84"/>
    <w:rPr>
      <w:rFonts w:asciiTheme="majorHAnsi" w:eastAsiaTheme="majorEastAsia" w:hAnsiTheme="majorHAnsi" w:cstheme="majorBidi"/>
      <w:sz w:val="20"/>
      <w:szCs w:val="20"/>
    </w:rPr>
  </w:style>
  <w:style w:type="numbering" w:customStyle="1" w:styleId="NoList2">
    <w:name w:val="No List2"/>
    <w:next w:val="NoList"/>
    <w:uiPriority w:val="99"/>
    <w:semiHidden/>
    <w:unhideWhenUsed/>
    <w:rsid w:val="00051460"/>
  </w:style>
  <w:style w:type="character" w:customStyle="1" w:styleId="NormalWebChar">
    <w:name w:val="Normal (Web) Char"/>
    <w:aliases w:val="Обычный (Web) Char,Обычный (Web)1 Char,Знак Знак3 Char,Обычный (веб) Знак1 Char,Обычный (веб) Знак Знак1 Char,Обычный (веб) Знак Знак Знак Char,Знак Знак1 Знак Знак Char,Обычный (веб) Знак Знак Знак Знак Char,Знак Знак1 Знак Char"/>
    <w:link w:val="NormalWeb"/>
    <w:uiPriority w:val="99"/>
    <w:locked/>
    <w:rsid w:val="00051460"/>
    <w:rPr>
      <w:rFonts w:ascii="Times New Roman" w:eastAsia="Times New Roman" w:hAnsi="Times New Roman" w:cs="Times New Roman"/>
      <w:sz w:val="24"/>
      <w:szCs w:val="24"/>
    </w:rPr>
  </w:style>
  <w:style w:type="paragraph" w:styleId="NormalWeb">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basedOn w:val="Normal"/>
    <w:link w:val="NormalWebChar"/>
    <w:uiPriority w:val="99"/>
    <w:unhideWhenUsed/>
    <w:rsid w:val="00051460"/>
    <w:pPr>
      <w:spacing w:after="0" w:line="240" w:lineRule="auto"/>
      <w:ind w:left="720" w:firstLine="709"/>
      <w:contextualSpacing/>
      <w:jc w:val="both"/>
    </w:pPr>
    <w:rPr>
      <w:rFonts w:ascii="Times New Roman" w:eastAsia="Times New Roman" w:hAnsi="Times New Roman" w:cs="Times New Roman"/>
      <w:sz w:val="24"/>
      <w:szCs w:val="24"/>
    </w:rPr>
  </w:style>
  <w:style w:type="paragraph" w:customStyle="1" w:styleId="31">
    <w:name w:val="Основной текст 31"/>
    <w:basedOn w:val="Normal"/>
    <w:uiPriority w:val="99"/>
    <w:rsid w:val="00051460"/>
    <w:pPr>
      <w:suppressAutoHyphens/>
      <w:spacing w:after="0" w:line="360" w:lineRule="auto"/>
    </w:pPr>
    <w:rPr>
      <w:rFonts w:ascii="Times New Roman" w:eastAsia="Calibri" w:hAnsi="Times New Roman" w:cs="Times New Roman"/>
      <w:b/>
      <w:sz w:val="28"/>
      <w:szCs w:val="20"/>
      <w:lang w:val="ru-RU" w:eastAsia="ar-SA"/>
    </w:rPr>
  </w:style>
  <w:style w:type="character" w:customStyle="1" w:styleId="apple-converted-space">
    <w:name w:val="apple-converted-space"/>
    <w:basedOn w:val="DefaultParagraphFont"/>
    <w:rsid w:val="00051460"/>
  </w:style>
  <w:style w:type="character" w:customStyle="1" w:styleId="term">
    <w:name w:val="term"/>
    <w:basedOn w:val="DefaultParagraphFont"/>
    <w:rsid w:val="00051460"/>
  </w:style>
  <w:style w:type="character" w:customStyle="1" w:styleId="ListParagraphChar">
    <w:name w:val="List Paragraph Char"/>
    <w:link w:val="ListParagraph"/>
    <w:uiPriority w:val="34"/>
    <w:locked/>
    <w:rsid w:val="00051460"/>
  </w:style>
  <w:style w:type="paragraph" w:customStyle="1" w:styleId="Heading11">
    <w:name w:val="Heading 11"/>
    <w:basedOn w:val="Normal"/>
    <w:next w:val="Normal"/>
    <w:rsid w:val="00051460"/>
    <w:pPr>
      <w:keepNext/>
      <w:keepLines/>
      <w:spacing w:before="480" w:after="0"/>
      <w:outlineLvl w:val="0"/>
    </w:pPr>
    <w:rPr>
      <w:rFonts w:ascii="Cambria" w:eastAsia="Times New Roman" w:hAnsi="Cambria" w:cs="Times New Roman"/>
      <w:b/>
      <w:bCs/>
      <w:color w:val="365F91"/>
      <w:sz w:val="28"/>
      <w:szCs w:val="28"/>
      <w:lang w:val="ru-RU" w:eastAsia="ru-RU"/>
    </w:rPr>
  </w:style>
  <w:style w:type="numbering" w:customStyle="1" w:styleId="NoList11">
    <w:name w:val="No List11"/>
    <w:next w:val="NoList"/>
    <w:uiPriority w:val="99"/>
    <w:semiHidden/>
    <w:unhideWhenUsed/>
    <w:rsid w:val="00051460"/>
  </w:style>
  <w:style w:type="character" w:customStyle="1" w:styleId="FollowedHyperlink1">
    <w:name w:val="FollowedHyperlink1"/>
    <w:basedOn w:val="DefaultParagraphFont"/>
    <w:uiPriority w:val="99"/>
    <w:semiHidden/>
    <w:unhideWhenUsed/>
    <w:rsid w:val="00051460"/>
    <w:rPr>
      <w:color w:val="800080"/>
      <w:u w:val="single"/>
    </w:rPr>
  </w:style>
  <w:style w:type="paragraph" w:styleId="TOC1">
    <w:name w:val="toc 1"/>
    <w:basedOn w:val="Normal"/>
    <w:next w:val="Normal"/>
    <w:autoRedefine/>
    <w:semiHidden/>
    <w:unhideWhenUsed/>
    <w:rsid w:val="00051460"/>
    <w:pPr>
      <w:spacing w:after="0" w:line="240" w:lineRule="auto"/>
    </w:pPr>
    <w:rPr>
      <w:rFonts w:ascii="Times New Roman" w:eastAsia="Times New Roman" w:hAnsi="Times New Roman" w:cs="Times New Roman"/>
      <w:sz w:val="20"/>
      <w:szCs w:val="20"/>
      <w:lang w:val="ru-RU" w:eastAsia="ru-RU"/>
    </w:rPr>
  </w:style>
  <w:style w:type="paragraph" w:styleId="TOC2">
    <w:name w:val="toc 2"/>
    <w:basedOn w:val="Normal"/>
    <w:next w:val="Normal"/>
    <w:autoRedefine/>
    <w:semiHidden/>
    <w:unhideWhenUsed/>
    <w:rsid w:val="00051460"/>
    <w:pPr>
      <w:spacing w:after="0" w:line="240" w:lineRule="auto"/>
      <w:ind w:left="200"/>
    </w:pPr>
    <w:rPr>
      <w:rFonts w:ascii="Times New Roman" w:eastAsia="Times New Roman" w:hAnsi="Times New Roman" w:cs="Times New Roman"/>
      <w:sz w:val="20"/>
      <w:szCs w:val="20"/>
      <w:lang w:val="ru-RU" w:eastAsia="ru-RU"/>
    </w:rPr>
  </w:style>
  <w:style w:type="paragraph" w:styleId="FootnoteText">
    <w:name w:val="footnote text"/>
    <w:basedOn w:val="Normal"/>
    <w:link w:val="FootnoteTextChar"/>
    <w:uiPriority w:val="99"/>
    <w:semiHidden/>
    <w:unhideWhenUsed/>
    <w:rsid w:val="00051460"/>
    <w:pPr>
      <w:spacing w:after="0" w:line="240" w:lineRule="auto"/>
    </w:pPr>
    <w:rPr>
      <w:rFonts w:ascii="Times New Roman" w:eastAsia="Times New Roman" w:hAnsi="Times New Roman" w:cs="Times New Roman"/>
      <w:sz w:val="20"/>
      <w:szCs w:val="20"/>
      <w:lang w:val="ru-RU" w:eastAsia="ru-RU"/>
    </w:rPr>
  </w:style>
  <w:style w:type="character" w:customStyle="1" w:styleId="FootnoteTextChar">
    <w:name w:val="Footnote Text Char"/>
    <w:basedOn w:val="DefaultParagraphFont"/>
    <w:link w:val="FootnoteText"/>
    <w:uiPriority w:val="99"/>
    <w:semiHidden/>
    <w:rsid w:val="00051460"/>
    <w:rPr>
      <w:rFonts w:ascii="Times New Roman" w:eastAsia="Times New Roman" w:hAnsi="Times New Roman" w:cs="Times New Roman"/>
      <w:sz w:val="20"/>
      <w:szCs w:val="20"/>
      <w:lang w:val="ru-RU" w:eastAsia="ru-RU"/>
    </w:rPr>
  </w:style>
  <w:style w:type="paragraph" w:styleId="Title">
    <w:name w:val="Title"/>
    <w:basedOn w:val="Normal"/>
    <w:next w:val="Normal"/>
    <w:link w:val="TitleChar"/>
    <w:uiPriority w:val="10"/>
    <w:qFormat/>
    <w:rsid w:val="00381E84"/>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381E84"/>
    <w:rPr>
      <w:rFonts w:asciiTheme="majorHAnsi" w:eastAsiaTheme="majorEastAsia" w:hAnsiTheme="majorHAnsi" w:cstheme="majorBidi"/>
      <w:spacing w:val="5"/>
      <w:sz w:val="52"/>
      <w:szCs w:val="52"/>
    </w:rPr>
  </w:style>
  <w:style w:type="paragraph" w:styleId="BodyText">
    <w:name w:val="Body Text"/>
    <w:basedOn w:val="Normal"/>
    <w:link w:val="BodyTextChar"/>
    <w:uiPriority w:val="99"/>
    <w:unhideWhenUsed/>
    <w:rsid w:val="00051460"/>
    <w:pPr>
      <w:spacing w:after="0" w:line="240" w:lineRule="auto"/>
      <w:jc w:val="both"/>
    </w:pPr>
    <w:rPr>
      <w:rFonts w:ascii="Times New Roman" w:eastAsia="Times New Roman" w:hAnsi="Times New Roman" w:cs="Times New Roman"/>
      <w:sz w:val="20"/>
      <w:szCs w:val="20"/>
      <w:lang w:val="ru-RU" w:eastAsia="ru-RU"/>
    </w:rPr>
  </w:style>
  <w:style w:type="character" w:customStyle="1" w:styleId="BodyTextChar">
    <w:name w:val="Body Text Char"/>
    <w:basedOn w:val="DefaultParagraphFont"/>
    <w:link w:val="BodyText"/>
    <w:uiPriority w:val="99"/>
    <w:rsid w:val="00051460"/>
    <w:rPr>
      <w:rFonts w:ascii="Times New Roman" w:eastAsia="Times New Roman" w:hAnsi="Times New Roman" w:cs="Times New Roman"/>
      <w:sz w:val="20"/>
      <w:szCs w:val="20"/>
      <w:lang w:val="ru-RU" w:eastAsia="ru-RU"/>
    </w:rPr>
  </w:style>
  <w:style w:type="paragraph" w:styleId="BodyTextIndent">
    <w:name w:val="Body Text Indent"/>
    <w:basedOn w:val="Normal"/>
    <w:link w:val="BodyTextIndentChar"/>
    <w:unhideWhenUsed/>
    <w:rsid w:val="00051460"/>
    <w:pPr>
      <w:spacing w:after="0" w:line="240" w:lineRule="auto"/>
      <w:ind w:firstLine="284"/>
    </w:pPr>
    <w:rPr>
      <w:rFonts w:ascii="Times New Roman" w:eastAsia="Times New Roman" w:hAnsi="Times New Roman" w:cs="Times New Roman"/>
      <w:szCs w:val="20"/>
      <w:lang w:val="ru-RU" w:eastAsia="ru-RU"/>
    </w:rPr>
  </w:style>
  <w:style w:type="character" w:customStyle="1" w:styleId="BodyTextIndentChar">
    <w:name w:val="Body Text Indent Char"/>
    <w:basedOn w:val="DefaultParagraphFont"/>
    <w:link w:val="BodyTextIndent"/>
    <w:rsid w:val="00051460"/>
    <w:rPr>
      <w:rFonts w:ascii="Times New Roman" w:eastAsia="Times New Roman" w:hAnsi="Times New Roman" w:cs="Times New Roman"/>
      <w:szCs w:val="20"/>
      <w:lang w:val="ru-RU" w:eastAsia="ru-RU"/>
    </w:rPr>
  </w:style>
  <w:style w:type="character" w:customStyle="1" w:styleId="a">
    <w:name w:val="Основной текст_"/>
    <w:basedOn w:val="DefaultParagraphFont"/>
    <w:link w:val="2"/>
    <w:locked/>
    <w:rsid w:val="00051460"/>
    <w:rPr>
      <w:rFonts w:ascii="Times New Roman" w:eastAsia="Times New Roman" w:hAnsi="Times New Roman" w:cs="Times New Roman"/>
      <w:sz w:val="27"/>
      <w:szCs w:val="27"/>
      <w:shd w:val="clear" w:color="auto" w:fill="FFFFFF"/>
    </w:rPr>
  </w:style>
  <w:style w:type="paragraph" w:customStyle="1" w:styleId="2">
    <w:name w:val="Основной текст2"/>
    <w:basedOn w:val="Normal"/>
    <w:link w:val="a"/>
    <w:rsid w:val="00051460"/>
    <w:pPr>
      <w:shd w:val="clear" w:color="auto" w:fill="FFFFFF"/>
      <w:spacing w:after="0" w:line="322" w:lineRule="exact"/>
      <w:ind w:left="102" w:right="102"/>
      <w:jc w:val="both"/>
    </w:pPr>
    <w:rPr>
      <w:rFonts w:ascii="Times New Roman" w:eastAsia="Times New Roman" w:hAnsi="Times New Roman" w:cs="Times New Roman"/>
      <w:sz w:val="27"/>
      <w:szCs w:val="27"/>
    </w:rPr>
  </w:style>
  <w:style w:type="character" w:customStyle="1" w:styleId="20">
    <w:name w:val="Основной текст (2)_"/>
    <w:basedOn w:val="DefaultParagraphFont"/>
    <w:link w:val="21"/>
    <w:locked/>
    <w:rsid w:val="00051460"/>
    <w:rPr>
      <w:rFonts w:ascii="Times New Roman" w:eastAsia="Times New Roman" w:hAnsi="Times New Roman" w:cs="Times New Roman"/>
      <w:sz w:val="27"/>
      <w:szCs w:val="27"/>
      <w:shd w:val="clear" w:color="auto" w:fill="FFFFFF"/>
    </w:rPr>
  </w:style>
  <w:style w:type="paragraph" w:customStyle="1" w:styleId="21">
    <w:name w:val="Основной текст (2)"/>
    <w:basedOn w:val="Normal"/>
    <w:link w:val="20"/>
    <w:rsid w:val="00051460"/>
    <w:pPr>
      <w:shd w:val="clear" w:color="auto" w:fill="FFFFFF"/>
      <w:spacing w:after="0" w:line="0" w:lineRule="atLeast"/>
      <w:ind w:left="102" w:right="102"/>
      <w:jc w:val="both"/>
    </w:pPr>
    <w:rPr>
      <w:rFonts w:ascii="Times New Roman" w:eastAsia="Times New Roman" w:hAnsi="Times New Roman" w:cs="Times New Roman"/>
      <w:sz w:val="27"/>
      <w:szCs w:val="27"/>
    </w:rPr>
  </w:style>
  <w:style w:type="paragraph" w:customStyle="1" w:styleId="a0">
    <w:name w:val="Боковик"/>
    <w:basedOn w:val="Normal"/>
    <w:rsid w:val="00051460"/>
    <w:pPr>
      <w:spacing w:after="0" w:line="240" w:lineRule="auto"/>
    </w:pPr>
    <w:rPr>
      <w:rFonts w:ascii="Times New Roman" w:eastAsia="Times New Roman" w:hAnsi="Times New Roman" w:cs="Times New Roman"/>
      <w:sz w:val="16"/>
      <w:szCs w:val="20"/>
      <w:lang w:val="ru-RU" w:eastAsia="ru-RU"/>
    </w:rPr>
  </w:style>
  <w:style w:type="paragraph" w:customStyle="1" w:styleId="a1">
    <w:name w:val="ШапкаТаблицы"/>
    <w:basedOn w:val="Normal"/>
    <w:next w:val="a0"/>
    <w:rsid w:val="00051460"/>
    <w:pPr>
      <w:spacing w:after="0" w:line="240" w:lineRule="auto"/>
      <w:jc w:val="center"/>
    </w:pPr>
    <w:rPr>
      <w:rFonts w:ascii="Times New Roman" w:eastAsia="Times New Roman" w:hAnsi="Times New Roman" w:cs="Times New Roman"/>
      <w:sz w:val="16"/>
      <w:szCs w:val="20"/>
      <w:lang w:val="ru-RU" w:eastAsia="ru-RU"/>
    </w:rPr>
  </w:style>
  <w:style w:type="character" w:customStyle="1" w:styleId="a2">
    <w:name w:val="ОснТекст Знак"/>
    <w:basedOn w:val="DefaultParagraphFont"/>
    <w:link w:val="a3"/>
    <w:locked/>
    <w:rsid w:val="00051460"/>
    <w:rPr>
      <w:rFonts w:ascii="Times New Roman" w:eastAsia="Times New Roman" w:hAnsi="Times New Roman" w:cs="Times New Roman"/>
      <w:sz w:val="20"/>
      <w:szCs w:val="20"/>
    </w:rPr>
  </w:style>
  <w:style w:type="paragraph" w:customStyle="1" w:styleId="a3">
    <w:name w:val="ОснТекст"/>
    <w:link w:val="a2"/>
    <w:rsid w:val="00051460"/>
    <w:pPr>
      <w:spacing w:after="0" w:line="240" w:lineRule="auto"/>
      <w:ind w:firstLine="709"/>
      <w:jc w:val="both"/>
    </w:pPr>
    <w:rPr>
      <w:rFonts w:ascii="Times New Roman" w:eastAsia="Times New Roman" w:hAnsi="Times New Roman" w:cs="Times New Roman"/>
      <w:sz w:val="20"/>
      <w:szCs w:val="20"/>
    </w:rPr>
  </w:style>
  <w:style w:type="paragraph" w:customStyle="1" w:styleId="First">
    <w:name w:val="FirstОснТекст"/>
    <w:basedOn w:val="a3"/>
    <w:next w:val="a3"/>
    <w:rsid w:val="00051460"/>
    <w:pPr>
      <w:spacing w:before="160"/>
      <w:ind w:firstLine="0"/>
    </w:pPr>
  </w:style>
  <w:style w:type="paragraph" w:customStyle="1" w:styleId="a4">
    <w:name w:val="Знак Знак Знак Знак"/>
    <w:basedOn w:val="Normal"/>
    <w:autoRedefine/>
    <w:rsid w:val="00051460"/>
    <w:pPr>
      <w:spacing w:after="160" w:line="240" w:lineRule="exact"/>
    </w:pPr>
    <w:rPr>
      <w:rFonts w:ascii="Times New Roman" w:eastAsia="Times New Roman" w:hAnsi="Times New Roman" w:cs="Times New Roman"/>
      <w:sz w:val="28"/>
      <w:szCs w:val="20"/>
    </w:rPr>
  </w:style>
  <w:style w:type="paragraph" w:customStyle="1" w:styleId="First0">
    <w:name w:val="FirstОснТекст:"/>
    <w:basedOn w:val="First"/>
    <w:next w:val="a3"/>
    <w:rsid w:val="00051460"/>
    <w:pPr>
      <w:spacing w:before="240" w:after="120"/>
    </w:pPr>
  </w:style>
  <w:style w:type="paragraph" w:customStyle="1" w:styleId="a5">
    <w:name w:val="Врезанная сноска"/>
    <w:basedOn w:val="a3"/>
    <w:next w:val="First"/>
    <w:rsid w:val="00051460"/>
    <w:pPr>
      <w:spacing w:before="120"/>
      <w:ind w:left="851" w:firstLine="0"/>
      <w:jc w:val="left"/>
    </w:pPr>
    <w:rPr>
      <w:i/>
      <w:sz w:val="16"/>
    </w:rPr>
  </w:style>
  <w:style w:type="paragraph" w:customStyle="1" w:styleId="a6">
    <w:name w:val="Единица измерения"/>
    <w:basedOn w:val="a3"/>
    <w:next w:val="a1"/>
    <w:rsid w:val="00051460"/>
    <w:pPr>
      <w:spacing w:before="60" w:after="40"/>
      <w:ind w:firstLine="0"/>
      <w:jc w:val="right"/>
    </w:pPr>
    <w:rPr>
      <w:sz w:val="16"/>
    </w:rPr>
  </w:style>
  <w:style w:type="character" w:customStyle="1" w:styleId="a7">
    <w:name w:val="Наименование Знак"/>
    <w:basedOn w:val="DefaultParagraphFont"/>
    <w:link w:val="a8"/>
    <w:locked/>
    <w:rsid w:val="00051460"/>
    <w:rPr>
      <w:rFonts w:ascii="Times New Roman" w:eastAsia="Times New Roman" w:hAnsi="Times New Roman" w:cs="Times New Roman"/>
      <w:b/>
      <w:sz w:val="24"/>
      <w:szCs w:val="20"/>
    </w:rPr>
  </w:style>
  <w:style w:type="paragraph" w:customStyle="1" w:styleId="a8">
    <w:name w:val="Наименование"/>
    <w:basedOn w:val="a3"/>
    <w:next w:val="a3"/>
    <w:link w:val="a7"/>
    <w:rsid w:val="00051460"/>
    <w:pPr>
      <w:spacing w:before="360" w:after="80"/>
      <w:ind w:firstLine="0"/>
      <w:jc w:val="center"/>
    </w:pPr>
    <w:rPr>
      <w:b/>
      <w:sz w:val="24"/>
    </w:rPr>
  </w:style>
  <w:style w:type="paragraph" w:customStyle="1" w:styleId="a9">
    <w:name w:val="ОснТекст:"/>
    <w:basedOn w:val="a3"/>
    <w:next w:val="Normal"/>
    <w:rsid w:val="00051460"/>
    <w:pPr>
      <w:spacing w:after="120"/>
    </w:pPr>
  </w:style>
  <w:style w:type="paragraph" w:customStyle="1" w:styleId="aa">
    <w:name w:val="Примечание"/>
    <w:basedOn w:val="a3"/>
    <w:next w:val="First"/>
    <w:rsid w:val="00051460"/>
    <w:pPr>
      <w:spacing w:before="240" w:after="120"/>
      <w:ind w:firstLine="0"/>
      <w:jc w:val="left"/>
    </w:pPr>
    <w:rPr>
      <w:i/>
      <w:sz w:val="16"/>
    </w:rPr>
  </w:style>
  <w:style w:type="paragraph" w:customStyle="1" w:styleId="ab">
    <w:name w:val="График"/>
    <w:basedOn w:val="a3"/>
    <w:next w:val="a3"/>
    <w:rsid w:val="00051460"/>
    <w:pPr>
      <w:spacing w:before="120"/>
      <w:ind w:firstLine="0"/>
      <w:jc w:val="center"/>
    </w:pPr>
  </w:style>
  <w:style w:type="paragraph" w:customStyle="1" w:styleId="ac">
    <w:name w:val="Столбец"/>
    <w:basedOn w:val="a3"/>
    <w:rsid w:val="00051460"/>
    <w:pPr>
      <w:ind w:firstLine="0"/>
      <w:jc w:val="right"/>
    </w:pPr>
    <w:rPr>
      <w:sz w:val="16"/>
    </w:rPr>
  </w:style>
  <w:style w:type="paragraph" w:customStyle="1" w:styleId="ad">
    <w:name w:val="Оснтекст"/>
    <w:rsid w:val="00051460"/>
    <w:pPr>
      <w:spacing w:after="0" w:line="240" w:lineRule="auto"/>
      <w:ind w:left="397" w:hanging="397"/>
      <w:jc w:val="both"/>
    </w:pPr>
    <w:rPr>
      <w:rFonts w:ascii="Times New Roman" w:eastAsia="Times New Roman" w:hAnsi="Times New Roman" w:cs="Times New Roman"/>
      <w:noProof/>
      <w:sz w:val="20"/>
      <w:szCs w:val="20"/>
      <w:lang w:val="ru-RU" w:eastAsia="ru-RU"/>
    </w:rPr>
  </w:style>
  <w:style w:type="paragraph" w:customStyle="1" w:styleId="1">
    <w:name w:val="Заголов 1"/>
    <w:basedOn w:val="Heading1"/>
    <w:next w:val="First"/>
    <w:rsid w:val="00051460"/>
    <w:pPr>
      <w:keepLines/>
    </w:pPr>
    <w:rPr>
      <w:rFonts w:ascii="Cambria" w:eastAsia="Times New Roman" w:hAnsi="Cambria"/>
      <w:bCs w:val="0"/>
      <w:color w:val="365F91"/>
    </w:rPr>
  </w:style>
  <w:style w:type="paragraph" w:customStyle="1" w:styleId="22">
    <w:name w:val="Заголов 2"/>
    <w:basedOn w:val="Heading2"/>
    <w:next w:val="First"/>
    <w:rsid w:val="00051460"/>
    <w:pPr>
      <w:spacing w:before="320" w:after="200"/>
    </w:pPr>
  </w:style>
  <w:style w:type="paragraph" w:customStyle="1" w:styleId="3">
    <w:name w:val="Заголов 3"/>
    <w:basedOn w:val="a3"/>
    <w:next w:val="First"/>
    <w:rsid w:val="00051460"/>
    <w:pPr>
      <w:spacing w:before="213" w:after="142"/>
      <w:ind w:firstLine="0"/>
      <w:outlineLvl w:val="2"/>
    </w:pPr>
    <w:rPr>
      <w:rFonts w:ascii="Arial" w:hAnsi="Arial"/>
      <w:b/>
    </w:rPr>
  </w:style>
  <w:style w:type="paragraph" w:customStyle="1" w:styleId="ae">
    <w:name w:val="Перечисление"/>
    <w:basedOn w:val="ad"/>
    <w:rsid w:val="00051460"/>
    <w:pPr>
      <w:spacing w:before="60" w:after="60"/>
      <w:ind w:left="567" w:hanging="567"/>
    </w:pPr>
  </w:style>
  <w:style w:type="paragraph" w:customStyle="1" w:styleId="10">
    <w:name w:val="Поднаименование1"/>
    <w:basedOn w:val="a8"/>
    <w:rsid w:val="00051460"/>
    <w:pPr>
      <w:spacing w:before="0" w:after="200"/>
      <w:outlineLvl w:val="0"/>
    </w:pPr>
    <w:rPr>
      <w:rFonts w:ascii="Kz Arial" w:hAnsi="Kz Arial"/>
      <w:b w:val="0"/>
      <w:sz w:val="22"/>
    </w:rPr>
  </w:style>
  <w:style w:type="paragraph" w:customStyle="1" w:styleId="ShTab">
    <w:name w:val="ShTab"/>
    <w:basedOn w:val="Normal"/>
    <w:rsid w:val="00051460"/>
    <w:pPr>
      <w:spacing w:after="0" w:line="240" w:lineRule="auto"/>
      <w:jc w:val="center"/>
    </w:pPr>
    <w:rPr>
      <w:rFonts w:ascii="Arial" w:eastAsia="Times New Roman" w:hAnsi="Arial" w:cs="Times New Roman"/>
      <w:sz w:val="20"/>
      <w:szCs w:val="20"/>
      <w:lang w:val="ru-RU" w:eastAsia="ru-RU"/>
    </w:rPr>
  </w:style>
  <w:style w:type="paragraph" w:customStyle="1" w:styleId="Bokovik">
    <w:name w:val="Bokovik"/>
    <w:basedOn w:val="Normal"/>
    <w:rsid w:val="00051460"/>
    <w:pPr>
      <w:spacing w:after="0" w:line="240" w:lineRule="auto"/>
    </w:pPr>
    <w:rPr>
      <w:rFonts w:ascii="Arial" w:eastAsia="Times New Roman" w:hAnsi="Arial" w:cs="Times New Roman"/>
      <w:sz w:val="20"/>
      <w:szCs w:val="20"/>
      <w:lang w:val="ru-RU" w:eastAsia="ru-RU"/>
    </w:rPr>
  </w:style>
  <w:style w:type="paragraph" w:customStyle="1" w:styleId="Stolb">
    <w:name w:val="Stolb"/>
    <w:basedOn w:val="Normal"/>
    <w:rsid w:val="00051460"/>
    <w:pPr>
      <w:spacing w:after="0" w:line="240" w:lineRule="auto"/>
      <w:jc w:val="right"/>
    </w:pPr>
    <w:rPr>
      <w:rFonts w:ascii="Arial" w:eastAsia="Times New Roman" w:hAnsi="Arial" w:cs="Times New Roman"/>
      <w:sz w:val="20"/>
      <w:szCs w:val="20"/>
      <w:lang w:val="ru-RU" w:eastAsia="ru-RU"/>
    </w:rPr>
  </w:style>
  <w:style w:type="paragraph" w:customStyle="1" w:styleId="af">
    <w:name w:val="НаимвТабл"/>
    <w:basedOn w:val="a8"/>
    <w:rsid w:val="00051460"/>
    <w:pPr>
      <w:spacing w:before="60" w:after="60"/>
    </w:pPr>
    <w:rPr>
      <w:rFonts w:ascii="Pragmatica Kazakh" w:hAnsi="Pragmatica Kazakh"/>
      <w:sz w:val="16"/>
    </w:rPr>
  </w:style>
  <w:style w:type="paragraph" w:customStyle="1" w:styleId="OsnTxt">
    <w:name w:val="OsnTxt"/>
    <w:rsid w:val="00051460"/>
    <w:pPr>
      <w:spacing w:after="0" w:line="330" w:lineRule="exact"/>
      <w:ind w:firstLine="709"/>
      <w:jc w:val="both"/>
    </w:pPr>
    <w:rPr>
      <w:rFonts w:ascii="Arial" w:eastAsia="Times New Roman" w:hAnsi="Arial" w:cs="Times New Roman"/>
      <w:sz w:val="23"/>
      <w:szCs w:val="20"/>
      <w:lang w:val="ru-RU" w:eastAsia="ru-RU"/>
    </w:rPr>
  </w:style>
  <w:style w:type="paragraph" w:customStyle="1" w:styleId="af0">
    <w:name w:val="ÎñíÒåêñò:"/>
    <w:basedOn w:val="Normal"/>
    <w:next w:val="Normal"/>
    <w:rsid w:val="00051460"/>
    <w:pPr>
      <w:spacing w:before="30" w:after="120" w:line="240" w:lineRule="auto"/>
      <w:ind w:firstLine="709"/>
      <w:jc w:val="both"/>
    </w:pPr>
    <w:rPr>
      <w:rFonts w:ascii="Pragmatica Kazakh" w:eastAsia="Times New Roman" w:hAnsi="Pragmatica Kazakh" w:cs="Times New Roman"/>
      <w:sz w:val="20"/>
      <w:szCs w:val="20"/>
      <w:lang w:val="ru-RU" w:eastAsia="ru-RU"/>
    </w:rPr>
  </w:style>
  <w:style w:type="paragraph" w:customStyle="1" w:styleId="11">
    <w:name w:val="1"/>
    <w:basedOn w:val="Normal"/>
    <w:autoRedefine/>
    <w:rsid w:val="00051460"/>
    <w:pPr>
      <w:spacing w:after="160" w:line="240" w:lineRule="exact"/>
    </w:pPr>
    <w:rPr>
      <w:rFonts w:ascii="Times New Roman" w:eastAsia="Times New Roman" w:hAnsi="Times New Roman" w:cs="Times New Roman"/>
      <w:sz w:val="28"/>
      <w:szCs w:val="20"/>
    </w:rPr>
  </w:style>
  <w:style w:type="paragraph" w:customStyle="1" w:styleId="23">
    <w:name w:val="Поднаименование2"/>
    <w:basedOn w:val="a8"/>
    <w:rsid w:val="00051460"/>
    <w:pPr>
      <w:spacing w:before="0" w:after="0"/>
      <w:outlineLvl w:val="1"/>
    </w:pPr>
    <w:rPr>
      <w:rFonts w:ascii="Pragmatica Kazakh" w:hAnsi="Pragmatica Kazakh"/>
      <w:b w:val="0"/>
      <w:sz w:val="22"/>
    </w:rPr>
  </w:style>
  <w:style w:type="paragraph" w:customStyle="1" w:styleId="af1">
    <w:name w:val="НаименованиеА"/>
    <w:basedOn w:val="a8"/>
    <w:rsid w:val="00051460"/>
    <w:pPr>
      <w:spacing w:before="400" w:after="200"/>
    </w:pPr>
    <w:rPr>
      <w:rFonts w:ascii="Pragmatica Kazakh" w:hAnsi="Pragmatica Kazakh" w:cs="Angsana New"/>
      <w:bCs/>
      <w:sz w:val="22"/>
      <w:szCs w:val="22"/>
      <w:lang w:bidi="th-TH"/>
    </w:rPr>
  </w:style>
  <w:style w:type="paragraph" w:customStyle="1" w:styleId="af2">
    <w:name w:val="Продолжение"/>
    <w:basedOn w:val="a3"/>
    <w:rsid w:val="00051460"/>
    <w:pPr>
      <w:spacing w:before="200" w:after="80"/>
      <w:ind w:firstLine="0"/>
      <w:jc w:val="right"/>
    </w:pPr>
    <w:rPr>
      <w:rFonts w:ascii="Pragmatica Kazakh" w:hAnsi="Pragmatica Kazakh" w:cs="Angsana New"/>
      <w:sz w:val="16"/>
      <w:szCs w:val="16"/>
      <w:lang w:bidi="th-TH"/>
    </w:rPr>
  </w:style>
  <w:style w:type="paragraph" w:customStyle="1" w:styleId="af3">
    <w:name w:val="ÎñíÒåêñò"/>
    <w:rsid w:val="00051460"/>
    <w:pPr>
      <w:spacing w:after="0" w:line="240" w:lineRule="auto"/>
      <w:ind w:firstLine="709"/>
      <w:jc w:val="both"/>
    </w:pPr>
    <w:rPr>
      <w:rFonts w:ascii="Pragmatica Kazakh" w:eastAsia="Times New Roman" w:hAnsi="Pragmatica Kazakh" w:cs="Angsana New"/>
      <w:sz w:val="20"/>
      <w:szCs w:val="20"/>
      <w:lang w:val="ru-RU" w:eastAsia="ru-RU" w:bidi="th-TH"/>
    </w:rPr>
  </w:style>
  <w:style w:type="character" w:customStyle="1" w:styleId="af4">
    <w:name w:val="Основной текст + Полужирный"/>
    <w:basedOn w:val="a"/>
    <w:rsid w:val="00051460"/>
    <w:rPr>
      <w:rFonts w:ascii="Times New Roman" w:eastAsia="Times New Roman" w:hAnsi="Times New Roman" w:cs="Times New Roman"/>
      <w:b/>
      <w:bCs/>
      <w:sz w:val="27"/>
      <w:szCs w:val="27"/>
      <w:shd w:val="clear" w:color="auto" w:fill="FFFFFF"/>
    </w:rPr>
  </w:style>
  <w:style w:type="character" w:customStyle="1" w:styleId="12">
    <w:name w:val="Основной текст1"/>
    <w:basedOn w:val="a"/>
    <w:rsid w:val="00051460"/>
    <w:rPr>
      <w:rFonts w:ascii="Times New Roman" w:eastAsia="Times New Roman" w:hAnsi="Times New Roman" w:cs="Times New Roman"/>
      <w:sz w:val="27"/>
      <w:szCs w:val="27"/>
      <w:u w:val="single"/>
      <w:shd w:val="clear" w:color="auto" w:fill="FFFFFF"/>
    </w:rPr>
  </w:style>
  <w:style w:type="character" w:customStyle="1" w:styleId="af5">
    <w:name w:val="Знак Знак"/>
    <w:basedOn w:val="DefaultParagraphFont"/>
    <w:rsid w:val="00051460"/>
    <w:rPr>
      <w:sz w:val="24"/>
    </w:rPr>
  </w:style>
  <w:style w:type="table" w:customStyle="1" w:styleId="TableGrid1">
    <w:name w:val="Table Grid1"/>
    <w:basedOn w:val="TableNormal"/>
    <w:next w:val="TableGrid"/>
    <w:uiPriority w:val="1"/>
    <w:rsid w:val="00051460"/>
    <w:pPr>
      <w:spacing w:after="0" w:line="240" w:lineRule="auto"/>
    </w:pPr>
    <w:rPr>
      <w:rFonts w:ascii="Times New Roman" w:eastAsia="Times New Roman" w:hAnsi="Times New Roman" w:cs="Times New Roman"/>
      <w:sz w:val="20"/>
      <w:szCs w:val="20"/>
      <w:lang w:val="ru-RU"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imenovanie">
    <w:name w:val="Naimenovanie"/>
    <w:basedOn w:val="OsnTxt"/>
    <w:rsid w:val="00051460"/>
  </w:style>
  <w:style w:type="character" w:customStyle="1" w:styleId="Heading1Char1">
    <w:name w:val="Heading 1 Char1"/>
    <w:basedOn w:val="DefaultParagraphFont"/>
    <w:uiPriority w:val="9"/>
    <w:rsid w:val="00051460"/>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unhideWhenUsed/>
    <w:rsid w:val="00051460"/>
    <w:rPr>
      <w:color w:val="800080" w:themeColor="followedHyperlink"/>
      <w:u w:val="single"/>
    </w:rPr>
  </w:style>
  <w:style w:type="character" w:customStyle="1" w:styleId="Heading5Char">
    <w:name w:val="Heading 5 Char"/>
    <w:basedOn w:val="DefaultParagraphFont"/>
    <w:link w:val="Heading5"/>
    <w:uiPriority w:val="9"/>
    <w:rsid w:val="00381E84"/>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381E8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381E84"/>
    <w:rPr>
      <w:rFonts w:asciiTheme="majorHAnsi" w:eastAsiaTheme="majorEastAsia" w:hAnsiTheme="majorHAnsi" w:cstheme="majorBidi"/>
      <w:i/>
      <w:iCs/>
    </w:rPr>
  </w:style>
  <w:style w:type="character" w:customStyle="1" w:styleId="Heading9Char">
    <w:name w:val="Heading 9 Char"/>
    <w:basedOn w:val="DefaultParagraphFont"/>
    <w:link w:val="Heading9"/>
    <w:uiPriority w:val="9"/>
    <w:rsid w:val="00381E84"/>
    <w:rPr>
      <w:rFonts w:asciiTheme="majorHAnsi" w:eastAsiaTheme="majorEastAsia" w:hAnsiTheme="majorHAnsi" w:cstheme="majorBidi"/>
      <w:i/>
      <w:iCs/>
      <w:spacing w:val="5"/>
      <w:sz w:val="20"/>
      <w:szCs w:val="20"/>
    </w:rPr>
  </w:style>
  <w:style w:type="numbering" w:customStyle="1" w:styleId="NoList3">
    <w:name w:val="No List3"/>
    <w:next w:val="NoList"/>
    <w:uiPriority w:val="99"/>
    <w:semiHidden/>
    <w:unhideWhenUsed/>
    <w:rsid w:val="000463D8"/>
  </w:style>
  <w:style w:type="paragraph" w:customStyle="1" w:styleId="Standard">
    <w:name w:val="Standard"/>
    <w:rsid w:val="000463D8"/>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ageNumber">
    <w:name w:val="page number"/>
    <w:basedOn w:val="DefaultParagraphFont"/>
    <w:uiPriority w:val="99"/>
    <w:rsid w:val="000463D8"/>
  </w:style>
  <w:style w:type="numbering" w:customStyle="1" w:styleId="13">
    <w:name w:val="Нет списка1"/>
    <w:next w:val="NoList"/>
    <w:uiPriority w:val="99"/>
    <w:semiHidden/>
    <w:unhideWhenUsed/>
    <w:rsid w:val="000463D8"/>
  </w:style>
  <w:style w:type="numbering" w:customStyle="1" w:styleId="110">
    <w:name w:val="Нет списка11"/>
    <w:next w:val="NoList"/>
    <w:uiPriority w:val="99"/>
    <w:semiHidden/>
    <w:unhideWhenUsed/>
    <w:rsid w:val="000463D8"/>
  </w:style>
  <w:style w:type="table" w:customStyle="1" w:styleId="TableGrid2">
    <w:name w:val="Table Grid2"/>
    <w:basedOn w:val="TableNormal"/>
    <w:next w:val="TableGrid"/>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Text1">
    <w:name w:val="Endnote Text1"/>
    <w:basedOn w:val="Normal"/>
    <w:next w:val="EndnoteText"/>
    <w:link w:val="EndnoteTextChar"/>
    <w:uiPriority w:val="99"/>
    <w:semiHidden/>
    <w:unhideWhenUsed/>
    <w:rsid w:val="000463D8"/>
    <w:pPr>
      <w:spacing w:after="0" w:line="240" w:lineRule="auto"/>
    </w:pPr>
    <w:rPr>
      <w:sz w:val="20"/>
      <w:szCs w:val="20"/>
    </w:rPr>
  </w:style>
  <w:style w:type="character" w:customStyle="1" w:styleId="EndnoteTextChar">
    <w:name w:val="Endnote Text Char"/>
    <w:basedOn w:val="DefaultParagraphFont"/>
    <w:link w:val="EndnoteText1"/>
    <w:uiPriority w:val="99"/>
    <w:semiHidden/>
    <w:rsid w:val="000463D8"/>
    <w:rPr>
      <w:sz w:val="20"/>
      <w:szCs w:val="20"/>
    </w:rPr>
  </w:style>
  <w:style w:type="character" w:styleId="EndnoteReference">
    <w:name w:val="endnote reference"/>
    <w:basedOn w:val="DefaultParagraphFont"/>
    <w:uiPriority w:val="99"/>
    <w:semiHidden/>
    <w:unhideWhenUsed/>
    <w:rsid w:val="000463D8"/>
    <w:rPr>
      <w:vertAlign w:val="superscript"/>
    </w:rPr>
  </w:style>
  <w:style w:type="paragraph" w:customStyle="1" w:styleId="14">
    <w:name w:val="Название1"/>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sc">
    <w:name w:val="desc"/>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tails">
    <w:name w:val="details"/>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jrnl">
    <w:name w:val="jrnl"/>
    <w:basedOn w:val="DefaultParagraphFont"/>
    <w:rsid w:val="000463D8"/>
  </w:style>
  <w:style w:type="character" w:customStyle="1" w:styleId="FootnoteTextChar1">
    <w:name w:val="Footnote Text Char1"/>
    <w:basedOn w:val="DefaultParagraphFont"/>
    <w:semiHidden/>
    <w:rsid w:val="000463D8"/>
    <w:rPr>
      <w:sz w:val="20"/>
      <w:szCs w:val="20"/>
    </w:rPr>
  </w:style>
  <w:style w:type="character" w:customStyle="1" w:styleId="15">
    <w:name w:val="Текст сноски Знак1"/>
    <w:basedOn w:val="DefaultParagraphFont"/>
    <w:uiPriority w:val="99"/>
    <w:semiHidden/>
    <w:rsid w:val="000463D8"/>
    <w:rPr>
      <w:sz w:val="20"/>
      <w:szCs w:val="20"/>
    </w:rPr>
  </w:style>
  <w:style w:type="paragraph" w:customStyle="1" w:styleId="210">
    <w:name w:val="Заголовок 21"/>
    <w:basedOn w:val="Normal"/>
    <w:next w:val="Normal"/>
    <w:uiPriority w:val="9"/>
    <w:semiHidden/>
    <w:unhideWhenUsed/>
    <w:rsid w:val="000463D8"/>
    <w:pPr>
      <w:keepNext/>
      <w:keepLines/>
      <w:spacing w:before="200" w:after="0"/>
      <w:outlineLvl w:val="1"/>
    </w:pPr>
    <w:rPr>
      <w:rFonts w:ascii="Cambria" w:eastAsia="Times New Roman" w:hAnsi="Cambria" w:cs="Times New Roman"/>
      <w:b/>
      <w:bCs/>
      <w:color w:val="4F81BD"/>
      <w:sz w:val="26"/>
      <w:szCs w:val="26"/>
      <w:lang w:val="ru-RU" w:eastAsia="ru-RU"/>
    </w:rPr>
  </w:style>
  <w:style w:type="paragraph" w:customStyle="1" w:styleId="41">
    <w:name w:val="Заголовок 41"/>
    <w:basedOn w:val="Normal"/>
    <w:next w:val="Normal"/>
    <w:uiPriority w:val="9"/>
    <w:semiHidden/>
    <w:unhideWhenUsed/>
    <w:rsid w:val="000463D8"/>
    <w:pPr>
      <w:keepNext/>
      <w:keepLines/>
      <w:spacing w:before="200" w:after="0"/>
      <w:outlineLvl w:val="3"/>
    </w:pPr>
    <w:rPr>
      <w:rFonts w:ascii="Cambria" w:eastAsia="Times New Roman" w:hAnsi="Cambria" w:cs="Times New Roman"/>
      <w:b/>
      <w:bCs/>
      <w:i/>
      <w:iCs/>
      <w:color w:val="4F81BD"/>
      <w:lang w:val="ru-RU" w:eastAsia="ru-RU"/>
    </w:rPr>
  </w:style>
  <w:style w:type="paragraph" w:customStyle="1" w:styleId="61">
    <w:name w:val="Заголовок 61"/>
    <w:basedOn w:val="Normal"/>
    <w:next w:val="Normal"/>
    <w:uiPriority w:val="9"/>
    <w:semiHidden/>
    <w:unhideWhenUsed/>
    <w:rsid w:val="000463D8"/>
    <w:pPr>
      <w:keepNext/>
      <w:keepLines/>
      <w:spacing w:before="200" w:after="0"/>
      <w:outlineLvl w:val="5"/>
    </w:pPr>
    <w:rPr>
      <w:rFonts w:ascii="Cambria" w:eastAsia="Times New Roman" w:hAnsi="Cambria" w:cs="Times New Roman"/>
      <w:i/>
      <w:iCs/>
      <w:color w:val="243F60"/>
      <w:lang w:val="ru-RU" w:eastAsia="ru-RU"/>
    </w:rPr>
  </w:style>
  <w:style w:type="paragraph" w:customStyle="1" w:styleId="71">
    <w:name w:val="Заголовок 71"/>
    <w:basedOn w:val="Normal"/>
    <w:next w:val="Normal"/>
    <w:uiPriority w:val="9"/>
    <w:semiHidden/>
    <w:unhideWhenUsed/>
    <w:rsid w:val="000463D8"/>
    <w:pPr>
      <w:keepNext/>
      <w:keepLines/>
      <w:spacing w:before="200" w:after="0"/>
      <w:outlineLvl w:val="6"/>
    </w:pPr>
    <w:rPr>
      <w:rFonts w:ascii="Cambria" w:eastAsia="Times New Roman" w:hAnsi="Cambria" w:cs="Times New Roman"/>
      <w:i/>
      <w:iCs/>
      <w:color w:val="404040"/>
      <w:lang w:val="ru-RU" w:eastAsia="ru-RU"/>
    </w:rPr>
  </w:style>
  <w:style w:type="paragraph" w:customStyle="1" w:styleId="81">
    <w:name w:val="Заголовок 81"/>
    <w:basedOn w:val="Normal"/>
    <w:next w:val="Normal"/>
    <w:uiPriority w:val="9"/>
    <w:semiHidden/>
    <w:unhideWhenUsed/>
    <w:rsid w:val="000463D8"/>
    <w:pPr>
      <w:keepNext/>
      <w:keepLines/>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iPriority w:val="9"/>
    <w:semiHidden/>
    <w:unhideWhenUsed/>
    <w:rsid w:val="000463D8"/>
    <w:pPr>
      <w:keepNext/>
      <w:keepLines/>
      <w:spacing w:before="200" w:after="0"/>
      <w:outlineLvl w:val="8"/>
    </w:pPr>
    <w:rPr>
      <w:rFonts w:ascii="Cambria" w:eastAsia="Times New Roman" w:hAnsi="Cambria" w:cs="Times New Roman"/>
      <w:i/>
      <w:iCs/>
      <w:color w:val="404040"/>
      <w:sz w:val="20"/>
      <w:szCs w:val="20"/>
      <w:lang w:val="ru-RU" w:eastAsia="ru-RU"/>
    </w:rPr>
  </w:style>
  <w:style w:type="numbering" w:customStyle="1" w:styleId="24">
    <w:name w:val="Нет списка2"/>
    <w:next w:val="NoList"/>
    <w:uiPriority w:val="99"/>
    <w:semiHidden/>
    <w:unhideWhenUsed/>
    <w:rsid w:val="000463D8"/>
  </w:style>
  <w:style w:type="paragraph" w:styleId="NoSpacing">
    <w:name w:val="No Spacing"/>
    <w:basedOn w:val="Normal"/>
    <w:link w:val="NoSpacingChar"/>
    <w:uiPriority w:val="1"/>
    <w:qFormat/>
    <w:rsid w:val="00381E84"/>
    <w:pPr>
      <w:spacing w:after="0" w:line="240" w:lineRule="auto"/>
    </w:pPr>
  </w:style>
  <w:style w:type="table" w:customStyle="1" w:styleId="16">
    <w:name w:val="Сетка таблицы1"/>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0463D8"/>
  </w:style>
  <w:style w:type="numbering" w:customStyle="1" w:styleId="111">
    <w:name w:val="Нет списка111"/>
    <w:next w:val="NoList"/>
    <w:uiPriority w:val="99"/>
    <w:semiHidden/>
    <w:unhideWhenUsed/>
    <w:rsid w:val="000463D8"/>
  </w:style>
  <w:style w:type="paragraph" w:customStyle="1" w:styleId="17">
    <w:name w:val="Абзац списка1"/>
    <w:basedOn w:val="Normal"/>
    <w:uiPriority w:val="34"/>
    <w:rsid w:val="000463D8"/>
    <w:pPr>
      <w:ind w:left="720"/>
      <w:contextualSpacing/>
    </w:pPr>
    <w:rPr>
      <w:rFonts w:ascii="Calibri" w:eastAsia="Calibri" w:hAnsi="Calibri" w:cs="Times New Roman"/>
      <w:lang w:val="ru-RU"/>
    </w:rPr>
  </w:style>
  <w:style w:type="character" w:customStyle="1" w:styleId="WW8Num2z0">
    <w:name w:val="WW8Num2z0"/>
    <w:rsid w:val="000463D8"/>
    <w:rPr>
      <w:rFonts w:ascii="Symbol" w:hAnsi="Symbol"/>
    </w:rPr>
  </w:style>
  <w:style w:type="character" w:customStyle="1" w:styleId="b-message-headsubject-text">
    <w:name w:val="b-message-head__subject-text"/>
    <w:basedOn w:val="DefaultParagraphFont"/>
    <w:rsid w:val="000463D8"/>
  </w:style>
  <w:style w:type="paragraph" w:customStyle="1" w:styleId="25">
    <w:name w:val="Абзац списка2"/>
    <w:basedOn w:val="Normal"/>
    <w:uiPriority w:val="34"/>
    <w:rsid w:val="000463D8"/>
    <w:pPr>
      <w:ind w:left="720"/>
      <w:contextualSpacing/>
    </w:pPr>
    <w:rPr>
      <w:rFonts w:ascii="Calibri" w:eastAsia="Calibri" w:hAnsi="Calibri" w:cs="Times New Roman"/>
      <w:lang w:val="ru-RU"/>
    </w:rPr>
  </w:style>
  <w:style w:type="table" w:customStyle="1" w:styleId="112">
    <w:name w:val="Сетка таблицы11"/>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TableNormal"/>
    <w:next w:val="TableGrid"/>
    <w:uiPriority w:val="59"/>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unhideWhenUsed/>
    <w:rsid w:val="000463D8"/>
    <w:pPr>
      <w:spacing w:after="120" w:line="480" w:lineRule="auto"/>
      <w:ind w:left="283"/>
    </w:pPr>
    <w:rPr>
      <w:rFonts w:ascii="Calibri" w:eastAsia="Times New Roman" w:hAnsi="Calibri" w:cs="Times New Roman"/>
      <w:lang w:val="ru-RU" w:eastAsia="ru-RU"/>
    </w:rPr>
  </w:style>
  <w:style w:type="character" w:customStyle="1" w:styleId="BodyTextIndent2Char">
    <w:name w:val="Body Text Indent 2 Char"/>
    <w:basedOn w:val="DefaultParagraphFont"/>
    <w:link w:val="BodyTextIndent2"/>
    <w:uiPriority w:val="99"/>
    <w:rsid w:val="000463D8"/>
    <w:rPr>
      <w:rFonts w:ascii="Calibri" w:eastAsia="Times New Roman" w:hAnsi="Calibri" w:cs="Times New Roman"/>
      <w:lang w:val="ru-RU" w:eastAsia="ru-RU"/>
    </w:rPr>
  </w:style>
  <w:style w:type="paragraph" w:styleId="BodyTextIndent3">
    <w:name w:val="Body Text Indent 3"/>
    <w:basedOn w:val="Normal"/>
    <w:link w:val="BodyTextIndent3Char"/>
    <w:uiPriority w:val="99"/>
    <w:unhideWhenUsed/>
    <w:rsid w:val="000463D8"/>
    <w:pPr>
      <w:spacing w:after="120"/>
      <w:ind w:left="283"/>
    </w:pPr>
    <w:rPr>
      <w:rFonts w:ascii="Calibri" w:eastAsia="Times New Roman" w:hAnsi="Calibri" w:cs="Times New Roman"/>
      <w:sz w:val="16"/>
      <w:szCs w:val="16"/>
      <w:lang w:val="ru-RU" w:eastAsia="ru-RU"/>
    </w:rPr>
  </w:style>
  <w:style w:type="character" w:customStyle="1" w:styleId="BodyTextIndent3Char">
    <w:name w:val="Body Text Indent 3 Char"/>
    <w:basedOn w:val="DefaultParagraphFont"/>
    <w:link w:val="BodyTextIndent3"/>
    <w:uiPriority w:val="99"/>
    <w:rsid w:val="000463D8"/>
    <w:rPr>
      <w:rFonts w:ascii="Calibri" w:eastAsia="Times New Roman" w:hAnsi="Calibri" w:cs="Times New Roman"/>
      <w:sz w:val="16"/>
      <w:szCs w:val="16"/>
      <w:lang w:val="ru-RU" w:eastAsia="ru-RU"/>
    </w:rPr>
  </w:style>
  <w:style w:type="paragraph" w:styleId="CommentText">
    <w:name w:val="annotation text"/>
    <w:basedOn w:val="Normal"/>
    <w:link w:val="CommentTextChar"/>
    <w:uiPriority w:val="99"/>
    <w:semiHidden/>
    <w:rsid w:val="000463D8"/>
    <w:pPr>
      <w:spacing w:after="0" w:line="240" w:lineRule="auto"/>
    </w:pPr>
    <w:rPr>
      <w:rFonts w:ascii="Times New Roman" w:eastAsia="Times New Roman" w:hAnsi="Times New Roman" w:cs="Times New Roman"/>
      <w:sz w:val="20"/>
      <w:szCs w:val="20"/>
      <w:lang w:val="ru-RU"/>
    </w:rPr>
  </w:style>
  <w:style w:type="character" w:customStyle="1" w:styleId="CommentTextChar">
    <w:name w:val="Comment Text Char"/>
    <w:basedOn w:val="DefaultParagraphFont"/>
    <w:link w:val="CommentText"/>
    <w:uiPriority w:val="99"/>
    <w:semiHidden/>
    <w:rsid w:val="000463D8"/>
    <w:rPr>
      <w:rFonts w:ascii="Times New Roman" w:eastAsia="Times New Roman" w:hAnsi="Times New Roman" w:cs="Times New Roman"/>
      <w:sz w:val="20"/>
      <w:szCs w:val="20"/>
      <w:lang w:val="ru-RU"/>
    </w:rPr>
  </w:style>
  <w:style w:type="character" w:customStyle="1" w:styleId="211">
    <w:name w:val="Заголовок 2 Знак1"/>
    <w:basedOn w:val="DefaultParagraphFont"/>
    <w:uiPriority w:val="9"/>
    <w:semiHidden/>
    <w:rsid w:val="000463D8"/>
    <w:rPr>
      <w:rFonts w:ascii="Cambria" w:eastAsia="Times New Roman" w:hAnsi="Cambria" w:cs="Times New Roman"/>
      <w:b/>
      <w:bCs/>
      <w:color w:val="4F81BD"/>
      <w:sz w:val="26"/>
      <w:szCs w:val="26"/>
    </w:rPr>
  </w:style>
  <w:style w:type="character" w:customStyle="1" w:styleId="410">
    <w:name w:val="Заголовок 4 Знак1"/>
    <w:basedOn w:val="DefaultParagraphFont"/>
    <w:semiHidden/>
    <w:rsid w:val="000463D8"/>
    <w:rPr>
      <w:rFonts w:ascii="Cambria" w:eastAsia="Times New Roman" w:hAnsi="Cambria" w:cs="Times New Roman"/>
      <w:b/>
      <w:bCs/>
      <w:i/>
      <w:iCs/>
      <w:color w:val="4F81BD"/>
    </w:rPr>
  </w:style>
  <w:style w:type="character" w:customStyle="1" w:styleId="610">
    <w:name w:val="Заголовок 6 Знак1"/>
    <w:basedOn w:val="DefaultParagraphFont"/>
    <w:uiPriority w:val="9"/>
    <w:semiHidden/>
    <w:rsid w:val="000463D8"/>
    <w:rPr>
      <w:rFonts w:ascii="Cambria" w:eastAsia="Times New Roman" w:hAnsi="Cambria" w:cs="Times New Roman"/>
      <w:i/>
      <w:iCs/>
      <w:color w:val="243F60"/>
    </w:rPr>
  </w:style>
  <w:style w:type="character" w:customStyle="1" w:styleId="710">
    <w:name w:val="Заголовок 7 Знак1"/>
    <w:basedOn w:val="DefaultParagraphFont"/>
    <w:uiPriority w:val="9"/>
    <w:semiHidden/>
    <w:rsid w:val="000463D8"/>
    <w:rPr>
      <w:rFonts w:ascii="Cambria" w:eastAsia="Times New Roman" w:hAnsi="Cambria" w:cs="Times New Roman"/>
      <w:i/>
      <w:iCs/>
      <w:color w:val="404040"/>
    </w:rPr>
  </w:style>
  <w:style w:type="character" w:customStyle="1" w:styleId="810">
    <w:name w:val="Заголовок 8 Знак1"/>
    <w:basedOn w:val="DefaultParagraphFont"/>
    <w:uiPriority w:val="9"/>
    <w:semiHidden/>
    <w:rsid w:val="000463D8"/>
    <w:rPr>
      <w:rFonts w:ascii="Cambria" w:eastAsia="Times New Roman" w:hAnsi="Cambria" w:cs="Times New Roman"/>
      <w:color w:val="404040"/>
      <w:sz w:val="20"/>
      <w:szCs w:val="20"/>
    </w:rPr>
  </w:style>
  <w:style w:type="character" w:customStyle="1" w:styleId="910">
    <w:name w:val="Заголовок 9 Знак1"/>
    <w:basedOn w:val="DefaultParagraphFont"/>
    <w:uiPriority w:val="9"/>
    <w:semiHidden/>
    <w:rsid w:val="000463D8"/>
    <w:rPr>
      <w:rFonts w:ascii="Cambria" w:eastAsia="Times New Roman" w:hAnsi="Cambria" w:cs="Times New Roman"/>
      <w:i/>
      <w:iCs/>
      <w:color w:val="404040"/>
      <w:sz w:val="20"/>
      <w:szCs w:val="20"/>
    </w:rPr>
  </w:style>
  <w:style w:type="table" w:customStyle="1" w:styleId="30">
    <w:name w:val="Сетка таблицы3"/>
    <w:basedOn w:val="TableNormal"/>
    <w:next w:val="TableGrid"/>
    <w:uiPriority w:val="59"/>
    <w:rsid w:val="000463D8"/>
    <w:pPr>
      <w:spacing w:after="0" w:line="240" w:lineRule="auto"/>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
    <w:name w:val="Нет списка3"/>
    <w:next w:val="NoList"/>
    <w:uiPriority w:val="99"/>
    <w:semiHidden/>
    <w:unhideWhenUsed/>
    <w:rsid w:val="000463D8"/>
  </w:style>
  <w:style w:type="numbering" w:customStyle="1" w:styleId="120">
    <w:name w:val="Нет списка12"/>
    <w:next w:val="NoList"/>
    <w:uiPriority w:val="99"/>
    <w:semiHidden/>
    <w:unhideWhenUsed/>
    <w:rsid w:val="000463D8"/>
  </w:style>
  <w:style w:type="table" w:customStyle="1" w:styleId="4">
    <w:name w:val="Сетка таблицы4"/>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NoList"/>
    <w:uiPriority w:val="99"/>
    <w:semiHidden/>
    <w:unhideWhenUsed/>
    <w:rsid w:val="000463D8"/>
  </w:style>
  <w:style w:type="paragraph" w:customStyle="1" w:styleId="310">
    <w:name w:val="Основной текст с отступом 31"/>
    <w:basedOn w:val="Normal"/>
    <w:rsid w:val="000463D8"/>
    <w:pPr>
      <w:spacing w:after="120" w:line="240" w:lineRule="auto"/>
      <w:ind w:left="283"/>
    </w:pPr>
    <w:rPr>
      <w:rFonts w:ascii="Times New Roman" w:eastAsia="Times New Roman" w:hAnsi="Times New Roman" w:cs="Times New Roman"/>
      <w:sz w:val="16"/>
      <w:szCs w:val="16"/>
      <w:lang w:val="ru-RU" w:eastAsia="ar-SA"/>
    </w:rPr>
  </w:style>
  <w:style w:type="paragraph" w:customStyle="1" w:styleId="af6">
    <w:name w:val="Знак"/>
    <w:basedOn w:val="Normal"/>
    <w:autoRedefine/>
    <w:rsid w:val="000463D8"/>
    <w:pPr>
      <w:spacing w:after="160" w:line="360" w:lineRule="auto"/>
      <w:jc w:val="center"/>
    </w:pPr>
    <w:rPr>
      <w:rFonts w:ascii="Times New Roman" w:eastAsia="Times New Roman" w:hAnsi="Times New Roman" w:cs="Times New Roman"/>
      <w:lang w:val="ru-RU" w:eastAsia="ru-RU"/>
    </w:rPr>
  </w:style>
  <w:style w:type="table" w:customStyle="1" w:styleId="5">
    <w:name w:val="Сетка таблицы5"/>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0">
    <w:name w:val="Нет списка5"/>
    <w:next w:val="NoList"/>
    <w:uiPriority w:val="99"/>
    <w:semiHidden/>
    <w:unhideWhenUsed/>
    <w:rsid w:val="000463D8"/>
  </w:style>
  <w:style w:type="table" w:customStyle="1" w:styleId="6">
    <w:name w:val="Сетка таблицы6"/>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
    <w:name w:val="Сетка таблицы7"/>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Нет списка6"/>
    <w:next w:val="NoList"/>
    <w:semiHidden/>
    <w:rsid w:val="000463D8"/>
  </w:style>
  <w:style w:type="paragraph" w:customStyle="1" w:styleId="AppendixTitle">
    <w:name w:val="Appendix Title"/>
    <w:basedOn w:val="Heading2"/>
    <w:next w:val="Normal"/>
    <w:rsid w:val="000463D8"/>
    <w:pPr>
      <w:pageBreakBefore/>
      <w:numPr>
        <w:numId w:val="9"/>
      </w:numPr>
      <w:tabs>
        <w:tab w:val="clear" w:pos="3840"/>
        <w:tab w:val="left" w:pos="567"/>
      </w:tabs>
      <w:spacing w:before="240"/>
      <w:ind w:left="0" w:firstLine="0"/>
    </w:pPr>
    <w:rPr>
      <w:iCs/>
      <w:kern w:val="32"/>
      <w:sz w:val="20"/>
      <w:szCs w:val="28"/>
    </w:rPr>
  </w:style>
  <w:style w:type="character" w:customStyle="1" w:styleId="BoldCharacter">
    <w:name w:val="Bold Character"/>
    <w:rsid w:val="000463D8"/>
    <w:rPr>
      <w:b/>
    </w:rPr>
  </w:style>
  <w:style w:type="paragraph" w:customStyle="1" w:styleId="BulletList1">
    <w:name w:val="Bullet List 1"/>
    <w:basedOn w:val="Normal"/>
    <w:rsid w:val="000463D8"/>
    <w:pPr>
      <w:numPr>
        <w:numId w:val="10"/>
      </w:numPr>
      <w:spacing w:before="120" w:after="0" w:line="240" w:lineRule="auto"/>
    </w:pPr>
    <w:rPr>
      <w:rFonts w:ascii="Times New Roman" w:eastAsia="Times New Roman" w:hAnsi="Times New Roman" w:cs="Times New Roman"/>
      <w:color w:val="000000"/>
      <w:sz w:val="24"/>
      <w:szCs w:val="20"/>
    </w:rPr>
  </w:style>
  <w:style w:type="paragraph" w:customStyle="1" w:styleId="BulletList2">
    <w:name w:val="Bullet List 2"/>
    <w:basedOn w:val="Normal"/>
    <w:rsid w:val="000463D8"/>
    <w:pPr>
      <w:numPr>
        <w:numId w:val="5"/>
      </w:numPr>
      <w:spacing w:before="120" w:after="0" w:line="240" w:lineRule="auto"/>
    </w:pPr>
    <w:rPr>
      <w:rFonts w:ascii="Times New Roman" w:eastAsia="Times New Roman" w:hAnsi="Times New Roman" w:cs="Times New Roman"/>
      <w:color w:val="000000"/>
      <w:sz w:val="24"/>
      <w:szCs w:val="20"/>
    </w:rPr>
  </w:style>
  <w:style w:type="paragraph" w:customStyle="1" w:styleId="BulletList3">
    <w:name w:val="Bullet List 3"/>
    <w:basedOn w:val="Normal"/>
    <w:rsid w:val="000463D8"/>
    <w:pPr>
      <w:numPr>
        <w:numId w:val="2"/>
      </w:numPr>
      <w:spacing w:before="120" w:after="0" w:line="240" w:lineRule="auto"/>
    </w:pPr>
    <w:rPr>
      <w:rFonts w:ascii="Times New Roman" w:eastAsia="Times New Roman" w:hAnsi="Times New Roman" w:cs="Times New Roman"/>
      <w:color w:val="000000"/>
      <w:sz w:val="24"/>
      <w:szCs w:val="20"/>
    </w:rPr>
  </w:style>
  <w:style w:type="paragraph" w:styleId="Caption">
    <w:name w:val="caption"/>
    <w:next w:val="Normal"/>
    <w:uiPriority w:val="99"/>
    <w:rsid w:val="000463D8"/>
    <w:pPr>
      <w:keepNext/>
      <w:spacing w:before="240" w:after="120" w:line="240" w:lineRule="auto"/>
      <w:jc w:val="center"/>
    </w:pPr>
    <w:rPr>
      <w:rFonts w:ascii="Arial" w:eastAsia="Times New Roman" w:hAnsi="Arial" w:cs="Times New Roman"/>
      <w:b/>
      <w:bCs/>
      <w:sz w:val="20"/>
      <w:szCs w:val="20"/>
    </w:rPr>
  </w:style>
  <w:style w:type="paragraph" w:customStyle="1" w:styleId="FooterLandscape">
    <w:name w:val="Footer Landscape"/>
    <w:basedOn w:val="Footer"/>
    <w:rsid w:val="000463D8"/>
    <w:pPr>
      <w:tabs>
        <w:tab w:val="clear" w:pos="4677"/>
        <w:tab w:val="clear" w:pos="9355"/>
        <w:tab w:val="left" w:pos="6804"/>
        <w:tab w:val="right" w:pos="13608"/>
      </w:tabs>
    </w:pPr>
    <w:rPr>
      <w:rFonts w:ascii="Arial" w:eastAsia="Times New Roman" w:hAnsi="Arial" w:cs="Times New Roman"/>
      <w:sz w:val="18"/>
      <w:szCs w:val="20"/>
      <w:lang w:val="en-US"/>
    </w:rPr>
  </w:style>
  <w:style w:type="character" w:styleId="FootnoteReference">
    <w:name w:val="footnote reference"/>
    <w:uiPriority w:val="99"/>
    <w:semiHidden/>
    <w:rsid w:val="000463D8"/>
    <w:rPr>
      <w:rFonts w:ascii="Times New Roman" w:hAnsi="Times New Roman"/>
      <w:sz w:val="18"/>
      <w:vertAlign w:val="superscript"/>
    </w:rPr>
  </w:style>
  <w:style w:type="paragraph" w:customStyle="1" w:styleId="HeaderLandscape">
    <w:name w:val="Header Landscape"/>
    <w:basedOn w:val="Header"/>
    <w:rsid w:val="000463D8"/>
    <w:pPr>
      <w:tabs>
        <w:tab w:val="clear" w:pos="4677"/>
        <w:tab w:val="clear" w:pos="9355"/>
        <w:tab w:val="left" w:pos="6804"/>
        <w:tab w:val="right" w:pos="13608"/>
      </w:tabs>
    </w:pPr>
    <w:rPr>
      <w:rFonts w:ascii="Arial" w:eastAsia="Times New Roman" w:hAnsi="Arial" w:cs="Times New Roman"/>
      <w:sz w:val="18"/>
      <w:szCs w:val="20"/>
      <w:lang w:val="en-US"/>
    </w:rPr>
  </w:style>
  <w:style w:type="paragraph" w:customStyle="1" w:styleId="Heading1NoBreak">
    <w:name w:val="Heading 1 NoBreak"/>
    <w:basedOn w:val="Heading1"/>
    <w:next w:val="Normal"/>
    <w:rsid w:val="000463D8"/>
    <w:pPr>
      <w:tabs>
        <w:tab w:val="num" w:pos="680"/>
      </w:tabs>
      <w:ind w:left="680" w:hanging="680"/>
    </w:pPr>
    <w:rPr>
      <w:rFonts w:ascii="Arial" w:eastAsia="Times New Roman" w:hAnsi="Arial"/>
      <w:bCs w:val="0"/>
      <w:caps/>
      <w:kern w:val="32"/>
      <w:szCs w:val="32"/>
    </w:rPr>
  </w:style>
  <w:style w:type="paragraph" w:customStyle="1" w:styleId="Heading1NoNumbering">
    <w:name w:val="Heading 1 NoNumbering"/>
    <w:basedOn w:val="Heading1"/>
    <w:next w:val="Normal"/>
    <w:rsid w:val="000463D8"/>
    <w:pPr>
      <w:pageBreakBefore/>
    </w:pPr>
    <w:rPr>
      <w:rFonts w:ascii="Arial" w:eastAsia="Times New Roman" w:hAnsi="Arial"/>
      <w:bCs w:val="0"/>
      <w:caps/>
      <w:kern w:val="32"/>
      <w:szCs w:val="32"/>
    </w:rPr>
  </w:style>
  <w:style w:type="paragraph" w:customStyle="1" w:styleId="Heading1NoTOC">
    <w:name w:val="Heading 1 NoTOC"/>
    <w:rsid w:val="000463D8"/>
    <w:pPr>
      <w:keepNext/>
      <w:pageBreakBefore/>
      <w:tabs>
        <w:tab w:val="left" w:pos="680"/>
      </w:tabs>
      <w:spacing w:before="480" w:after="0" w:line="240" w:lineRule="auto"/>
    </w:pPr>
    <w:rPr>
      <w:rFonts w:ascii="Arial" w:eastAsia="Times New Roman" w:hAnsi="Arial" w:cs="Times New Roman"/>
      <w:b/>
      <w:caps/>
      <w:sz w:val="28"/>
      <w:szCs w:val="20"/>
    </w:rPr>
  </w:style>
  <w:style w:type="paragraph" w:styleId="MacroText">
    <w:name w:val="macro"/>
    <w:link w:val="MacroTextChar"/>
    <w:semiHidden/>
    <w:rsid w:val="000463D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rPr>
  </w:style>
  <w:style w:type="character" w:customStyle="1" w:styleId="MacroTextChar">
    <w:name w:val="Macro Text Char"/>
    <w:basedOn w:val="DefaultParagraphFont"/>
    <w:link w:val="MacroText"/>
    <w:semiHidden/>
    <w:rsid w:val="000463D8"/>
    <w:rPr>
      <w:rFonts w:ascii="Courier New" w:eastAsia="Times New Roman" w:hAnsi="Courier New" w:cs="Times New Roman"/>
      <w:sz w:val="20"/>
      <w:szCs w:val="20"/>
    </w:rPr>
  </w:style>
  <w:style w:type="paragraph" w:customStyle="1" w:styleId="Normalnospace">
    <w:name w:val="Normal nospace"/>
    <w:basedOn w:val="Normal"/>
    <w:rsid w:val="000463D8"/>
    <w:pPr>
      <w:spacing w:after="0" w:line="240" w:lineRule="auto"/>
    </w:pPr>
    <w:rPr>
      <w:rFonts w:ascii="Times New Roman" w:eastAsia="Times New Roman" w:hAnsi="Times New Roman" w:cs="Times New Roman"/>
      <w:color w:val="000000"/>
      <w:sz w:val="24"/>
      <w:szCs w:val="24"/>
    </w:rPr>
  </w:style>
  <w:style w:type="paragraph" w:customStyle="1" w:styleId="NumberList">
    <w:name w:val="Number List"/>
    <w:basedOn w:val="Normal"/>
    <w:rsid w:val="000463D8"/>
    <w:pPr>
      <w:numPr>
        <w:numId w:val="1"/>
      </w:numPr>
      <w:spacing w:before="120" w:after="0" w:line="240" w:lineRule="auto"/>
    </w:pPr>
    <w:rPr>
      <w:rFonts w:ascii="Times New Roman" w:eastAsia="Times New Roman" w:hAnsi="Times New Roman" w:cs="Times New Roman"/>
      <w:color w:val="000000"/>
      <w:sz w:val="24"/>
      <w:szCs w:val="20"/>
    </w:rPr>
  </w:style>
  <w:style w:type="paragraph" w:customStyle="1" w:styleId="SubheadingProtocolOutline">
    <w:name w:val="Subheading Protocol Outline"/>
    <w:next w:val="Normalnospace"/>
    <w:rsid w:val="000463D8"/>
    <w:pPr>
      <w:spacing w:before="120" w:after="120" w:line="240" w:lineRule="auto"/>
    </w:pPr>
    <w:rPr>
      <w:rFonts w:ascii="Arial" w:eastAsia="Times New Roman" w:hAnsi="Arial" w:cs="Times New Roman"/>
      <w:b/>
      <w:noProof/>
      <w:color w:val="000000"/>
      <w:kern w:val="22"/>
      <w:sz w:val="24"/>
      <w:szCs w:val="20"/>
      <w:lang w:val="en-GB"/>
    </w:rPr>
  </w:style>
  <w:style w:type="paragraph" w:styleId="TableofFigures">
    <w:name w:val="table of figures"/>
    <w:next w:val="Normal"/>
    <w:semiHidden/>
    <w:rsid w:val="000463D8"/>
    <w:pPr>
      <w:tabs>
        <w:tab w:val="right" w:leader="dot" w:pos="9468"/>
      </w:tabs>
      <w:spacing w:after="120" w:line="240" w:lineRule="auto"/>
    </w:pPr>
    <w:rPr>
      <w:rFonts w:ascii="Arial" w:eastAsia="Times New Roman" w:hAnsi="Arial" w:cs="Times New Roman"/>
      <w:sz w:val="20"/>
      <w:szCs w:val="20"/>
    </w:rPr>
  </w:style>
  <w:style w:type="paragraph" w:customStyle="1" w:styleId="TblFigFootnote">
    <w:name w:val="Tbl Fig Footnote"/>
    <w:rsid w:val="000463D8"/>
    <w:pPr>
      <w:keepLines/>
      <w:spacing w:after="0" w:line="240" w:lineRule="auto"/>
    </w:pPr>
    <w:rPr>
      <w:rFonts w:ascii="Arial Narrow" w:eastAsia="Times New Roman" w:hAnsi="Arial Narrow" w:cs="Times New Roman"/>
      <w:sz w:val="18"/>
      <w:szCs w:val="20"/>
    </w:rPr>
  </w:style>
  <w:style w:type="character" w:customStyle="1" w:styleId="TblFigFootnoteReference">
    <w:name w:val="Tbl Fig Footnote Reference"/>
    <w:rsid w:val="000463D8"/>
    <w:rPr>
      <w:rFonts w:ascii="Arial Narrow" w:hAnsi="Arial Narrow"/>
      <w:i/>
      <w:dstrike w:val="0"/>
      <w:noProof w:val="0"/>
      <w:position w:val="6"/>
      <w:sz w:val="18"/>
      <w:vertAlign w:val="baseline"/>
      <w:lang w:val="en-US"/>
    </w:rPr>
  </w:style>
  <w:style w:type="paragraph" w:customStyle="1" w:styleId="TblHeadingLeft">
    <w:name w:val="Tbl Heading Left"/>
    <w:rsid w:val="000463D8"/>
    <w:pPr>
      <w:spacing w:before="60" w:after="60" w:line="240" w:lineRule="auto"/>
    </w:pPr>
    <w:rPr>
      <w:rFonts w:ascii="Arial" w:eastAsia="Times New Roman" w:hAnsi="Arial" w:cs="Times New Roman"/>
      <w:b/>
      <w:sz w:val="20"/>
      <w:szCs w:val="20"/>
    </w:rPr>
  </w:style>
  <w:style w:type="paragraph" w:customStyle="1" w:styleId="TblHeadingCenter">
    <w:name w:val="Tbl Heading Center"/>
    <w:basedOn w:val="TblHeadingLeft"/>
    <w:rsid w:val="000463D8"/>
    <w:pPr>
      <w:jc w:val="center"/>
    </w:pPr>
  </w:style>
  <w:style w:type="paragraph" w:customStyle="1" w:styleId="TblTextLeft">
    <w:name w:val="Tbl Text Left"/>
    <w:rsid w:val="000463D8"/>
    <w:pPr>
      <w:spacing w:before="60" w:after="60" w:line="240" w:lineRule="auto"/>
    </w:pPr>
    <w:rPr>
      <w:rFonts w:ascii="Arial Narrow" w:eastAsia="Times New Roman" w:hAnsi="Arial Narrow" w:cs="Times New Roman"/>
      <w:sz w:val="20"/>
      <w:szCs w:val="20"/>
    </w:rPr>
  </w:style>
  <w:style w:type="paragraph" w:customStyle="1" w:styleId="TblTextCenter">
    <w:name w:val="Tbl Text Center"/>
    <w:basedOn w:val="TblTextLeft"/>
    <w:rsid w:val="000463D8"/>
    <w:pPr>
      <w:jc w:val="center"/>
    </w:pPr>
  </w:style>
  <w:style w:type="paragraph" w:customStyle="1" w:styleId="TitleApp">
    <w:name w:val="Title App"/>
    <w:next w:val="Normal"/>
    <w:rsid w:val="000463D8"/>
    <w:pPr>
      <w:spacing w:before="240" w:after="0" w:line="240" w:lineRule="auto"/>
      <w:jc w:val="center"/>
    </w:pPr>
    <w:rPr>
      <w:rFonts w:ascii="Arial" w:eastAsia="Times New Roman" w:hAnsi="Arial" w:cs="Times New Roman"/>
      <w:b/>
      <w:caps/>
      <w:sz w:val="20"/>
      <w:szCs w:val="20"/>
    </w:rPr>
  </w:style>
  <w:style w:type="paragraph" w:customStyle="1" w:styleId="TitleNoToc">
    <w:name w:val="Title NoToc"/>
    <w:next w:val="Normal"/>
    <w:rsid w:val="000463D8"/>
    <w:pPr>
      <w:keepNext/>
      <w:spacing w:before="600" w:after="480" w:line="240" w:lineRule="auto"/>
      <w:jc w:val="center"/>
    </w:pPr>
    <w:rPr>
      <w:rFonts w:ascii="Arial" w:eastAsia="Times New Roman" w:hAnsi="Arial" w:cs="Times New Roman"/>
      <w:b/>
      <w:caps/>
      <w:kern w:val="28"/>
      <w:szCs w:val="20"/>
    </w:rPr>
  </w:style>
  <w:style w:type="paragraph" w:styleId="TOC3">
    <w:name w:val="toc 3"/>
    <w:basedOn w:val="TOC1"/>
    <w:next w:val="Normal"/>
    <w:semiHidden/>
    <w:rsid w:val="000463D8"/>
    <w:pPr>
      <w:tabs>
        <w:tab w:val="right" w:leader="dot" w:pos="9468"/>
      </w:tabs>
      <w:spacing w:before="120"/>
      <w:ind w:left="851" w:right="567" w:hanging="851"/>
    </w:pPr>
    <w:rPr>
      <w:rFonts w:ascii="Arial" w:hAnsi="Arial"/>
      <w:lang w:val="en-US" w:eastAsia="en-US"/>
    </w:rPr>
  </w:style>
  <w:style w:type="paragraph" w:styleId="TOC4">
    <w:name w:val="toc 4"/>
    <w:basedOn w:val="TOC1"/>
    <w:next w:val="Normal"/>
    <w:semiHidden/>
    <w:rsid w:val="000463D8"/>
    <w:pPr>
      <w:tabs>
        <w:tab w:val="right" w:leader="dot" w:pos="9468"/>
      </w:tabs>
      <w:spacing w:before="40"/>
      <w:ind w:left="851" w:right="567" w:hanging="851"/>
    </w:pPr>
    <w:rPr>
      <w:rFonts w:ascii="Arial" w:hAnsi="Arial"/>
      <w:szCs w:val="22"/>
      <w:lang w:val="en-US" w:eastAsia="en-US"/>
    </w:rPr>
  </w:style>
  <w:style w:type="paragraph" w:customStyle="1" w:styleId="xCover">
    <w:name w:val="xCover"/>
    <w:rsid w:val="000463D8"/>
    <w:pPr>
      <w:spacing w:before="120" w:after="0" w:line="240" w:lineRule="auto"/>
    </w:pPr>
    <w:rPr>
      <w:rFonts w:ascii="Arial" w:eastAsia="Times New Roman" w:hAnsi="Arial" w:cs="Times New Roman"/>
      <w:sz w:val="20"/>
      <w:szCs w:val="20"/>
    </w:rPr>
  </w:style>
  <w:style w:type="paragraph" w:customStyle="1" w:styleId="xCoverFooter">
    <w:name w:val="xCover Footer"/>
    <w:next w:val="Normal"/>
    <w:rsid w:val="000463D8"/>
    <w:pPr>
      <w:spacing w:after="0" w:line="240" w:lineRule="auto"/>
      <w:jc w:val="center"/>
    </w:pPr>
    <w:rPr>
      <w:rFonts w:ascii="Arial Narrow" w:eastAsia="Times New Roman" w:hAnsi="Arial Narrow" w:cs="Times New Roman"/>
      <w:sz w:val="18"/>
      <w:szCs w:val="20"/>
    </w:rPr>
  </w:style>
  <w:style w:type="paragraph" w:customStyle="1" w:styleId="xCoverAddress">
    <w:name w:val="xCoverAddress"/>
    <w:basedOn w:val="xCover"/>
    <w:rsid w:val="000463D8"/>
    <w:pPr>
      <w:spacing w:before="0"/>
    </w:pPr>
  </w:style>
  <w:style w:type="paragraph" w:customStyle="1" w:styleId="xCoverDocTitle">
    <w:name w:val="xCoverDocTitle"/>
    <w:basedOn w:val="xCover"/>
    <w:rsid w:val="000463D8"/>
    <w:pPr>
      <w:spacing w:before="240"/>
      <w:jc w:val="center"/>
    </w:pPr>
    <w:rPr>
      <w:b/>
      <w:sz w:val="24"/>
    </w:rPr>
  </w:style>
  <w:style w:type="paragraph" w:customStyle="1" w:styleId="xCoverDocType">
    <w:name w:val="xCoverDocType"/>
    <w:basedOn w:val="xCover"/>
    <w:rsid w:val="000463D8"/>
    <w:pPr>
      <w:spacing w:before="240"/>
      <w:jc w:val="center"/>
    </w:pPr>
    <w:rPr>
      <w:b/>
      <w:caps/>
      <w:sz w:val="28"/>
    </w:rPr>
  </w:style>
  <w:style w:type="paragraph" w:customStyle="1" w:styleId="xCoverFooter0">
    <w:name w:val="xCoverFooter"/>
    <w:basedOn w:val="xCover"/>
    <w:rsid w:val="000463D8"/>
    <w:pPr>
      <w:jc w:val="center"/>
    </w:pPr>
    <w:rPr>
      <w:rFonts w:ascii="Arial Narrow" w:hAnsi="Arial Narrow"/>
      <w:sz w:val="18"/>
    </w:rPr>
  </w:style>
  <w:style w:type="character" w:customStyle="1" w:styleId="Redhelp">
    <w:name w:val="Red help"/>
    <w:rsid w:val="000463D8"/>
    <w:rPr>
      <w:rFonts w:ascii="Arial" w:hAnsi="Arial"/>
      <w:vanish/>
      <w:color w:val="FF0000"/>
      <w:sz w:val="20"/>
    </w:rPr>
  </w:style>
  <w:style w:type="character" w:customStyle="1" w:styleId="BlueReplace">
    <w:name w:val="Blue Replace"/>
    <w:rsid w:val="000463D8"/>
    <w:rPr>
      <w:color w:val="0000FF"/>
    </w:rPr>
  </w:style>
  <w:style w:type="character" w:customStyle="1" w:styleId="TblHeadingLeftChar">
    <w:name w:val="Tbl Heading Left Char"/>
    <w:rsid w:val="000463D8"/>
    <w:rPr>
      <w:rFonts w:ascii="Arial" w:hAnsi="Arial"/>
      <w:b/>
      <w:lang w:val="en-US" w:eastAsia="en-US" w:bidi="ar-SA"/>
    </w:rPr>
  </w:style>
  <w:style w:type="paragraph" w:customStyle="1" w:styleId="TblTextbulletedlist">
    <w:name w:val="Tbl Text bulleted list"/>
    <w:basedOn w:val="TblTextLeft"/>
    <w:rsid w:val="000463D8"/>
    <w:pPr>
      <w:numPr>
        <w:numId w:val="6"/>
      </w:numPr>
    </w:pPr>
    <w:rPr>
      <w:b/>
      <w:bCs/>
    </w:rPr>
  </w:style>
  <w:style w:type="paragraph" w:customStyle="1" w:styleId="NumberListInclusion">
    <w:name w:val="Number List Inclusion"/>
    <w:basedOn w:val="Normal"/>
    <w:rsid w:val="000463D8"/>
    <w:pPr>
      <w:numPr>
        <w:numId w:val="3"/>
      </w:numPr>
      <w:spacing w:before="240" w:after="0" w:line="240" w:lineRule="auto"/>
    </w:pPr>
    <w:rPr>
      <w:rFonts w:ascii="Times New Roman" w:eastAsia="Times New Roman" w:hAnsi="Times New Roman" w:cs="Times New Roman"/>
      <w:color w:val="000000"/>
      <w:sz w:val="24"/>
      <w:szCs w:val="24"/>
    </w:rPr>
  </w:style>
  <w:style w:type="paragraph" w:customStyle="1" w:styleId="NumberListExclusion">
    <w:name w:val="Number List Exclusion"/>
    <w:basedOn w:val="Normal"/>
    <w:rsid w:val="000463D8"/>
    <w:pPr>
      <w:numPr>
        <w:numId w:val="4"/>
      </w:numPr>
      <w:spacing w:before="240" w:after="0" w:line="240" w:lineRule="auto"/>
    </w:pPr>
    <w:rPr>
      <w:rFonts w:ascii="Times New Roman" w:eastAsia="Times New Roman" w:hAnsi="Times New Roman" w:cs="Times New Roman"/>
      <w:color w:val="000000"/>
      <w:sz w:val="24"/>
      <w:szCs w:val="24"/>
    </w:rPr>
  </w:style>
  <w:style w:type="character" w:customStyle="1" w:styleId="ti">
    <w:name w:val="ti"/>
    <w:basedOn w:val="DefaultParagraphFont"/>
    <w:rsid w:val="000463D8"/>
  </w:style>
  <w:style w:type="paragraph" w:customStyle="1" w:styleId="Corpsdetextemarge">
    <w:name w:val="Corps de texte marge"/>
    <w:basedOn w:val="BodyText"/>
    <w:rsid w:val="000463D8"/>
    <w:pPr>
      <w:overflowPunct w:val="0"/>
      <w:autoSpaceDE w:val="0"/>
      <w:autoSpaceDN w:val="0"/>
      <w:adjustRightInd w:val="0"/>
      <w:textAlignment w:val="baseline"/>
    </w:pPr>
    <w:rPr>
      <w:sz w:val="24"/>
      <w:lang w:val="en-US" w:eastAsia="fr-FR"/>
    </w:rPr>
  </w:style>
  <w:style w:type="paragraph" w:customStyle="1" w:styleId="bulletlist10">
    <w:name w:val="bulletlist1"/>
    <w:basedOn w:val="Normal"/>
    <w:rsid w:val="000463D8"/>
    <w:pPr>
      <w:spacing w:before="100" w:beforeAutospacing="1" w:after="100" w:afterAutospacing="1" w:line="240" w:lineRule="auto"/>
    </w:pPr>
    <w:rPr>
      <w:rFonts w:ascii="Times New Roman" w:eastAsia="MS Mincho" w:hAnsi="Times New Roman" w:cs="Times New Roman"/>
      <w:sz w:val="24"/>
      <w:szCs w:val="24"/>
      <w:lang w:val="fr-FR" w:eastAsia="ja-JP"/>
    </w:rPr>
  </w:style>
  <w:style w:type="character" w:customStyle="1" w:styleId="bluereplace0">
    <w:name w:val="bluereplace"/>
    <w:basedOn w:val="DefaultParagraphFont"/>
    <w:rsid w:val="000463D8"/>
  </w:style>
  <w:style w:type="character" w:customStyle="1" w:styleId="msoins0">
    <w:name w:val="msoins"/>
    <w:basedOn w:val="DefaultParagraphFont"/>
    <w:rsid w:val="000463D8"/>
  </w:style>
  <w:style w:type="character" w:customStyle="1" w:styleId="AmendedText">
    <w:name w:val="Amended Text"/>
    <w:rsid w:val="000463D8"/>
    <w:rPr>
      <w:rFonts w:ascii="Times New Roman" w:hAnsi="Times New Roman"/>
      <w:color w:val="auto"/>
      <w:sz w:val="24"/>
      <w:bdr w:val="none" w:sz="0" w:space="0" w:color="auto"/>
      <w:shd w:val="pct15" w:color="auto" w:fill="auto"/>
    </w:rPr>
  </w:style>
  <w:style w:type="paragraph" w:customStyle="1" w:styleId="ListBulletLevel1">
    <w:name w:val="List Bullet Level 1"/>
    <w:basedOn w:val="Normal"/>
    <w:rsid w:val="000463D8"/>
    <w:pPr>
      <w:numPr>
        <w:numId w:val="7"/>
      </w:numPr>
      <w:spacing w:before="120" w:after="0" w:line="240" w:lineRule="auto"/>
    </w:pPr>
    <w:rPr>
      <w:rFonts w:ascii="Times New Roman" w:eastAsia="MS Mincho" w:hAnsi="Times New Roman" w:cs="Times New Roman"/>
      <w:color w:val="000000"/>
      <w:sz w:val="24"/>
      <w:szCs w:val="24"/>
    </w:rPr>
  </w:style>
  <w:style w:type="paragraph" w:customStyle="1" w:styleId="ListBulletLevel2">
    <w:name w:val="List Bullet Level 2"/>
    <w:basedOn w:val="Normal"/>
    <w:rsid w:val="000463D8"/>
    <w:pPr>
      <w:numPr>
        <w:numId w:val="8"/>
      </w:numPr>
      <w:spacing w:before="120" w:after="0" w:line="240" w:lineRule="auto"/>
    </w:pPr>
    <w:rPr>
      <w:rFonts w:ascii="Times New Roman" w:eastAsia="MS Mincho" w:hAnsi="Times New Roman" w:cs="Times New Roman"/>
      <w:color w:val="000000"/>
      <w:sz w:val="24"/>
      <w:szCs w:val="20"/>
    </w:rPr>
  </w:style>
  <w:style w:type="paragraph" w:customStyle="1" w:styleId="rprtbody1">
    <w:name w:val="rprtbody1"/>
    <w:basedOn w:val="Normal"/>
    <w:rsid w:val="000463D8"/>
    <w:pPr>
      <w:spacing w:before="34" w:after="34" w:line="240" w:lineRule="auto"/>
    </w:pPr>
    <w:rPr>
      <w:rFonts w:ascii="Times New Roman" w:eastAsia="MS Mincho" w:hAnsi="Times New Roman" w:cs="Times New Roman"/>
      <w:sz w:val="28"/>
      <w:szCs w:val="28"/>
      <w:lang w:val="fr-FR" w:eastAsia="ja-JP"/>
    </w:rPr>
  </w:style>
  <w:style w:type="paragraph" w:customStyle="1" w:styleId="aux1">
    <w:name w:val="aux1"/>
    <w:basedOn w:val="Normal"/>
    <w:rsid w:val="000463D8"/>
    <w:pPr>
      <w:spacing w:after="100" w:afterAutospacing="1" w:line="320" w:lineRule="atLeast"/>
    </w:pPr>
    <w:rPr>
      <w:rFonts w:ascii="Times New Roman" w:eastAsia="MS Mincho" w:hAnsi="Times New Roman" w:cs="Times New Roman"/>
      <w:sz w:val="24"/>
      <w:szCs w:val="24"/>
      <w:lang w:val="fr-FR" w:eastAsia="ja-JP"/>
    </w:rPr>
  </w:style>
  <w:style w:type="character" w:customStyle="1" w:styleId="src1">
    <w:name w:val="src1"/>
    <w:rsid w:val="000463D8"/>
    <w:rPr>
      <w:vanish w:val="0"/>
      <w:webHidden w:val="0"/>
      <w:specVanish w:val="0"/>
    </w:rPr>
  </w:style>
  <w:style w:type="character" w:customStyle="1" w:styleId="BulletList2Zchn">
    <w:name w:val="Bullet List 2 Zchn"/>
    <w:rsid w:val="000463D8"/>
    <w:rPr>
      <w:color w:val="000000"/>
      <w:sz w:val="24"/>
      <w:lang w:val="en-US" w:eastAsia="en-US" w:bidi="ar-SA"/>
    </w:rPr>
  </w:style>
  <w:style w:type="character" w:customStyle="1" w:styleId="Titre1Car">
    <w:name w:val="Titre 1 Car"/>
    <w:rsid w:val="000463D8"/>
    <w:rPr>
      <w:rFonts w:ascii="Arial" w:hAnsi="Arial"/>
      <w:b/>
      <w:bCs/>
      <w:caps/>
      <w:kern w:val="32"/>
      <w:sz w:val="28"/>
      <w:szCs w:val="32"/>
      <w:lang w:val="en-US" w:eastAsia="en-US" w:bidi="ar-SA"/>
    </w:rPr>
  </w:style>
  <w:style w:type="character" w:customStyle="1" w:styleId="Titre2Car">
    <w:name w:val="Titre 2 Car"/>
    <w:rsid w:val="000463D8"/>
    <w:rPr>
      <w:rFonts w:ascii="Arial" w:hAnsi="Arial"/>
      <w:b/>
      <w:bCs/>
      <w:iCs/>
      <w:caps/>
      <w:kern w:val="32"/>
      <w:sz w:val="22"/>
      <w:szCs w:val="28"/>
      <w:lang w:val="en-US" w:eastAsia="en-US" w:bidi="ar-SA"/>
    </w:rPr>
  </w:style>
  <w:style w:type="character" w:customStyle="1" w:styleId="TblFigFootnoteCar">
    <w:name w:val="Tbl Fig Footnote Car"/>
    <w:rsid w:val="000463D8"/>
    <w:rPr>
      <w:rFonts w:ascii="Arial Narrow" w:hAnsi="Arial Narrow"/>
      <w:sz w:val="18"/>
      <w:lang w:val="en-US" w:eastAsia="en-US" w:bidi="ar-SA"/>
    </w:rPr>
  </w:style>
  <w:style w:type="paragraph" w:customStyle="1" w:styleId="Listepuces">
    <w:name w:val="Liste ‡ puces"/>
    <w:basedOn w:val="Normal"/>
    <w:rsid w:val="000463D8"/>
    <w:pPr>
      <w:keepLines/>
      <w:overflowPunct w:val="0"/>
      <w:autoSpaceDE w:val="0"/>
      <w:autoSpaceDN w:val="0"/>
      <w:adjustRightInd w:val="0"/>
      <w:spacing w:after="120" w:line="240" w:lineRule="auto"/>
      <w:ind w:left="851" w:hanging="284"/>
      <w:jc w:val="both"/>
      <w:textAlignment w:val="baseline"/>
    </w:pPr>
    <w:rPr>
      <w:rFonts w:ascii="Times New Roman" w:eastAsia="Times New Roman" w:hAnsi="Times New Roman" w:cs="Times New Roman"/>
      <w:sz w:val="24"/>
      <w:szCs w:val="20"/>
      <w:lang w:val="fr-FR" w:eastAsia="ru-RU"/>
    </w:rPr>
  </w:style>
  <w:style w:type="paragraph" w:customStyle="1" w:styleId="Para">
    <w:name w:val="Para"/>
    <w:rsid w:val="000463D8"/>
    <w:pPr>
      <w:suppressAutoHyphens/>
      <w:spacing w:before="240" w:after="0" w:line="240" w:lineRule="auto"/>
    </w:pPr>
    <w:rPr>
      <w:rFonts w:ascii="Times New Roman" w:eastAsia="Times New Roman" w:hAnsi="Times New Roman" w:cs="Times New Roman"/>
      <w:szCs w:val="20"/>
      <w:lang w:eastAsia="fr-FR"/>
    </w:rPr>
  </w:style>
  <w:style w:type="table" w:customStyle="1" w:styleId="8">
    <w:name w:val="Сетка таблицы8"/>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Normal"/>
    <w:uiPriority w:val="99"/>
    <w:rsid w:val="000463D8"/>
    <w:pPr>
      <w:widowControl w:val="0"/>
      <w:autoSpaceDE w:val="0"/>
      <w:autoSpaceDN w:val="0"/>
      <w:adjustRightInd w:val="0"/>
      <w:spacing w:after="0" w:line="514" w:lineRule="exact"/>
    </w:pPr>
    <w:rPr>
      <w:rFonts w:ascii="Arial" w:eastAsia="Times New Roman" w:hAnsi="Arial" w:cs="Arial"/>
      <w:sz w:val="24"/>
      <w:szCs w:val="24"/>
      <w:lang w:val="ru-RU" w:eastAsia="ru-RU"/>
    </w:rPr>
  </w:style>
  <w:style w:type="paragraph" w:customStyle="1" w:styleId="Style5">
    <w:name w:val="Style5"/>
    <w:basedOn w:val="Normal"/>
    <w:uiPriority w:val="99"/>
    <w:rsid w:val="000463D8"/>
    <w:pPr>
      <w:widowControl w:val="0"/>
      <w:autoSpaceDE w:val="0"/>
      <w:autoSpaceDN w:val="0"/>
      <w:adjustRightInd w:val="0"/>
      <w:spacing w:after="0" w:line="269" w:lineRule="exact"/>
      <w:ind w:hanging="360"/>
    </w:pPr>
    <w:rPr>
      <w:rFonts w:ascii="Arial" w:eastAsia="Times New Roman" w:hAnsi="Arial" w:cs="Arial"/>
      <w:sz w:val="24"/>
      <w:szCs w:val="24"/>
      <w:lang w:val="ru-RU" w:eastAsia="ru-RU"/>
    </w:rPr>
  </w:style>
  <w:style w:type="paragraph" w:customStyle="1" w:styleId="Style6">
    <w:name w:val="Style6"/>
    <w:basedOn w:val="Normal"/>
    <w:uiPriority w:val="99"/>
    <w:rsid w:val="000463D8"/>
    <w:pPr>
      <w:widowControl w:val="0"/>
      <w:autoSpaceDE w:val="0"/>
      <w:autoSpaceDN w:val="0"/>
      <w:adjustRightInd w:val="0"/>
      <w:spacing w:after="0" w:line="792" w:lineRule="exact"/>
    </w:pPr>
    <w:rPr>
      <w:rFonts w:ascii="Arial" w:eastAsia="Times New Roman" w:hAnsi="Arial" w:cs="Arial"/>
      <w:sz w:val="24"/>
      <w:szCs w:val="24"/>
      <w:lang w:val="ru-RU" w:eastAsia="ru-RU"/>
    </w:rPr>
  </w:style>
  <w:style w:type="paragraph" w:customStyle="1" w:styleId="Style7">
    <w:name w:val="Style7"/>
    <w:basedOn w:val="Normal"/>
    <w:uiPriority w:val="99"/>
    <w:rsid w:val="000463D8"/>
    <w:pPr>
      <w:widowControl w:val="0"/>
      <w:autoSpaceDE w:val="0"/>
      <w:autoSpaceDN w:val="0"/>
      <w:adjustRightInd w:val="0"/>
      <w:spacing w:after="0" w:line="278" w:lineRule="exact"/>
      <w:jc w:val="both"/>
    </w:pPr>
    <w:rPr>
      <w:rFonts w:ascii="Arial" w:eastAsia="Times New Roman" w:hAnsi="Arial" w:cs="Arial"/>
      <w:sz w:val="24"/>
      <w:szCs w:val="24"/>
      <w:lang w:val="ru-RU" w:eastAsia="ru-RU"/>
    </w:rPr>
  </w:style>
  <w:style w:type="paragraph" w:customStyle="1" w:styleId="Style8">
    <w:name w:val="Style8"/>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Style9">
    <w:name w:val="Style9"/>
    <w:basedOn w:val="Normal"/>
    <w:uiPriority w:val="99"/>
    <w:rsid w:val="000463D8"/>
    <w:pPr>
      <w:widowControl w:val="0"/>
      <w:autoSpaceDE w:val="0"/>
      <w:autoSpaceDN w:val="0"/>
      <w:adjustRightInd w:val="0"/>
      <w:spacing w:after="0" w:line="276" w:lineRule="exact"/>
      <w:ind w:firstLine="350"/>
      <w:jc w:val="both"/>
    </w:pPr>
    <w:rPr>
      <w:rFonts w:ascii="Arial" w:eastAsia="Times New Roman" w:hAnsi="Arial" w:cs="Arial"/>
      <w:sz w:val="24"/>
      <w:szCs w:val="24"/>
      <w:lang w:val="ru-RU" w:eastAsia="ru-RU"/>
    </w:rPr>
  </w:style>
  <w:style w:type="paragraph" w:customStyle="1" w:styleId="Style11">
    <w:name w:val="Style11"/>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Style12">
    <w:name w:val="Style12"/>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FontStyle15">
    <w:name w:val="Font Style15"/>
    <w:uiPriority w:val="99"/>
    <w:rsid w:val="000463D8"/>
    <w:rPr>
      <w:rFonts w:ascii="Arial" w:hAnsi="Arial" w:cs="Arial"/>
      <w:b/>
      <w:bCs/>
      <w:i/>
      <w:iCs/>
      <w:sz w:val="22"/>
      <w:szCs w:val="22"/>
    </w:rPr>
  </w:style>
  <w:style w:type="character" w:customStyle="1" w:styleId="FontStyle16">
    <w:name w:val="Font Style16"/>
    <w:uiPriority w:val="99"/>
    <w:rsid w:val="000463D8"/>
    <w:rPr>
      <w:rFonts w:ascii="Arial" w:hAnsi="Arial" w:cs="Arial"/>
      <w:b/>
      <w:bCs/>
      <w:sz w:val="22"/>
      <w:szCs w:val="22"/>
    </w:rPr>
  </w:style>
  <w:style w:type="character" w:customStyle="1" w:styleId="FontStyle17">
    <w:name w:val="Font Style17"/>
    <w:uiPriority w:val="99"/>
    <w:rsid w:val="000463D8"/>
    <w:rPr>
      <w:rFonts w:ascii="Times New Roman" w:hAnsi="Times New Roman" w:cs="Times New Roman"/>
      <w:sz w:val="22"/>
      <w:szCs w:val="22"/>
    </w:rPr>
  </w:style>
  <w:style w:type="table" w:customStyle="1" w:styleId="121">
    <w:name w:val="Сетка таблицы12"/>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3">
    <w:name w:val="Style63"/>
    <w:basedOn w:val="Normal"/>
    <w:uiPriority w:val="99"/>
    <w:rsid w:val="000463D8"/>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6">
    <w:name w:val="Style66"/>
    <w:basedOn w:val="Normal"/>
    <w:uiPriority w:val="99"/>
    <w:rsid w:val="000463D8"/>
    <w:pPr>
      <w:widowControl w:val="0"/>
      <w:autoSpaceDE w:val="0"/>
      <w:autoSpaceDN w:val="0"/>
      <w:adjustRightInd w:val="0"/>
      <w:spacing w:after="0" w:line="216" w:lineRule="exact"/>
      <w:ind w:firstLine="106"/>
      <w:jc w:val="both"/>
    </w:pPr>
    <w:rPr>
      <w:rFonts w:ascii="Times New Roman" w:eastAsia="Times New Roman" w:hAnsi="Times New Roman" w:cs="Times New Roman"/>
      <w:sz w:val="24"/>
      <w:szCs w:val="24"/>
      <w:lang w:val="ru-RU" w:eastAsia="ru-RU"/>
    </w:rPr>
  </w:style>
  <w:style w:type="character" w:customStyle="1" w:styleId="FontStyle218">
    <w:name w:val="Font Style218"/>
    <w:uiPriority w:val="99"/>
    <w:rsid w:val="000463D8"/>
    <w:rPr>
      <w:rFonts w:ascii="Times New Roman" w:hAnsi="Times New Roman" w:cs="Times New Roman"/>
      <w:b/>
      <w:bCs/>
      <w:spacing w:val="10"/>
      <w:sz w:val="16"/>
      <w:szCs w:val="16"/>
    </w:rPr>
  </w:style>
  <w:style w:type="character" w:customStyle="1" w:styleId="FontStyle225">
    <w:name w:val="Font Style225"/>
    <w:uiPriority w:val="99"/>
    <w:rsid w:val="000463D8"/>
    <w:rPr>
      <w:rFonts w:ascii="Trebuchet MS" w:hAnsi="Trebuchet MS" w:cs="Trebuchet MS"/>
      <w:b/>
      <w:bCs/>
      <w:spacing w:val="10"/>
      <w:sz w:val="14"/>
      <w:szCs w:val="14"/>
    </w:rPr>
  </w:style>
  <w:style w:type="paragraph" w:customStyle="1" w:styleId="Style57">
    <w:name w:val="Style57"/>
    <w:basedOn w:val="Normal"/>
    <w:uiPriority w:val="99"/>
    <w:rsid w:val="000463D8"/>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numbering" w:customStyle="1" w:styleId="70">
    <w:name w:val="Нет списка7"/>
    <w:next w:val="NoList"/>
    <w:uiPriority w:val="99"/>
    <w:semiHidden/>
    <w:unhideWhenUsed/>
    <w:rsid w:val="000463D8"/>
  </w:style>
  <w:style w:type="numbering" w:customStyle="1" w:styleId="130">
    <w:name w:val="Нет списка13"/>
    <w:next w:val="NoList"/>
    <w:uiPriority w:val="99"/>
    <w:semiHidden/>
    <w:unhideWhenUsed/>
    <w:rsid w:val="000463D8"/>
  </w:style>
  <w:style w:type="table" w:customStyle="1" w:styleId="9">
    <w:name w:val="Сетка таблицы9"/>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NoList"/>
    <w:uiPriority w:val="99"/>
    <w:semiHidden/>
    <w:unhideWhenUsed/>
    <w:rsid w:val="000463D8"/>
  </w:style>
  <w:style w:type="table" w:customStyle="1" w:styleId="131">
    <w:name w:val="Сетка таблицы13"/>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NoList"/>
    <w:uiPriority w:val="99"/>
    <w:semiHidden/>
    <w:unhideWhenUsed/>
    <w:rsid w:val="000463D8"/>
  </w:style>
  <w:style w:type="table" w:customStyle="1" w:styleId="1110">
    <w:name w:val="Сетка таблицы111"/>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59"/>
    <w:rsid w:val="000463D8"/>
    <w:pPr>
      <w:spacing w:after="0" w:line="240" w:lineRule="auto"/>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12">
    <w:name w:val="Нет списка31"/>
    <w:next w:val="NoList"/>
    <w:uiPriority w:val="99"/>
    <w:semiHidden/>
    <w:unhideWhenUsed/>
    <w:rsid w:val="000463D8"/>
  </w:style>
  <w:style w:type="numbering" w:customStyle="1" w:styleId="1210">
    <w:name w:val="Нет списка121"/>
    <w:next w:val="NoList"/>
    <w:uiPriority w:val="99"/>
    <w:semiHidden/>
    <w:unhideWhenUsed/>
    <w:rsid w:val="000463D8"/>
  </w:style>
  <w:style w:type="table" w:customStyle="1" w:styleId="411">
    <w:name w:val="Сетка таблицы41"/>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NoList"/>
    <w:uiPriority w:val="99"/>
    <w:semiHidden/>
    <w:unhideWhenUsed/>
    <w:rsid w:val="000463D8"/>
  </w:style>
  <w:style w:type="table" w:customStyle="1" w:styleId="51">
    <w:name w:val="Сетка таблицы51"/>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0">
    <w:name w:val="Нет списка51"/>
    <w:next w:val="NoList"/>
    <w:uiPriority w:val="99"/>
    <w:semiHidden/>
    <w:unhideWhenUsed/>
    <w:rsid w:val="000463D8"/>
  </w:style>
  <w:style w:type="table" w:customStyle="1" w:styleId="611">
    <w:name w:val="Сетка таблицы61"/>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
    <w:name w:val="Сетка таблицы71"/>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rsid w:val="000463D8"/>
    <w:pPr>
      <w:suppressLineNumbers/>
    </w:pPr>
    <w:rPr>
      <w:rFonts w:cs="Tahoma"/>
      <w:color w:val="000000"/>
      <w:lang w:eastAsia="en-US" w:bidi="en-US"/>
    </w:rPr>
  </w:style>
  <w:style w:type="paragraph" w:customStyle="1" w:styleId="af7">
    <w:name w:val="Содержимое таблицы"/>
    <w:basedOn w:val="Normal"/>
    <w:rsid w:val="000463D8"/>
    <w:pPr>
      <w:widowControl w:val="0"/>
      <w:suppressLineNumbers/>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paragraph" w:customStyle="1" w:styleId="WW-">
    <w:name w:val="WW-Текст"/>
    <w:basedOn w:val="Standard"/>
    <w:rsid w:val="000463D8"/>
    <w:rPr>
      <w:rFonts w:ascii="Courier New" w:hAnsi="Courier New"/>
      <w:sz w:val="20"/>
    </w:rPr>
  </w:style>
  <w:style w:type="paragraph" w:customStyle="1" w:styleId="18">
    <w:name w:val="Обычный (веб)1"/>
    <w:basedOn w:val="Standard"/>
    <w:rsid w:val="000463D8"/>
    <w:rPr>
      <w:color w:val="000000"/>
    </w:rPr>
  </w:style>
  <w:style w:type="paragraph" w:customStyle="1" w:styleId="authlist">
    <w:name w:val="auth_list"/>
    <w:basedOn w:val="Normal"/>
    <w:rsid w:val="000463D8"/>
    <w:pPr>
      <w:spacing w:before="100" w:after="100" w:line="240" w:lineRule="auto"/>
    </w:pPr>
    <w:rPr>
      <w:rFonts w:ascii="Times New Roman" w:eastAsia="Times New Roman" w:hAnsi="Times New Roman" w:cs="Times New Roman"/>
      <w:kern w:val="1"/>
      <w:sz w:val="24"/>
      <w:szCs w:val="24"/>
      <w:lang w:val="ru-RU" w:eastAsia="ar-SA"/>
    </w:rPr>
  </w:style>
  <w:style w:type="paragraph" w:customStyle="1" w:styleId="Textbody">
    <w:name w:val="Text body"/>
    <w:basedOn w:val="Standard"/>
    <w:rsid w:val="000463D8"/>
    <w:pPr>
      <w:spacing w:after="120"/>
    </w:pPr>
  </w:style>
  <w:style w:type="character" w:customStyle="1" w:styleId="apple-style-span">
    <w:name w:val="apple-style-span"/>
    <w:basedOn w:val="DefaultParagraphFont"/>
    <w:rsid w:val="000463D8"/>
  </w:style>
  <w:style w:type="character" w:customStyle="1" w:styleId="createdate">
    <w:name w:val="create_date"/>
    <w:basedOn w:val="DefaultParagraphFont"/>
    <w:rsid w:val="000463D8"/>
  </w:style>
  <w:style w:type="character" w:customStyle="1" w:styleId="longtext">
    <w:name w:val="long_text"/>
    <w:basedOn w:val="DefaultParagraphFont"/>
    <w:rsid w:val="000463D8"/>
  </w:style>
  <w:style w:type="paragraph" w:customStyle="1" w:styleId="StyleLeft02cmFirstline063cmRight02cmLinespa">
    <w:name w:val="Style Left:  02 cm First line:  063 cm Right:  02 cm Line spa..."/>
    <w:basedOn w:val="Normal"/>
    <w:rsid w:val="000463D8"/>
    <w:pPr>
      <w:spacing w:after="0" w:line="360" w:lineRule="auto"/>
      <w:ind w:firstLine="357"/>
      <w:jc w:val="both"/>
    </w:pPr>
    <w:rPr>
      <w:rFonts w:ascii="Times New Roman" w:eastAsia="Times New Roman" w:hAnsi="Times New Roman" w:cs="Times New Roman"/>
      <w:sz w:val="24"/>
      <w:szCs w:val="20"/>
      <w:lang w:val="ru-RU" w:eastAsia="ru-RU"/>
    </w:rPr>
  </w:style>
  <w:style w:type="character" w:customStyle="1" w:styleId="highlight">
    <w:name w:val="highlight"/>
    <w:basedOn w:val="DefaultParagraphFont"/>
    <w:rsid w:val="000463D8"/>
  </w:style>
  <w:style w:type="character" w:customStyle="1" w:styleId="hp">
    <w:name w:val="hp"/>
    <w:basedOn w:val="DefaultParagraphFont"/>
    <w:rsid w:val="000463D8"/>
  </w:style>
  <w:style w:type="paragraph" w:customStyle="1" w:styleId="yiv627645002msolistparagraph">
    <w:name w:val="yiv627645002msolistparagraph"/>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LineNumber">
    <w:name w:val="line number"/>
    <w:basedOn w:val="DefaultParagraphFont"/>
    <w:uiPriority w:val="99"/>
    <w:semiHidden/>
    <w:unhideWhenUsed/>
    <w:rsid w:val="000463D8"/>
  </w:style>
  <w:style w:type="numbering" w:customStyle="1" w:styleId="80">
    <w:name w:val="Нет списка8"/>
    <w:next w:val="NoList"/>
    <w:uiPriority w:val="99"/>
    <w:semiHidden/>
    <w:unhideWhenUsed/>
    <w:rsid w:val="000463D8"/>
  </w:style>
  <w:style w:type="paragraph" w:styleId="CommentSubject">
    <w:name w:val="annotation subject"/>
    <w:basedOn w:val="CommentText"/>
    <w:next w:val="CommentText"/>
    <w:link w:val="CommentSubjectChar"/>
    <w:uiPriority w:val="99"/>
    <w:semiHidden/>
    <w:unhideWhenUsed/>
    <w:rsid w:val="000463D8"/>
    <w:rPr>
      <w:b/>
      <w:bCs/>
      <w:lang w:eastAsia="ar-SA"/>
    </w:rPr>
  </w:style>
  <w:style w:type="character" w:customStyle="1" w:styleId="CommentSubjectChar">
    <w:name w:val="Comment Subject Char"/>
    <w:basedOn w:val="CommentTextChar"/>
    <w:link w:val="CommentSubject"/>
    <w:uiPriority w:val="99"/>
    <w:semiHidden/>
    <w:rsid w:val="000463D8"/>
    <w:rPr>
      <w:rFonts w:ascii="Times New Roman" w:eastAsia="Times New Roman" w:hAnsi="Times New Roman" w:cs="Times New Roman"/>
      <w:b/>
      <w:bCs/>
      <w:sz w:val="20"/>
      <w:szCs w:val="20"/>
      <w:lang w:val="ru-RU" w:eastAsia="ar-SA"/>
    </w:rPr>
  </w:style>
  <w:style w:type="character" w:styleId="CommentReference">
    <w:name w:val="annotation reference"/>
    <w:basedOn w:val="DefaultParagraphFont"/>
    <w:uiPriority w:val="99"/>
    <w:semiHidden/>
    <w:unhideWhenUsed/>
    <w:rsid w:val="000463D8"/>
    <w:rPr>
      <w:sz w:val="16"/>
      <w:szCs w:val="16"/>
    </w:rPr>
  </w:style>
  <w:style w:type="table" w:customStyle="1" w:styleId="100">
    <w:name w:val="Сетка таблицы10"/>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TableNormal"/>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1"/>
    <w:uiPriority w:val="99"/>
    <w:semiHidden/>
    <w:unhideWhenUsed/>
    <w:rsid w:val="000463D8"/>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0463D8"/>
    <w:rPr>
      <w:sz w:val="20"/>
      <w:szCs w:val="20"/>
    </w:rPr>
  </w:style>
  <w:style w:type="table" w:customStyle="1" w:styleId="TableGrid3">
    <w:name w:val="Table Grid3"/>
    <w:basedOn w:val="TableNormal"/>
    <w:next w:val="TableGrid"/>
    <w:uiPriority w:val="59"/>
    <w:rsid w:val="00C114F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246E46"/>
    <w:pPr>
      <w:widowControl w:val="0"/>
      <w:autoSpaceDE w:val="0"/>
      <w:autoSpaceDN w:val="0"/>
      <w:adjustRightInd w:val="0"/>
      <w:spacing w:after="0" w:line="240" w:lineRule="auto"/>
    </w:pPr>
    <w:rPr>
      <w:rFonts w:ascii="Arial" w:hAnsi="Arial" w:cs="Arial"/>
      <w:sz w:val="20"/>
      <w:szCs w:val="20"/>
      <w:lang w:val="ru-RU" w:eastAsia="ru-RU"/>
    </w:rPr>
  </w:style>
  <w:style w:type="numbering" w:customStyle="1" w:styleId="NoList4">
    <w:name w:val="No List4"/>
    <w:next w:val="NoList"/>
    <w:uiPriority w:val="99"/>
    <w:semiHidden/>
    <w:unhideWhenUsed/>
    <w:rsid w:val="00F24DD5"/>
  </w:style>
  <w:style w:type="table" w:customStyle="1" w:styleId="TableGrid4">
    <w:name w:val="Table Grid4"/>
    <w:basedOn w:val="TableNormal"/>
    <w:next w:val="TableGrid"/>
    <w:uiPriority w:val="59"/>
    <w:rsid w:val="00F24DD5"/>
    <w:pPr>
      <w:spacing w:after="0" w:line="240" w:lineRule="auto"/>
    </w:pPr>
    <w:rPr>
      <w:rFonts w:ascii="Calibri" w:eastAsia="Calibri" w:hAnsi="Calibri" w:cs="Times New Roman"/>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Bullet">
    <w:name w:val="List Bullet"/>
    <w:basedOn w:val="Normal"/>
    <w:uiPriority w:val="99"/>
    <w:unhideWhenUsed/>
    <w:rsid w:val="00F24DD5"/>
    <w:pPr>
      <w:numPr>
        <w:numId w:val="11"/>
      </w:numPr>
      <w:ind w:left="0" w:firstLine="0"/>
      <w:contextualSpacing/>
    </w:pPr>
    <w:rPr>
      <w:rFonts w:ascii="Cambria" w:eastAsia="Cambria" w:hAnsi="Cambria" w:cs="Times New Roman"/>
    </w:rPr>
  </w:style>
  <w:style w:type="table" w:customStyle="1" w:styleId="TableGrid5">
    <w:name w:val="Table Grid5"/>
    <w:basedOn w:val="TableNormal"/>
    <w:next w:val="TableGrid"/>
    <w:uiPriority w:val="59"/>
    <w:rsid w:val="00E31B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uiPriority w:val="59"/>
    <w:rsid w:val="001645B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6547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59"/>
    <w:rsid w:val="00D65474"/>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TableNormal"/>
    <w:next w:val="TableGrid"/>
    <w:uiPriority w:val="59"/>
    <w:rsid w:val="00B75C4D"/>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B75C4D"/>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32798"/>
  </w:style>
  <w:style w:type="character" w:customStyle="1" w:styleId="ListParagraphChar1">
    <w:name w:val="List Paragraph Char1"/>
    <w:uiPriority w:val="34"/>
    <w:locked/>
    <w:rsid w:val="00062EEE"/>
    <w:rPr>
      <w:rFonts w:ascii="Calibri" w:eastAsia="Calibri" w:hAnsi="Calibri" w:cs="Times New Roman"/>
      <w:lang w:val="ru-RU"/>
    </w:rPr>
  </w:style>
  <w:style w:type="table" w:customStyle="1" w:styleId="260">
    <w:name w:val="Сетка таблицы26"/>
    <w:basedOn w:val="TableNormal"/>
    <w:uiPriority w:val="59"/>
    <w:rsid w:val="00C37EF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TableNormal"/>
    <w:uiPriority w:val="59"/>
    <w:rsid w:val="00C37EF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C37EF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B8244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5F4A4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TableNormal"/>
    <w:uiPriority w:val="59"/>
    <w:rsid w:val="005F4A4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B70A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0">
    <w:name w:val="s0"/>
    <w:rsid w:val="00330D84"/>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PreprintHeading">
    <w:name w:val="Preprint Heading"/>
    <w:basedOn w:val="Normal"/>
    <w:rsid w:val="007B55AB"/>
    <w:pPr>
      <w:spacing w:after="0" w:line="240" w:lineRule="auto"/>
      <w:jc w:val="center"/>
    </w:pPr>
    <w:rPr>
      <w:rFonts w:ascii="Arial" w:eastAsia="MS Mincho" w:hAnsi="Arial" w:cs="Times New Roman"/>
      <w:b/>
      <w:sz w:val="16"/>
      <w:szCs w:val="20"/>
    </w:rPr>
  </w:style>
  <w:style w:type="paragraph" w:customStyle="1" w:styleId="19">
    <w:name w:val="Знак1 Знак Знак Знак Знак Знак Знак Знак"/>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41">
    <w:name w:val="Знак1 Знак Знак Знак Знак Знак Знак Знак4"/>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st1">
    <w:name w:val="st1"/>
    <w:basedOn w:val="DefaultParagraphFont"/>
    <w:rsid w:val="007B55AB"/>
  </w:style>
  <w:style w:type="character" w:customStyle="1" w:styleId="productname">
    <w:name w:val="productname"/>
    <w:basedOn w:val="DefaultParagraphFont"/>
    <w:rsid w:val="007B55AB"/>
  </w:style>
  <w:style w:type="paragraph" w:customStyle="1" w:styleId="132">
    <w:name w:val="Знак1 Знак Знак Знак Знак Знак Знак Знак3"/>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22">
    <w:name w:val="Знак1 Знак Знак Знак Знак Знак Знак Знак2"/>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posthilit">
    <w:name w:val="posthilit"/>
    <w:basedOn w:val="DefaultParagraphFont"/>
    <w:rsid w:val="007B55AB"/>
  </w:style>
  <w:style w:type="paragraph" w:customStyle="1" w:styleId="113">
    <w:name w:val="Знак1 Знак Знак Знак Знак Знак Знак Знак1"/>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60">
    <w:name w:val="Знак1 Знак Знак Знак Знак Знак Знак Знак6"/>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caaieiaie2">
    <w:name w:val="caaieiaie 2"/>
    <w:basedOn w:val="Normal"/>
    <w:next w:val="Normal"/>
    <w:rsid w:val="007B55AB"/>
    <w:pPr>
      <w:keepNext/>
      <w:spacing w:after="0" w:line="360" w:lineRule="auto"/>
      <w:jc w:val="both"/>
    </w:pPr>
    <w:rPr>
      <w:rFonts w:ascii="Times New Roman" w:eastAsia="Times New Roman" w:hAnsi="Times New Roman" w:cs="Times New Roman"/>
      <w:sz w:val="24"/>
      <w:szCs w:val="20"/>
      <w:lang w:val="ru-RU" w:eastAsia="ru-RU"/>
    </w:rPr>
  </w:style>
  <w:style w:type="paragraph" w:customStyle="1" w:styleId="150">
    <w:name w:val="Знак1 Знак Знак Знак Знак Знак Знак Знак5"/>
    <w:basedOn w:val="Normal"/>
    <w:autoRedefine/>
    <w:rsid w:val="007B55AB"/>
    <w:pPr>
      <w:spacing w:after="160" w:line="240" w:lineRule="exact"/>
    </w:pPr>
    <w:rPr>
      <w:rFonts w:ascii="Times New Roman" w:eastAsia="SimSun" w:hAnsi="Times New Roman" w:cs="Times New Roman"/>
      <w:b/>
      <w:sz w:val="28"/>
      <w:szCs w:val="24"/>
    </w:rPr>
  </w:style>
  <w:style w:type="paragraph" w:styleId="Subtitle">
    <w:name w:val="Subtitle"/>
    <w:basedOn w:val="Normal"/>
    <w:next w:val="Normal"/>
    <w:link w:val="SubtitleChar"/>
    <w:uiPriority w:val="11"/>
    <w:qFormat/>
    <w:rsid w:val="00381E84"/>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381E84"/>
    <w:rPr>
      <w:rFonts w:asciiTheme="majorHAnsi" w:eastAsiaTheme="majorEastAsia" w:hAnsiTheme="majorHAnsi" w:cstheme="majorBidi"/>
      <w:i/>
      <w:iCs/>
      <w:spacing w:val="13"/>
      <w:sz w:val="24"/>
      <w:szCs w:val="24"/>
    </w:rPr>
  </w:style>
  <w:style w:type="paragraph" w:styleId="List2">
    <w:name w:val="List 2"/>
    <w:basedOn w:val="Normal"/>
    <w:uiPriority w:val="99"/>
    <w:rsid w:val="007B55AB"/>
    <w:pPr>
      <w:widowControl w:val="0"/>
      <w:autoSpaceDE w:val="0"/>
      <w:autoSpaceDN w:val="0"/>
      <w:spacing w:after="0" w:line="240" w:lineRule="auto"/>
      <w:ind w:left="566" w:hanging="283"/>
    </w:pPr>
    <w:rPr>
      <w:rFonts w:ascii="Times New Roman" w:eastAsia="Times New Roman" w:hAnsi="Times New Roman" w:cs="Times New Roman"/>
      <w:sz w:val="20"/>
      <w:szCs w:val="20"/>
      <w:lang w:val="ru-RU" w:eastAsia="ru-RU"/>
    </w:rPr>
  </w:style>
  <w:style w:type="paragraph" w:styleId="BlockText">
    <w:name w:val="Block Text"/>
    <w:basedOn w:val="Normal"/>
    <w:uiPriority w:val="99"/>
    <w:rsid w:val="007B55AB"/>
    <w:pPr>
      <w:autoSpaceDE w:val="0"/>
      <w:autoSpaceDN w:val="0"/>
      <w:spacing w:after="0" w:line="240" w:lineRule="auto"/>
      <w:ind w:left="-108" w:right="-108"/>
      <w:jc w:val="both"/>
    </w:pPr>
    <w:rPr>
      <w:rFonts w:ascii="Times New Roman" w:eastAsia="Times New Roman" w:hAnsi="Times New Roman" w:cs="Times New Roman"/>
      <w:sz w:val="28"/>
      <w:szCs w:val="28"/>
      <w:lang w:val="ru-RU" w:eastAsia="ru-RU"/>
    </w:rPr>
  </w:style>
  <w:style w:type="paragraph" w:customStyle="1" w:styleId="Iauiue">
    <w:name w:val="Iau?iue"/>
    <w:uiPriority w:val="99"/>
    <w:rsid w:val="007B55AB"/>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7B55AB"/>
    <w:pPr>
      <w:autoSpaceDE w:val="0"/>
      <w:autoSpaceDN w:val="0"/>
      <w:spacing w:after="0" w:line="240" w:lineRule="auto"/>
      <w:ind w:left="283" w:hanging="283"/>
    </w:pPr>
    <w:rPr>
      <w:rFonts w:ascii="Times New Roman" w:eastAsia="Times New Roman" w:hAnsi="Times New Roman" w:cs="Times New Roman"/>
      <w:sz w:val="24"/>
      <w:szCs w:val="24"/>
      <w:lang w:val="ru-RU" w:eastAsia="ru-RU"/>
    </w:rPr>
  </w:style>
  <w:style w:type="paragraph" w:customStyle="1" w:styleId="print">
    <w:name w:val="print"/>
    <w:basedOn w:val="Normal"/>
    <w:uiPriority w:val="99"/>
    <w:rsid w:val="007B55AB"/>
    <w:pPr>
      <w:autoSpaceDE w:val="0"/>
      <w:autoSpaceDN w:val="0"/>
      <w:spacing w:before="100" w:after="100" w:line="240" w:lineRule="auto"/>
    </w:pPr>
    <w:rPr>
      <w:rFonts w:ascii="Arial" w:eastAsia="Times New Roman" w:hAnsi="Arial" w:cs="Arial"/>
      <w:color w:val="000000"/>
      <w:sz w:val="20"/>
      <w:szCs w:val="20"/>
      <w:lang w:val="ru-RU" w:eastAsia="ru-RU"/>
    </w:rPr>
  </w:style>
  <w:style w:type="paragraph" w:customStyle="1" w:styleId="hangindent">
    <w:name w:val="hang indent"/>
    <w:basedOn w:val="Normal"/>
    <w:uiPriority w:val="99"/>
    <w:rsid w:val="007B55AB"/>
    <w:pPr>
      <w:autoSpaceDE w:val="0"/>
      <w:autoSpaceDN w:val="0"/>
      <w:spacing w:after="0" w:line="240" w:lineRule="auto"/>
      <w:ind w:left="851" w:hanging="284"/>
      <w:jc w:val="both"/>
    </w:pPr>
    <w:rPr>
      <w:rFonts w:ascii="Times New Roman" w:eastAsia="Times New Roman" w:hAnsi="Times New Roman" w:cs="Times New Roman"/>
      <w:sz w:val="20"/>
      <w:szCs w:val="20"/>
      <w:lang w:eastAsia="ru-RU"/>
    </w:rPr>
  </w:style>
  <w:style w:type="character" w:customStyle="1" w:styleId="imgdescrip">
    <w:name w:val="imgdescrip"/>
    <w:basedOn w:val="DefaultParagraphFont"/>
    <w:uiPriority w:val="99"/>
    <w:rsid w:val="007B55AB"/>
  </w:style>
  <w:style w:type="paragraph" w:customStyle="1" w:styleId="Normal1">
    <w:name w:val="Normal1"/>
    <w:uiPriority w:val="99"/>
    <w:rsid w:val="007B55AB"/>
    <w:pPr>
      <w:spacing w:after="0" w:line="240" w:lineRule="auto"/>
      <w:jc w:val="both"/>
    </w:pPr>
    <w:rPr>
      <w:rFonts w:ascii="Times New Roman" w:eastAsia="Times New Roman" w:hAnsi="Times New Roman" w:cs="Times New Roman"/>
      <w:sz w:val="28"/>
      <w:szCs w:val="28"/>
      <w:lang w:val="ru-RU" w:eastAsia="ru-RU"/>
    </w:rPr>
  </w:style>
  <w:style w:type="character" w:customStyle="1" w:styleId="affiliation">
    <w:name w:val="affiliation"/>
    <w:basedOn w:val="DefaultParagraphFont"/>
    <w:rsid w:val="007B55AB"/>
  </w:style>
  <w:style w:type="character" w:customStyle="1" w:styleId="name">
    <w:name w:val="name"/>
    <w:basedOn w:val="DefaultParagraphFont"/>
    <w:rsid w:val="007B55AB"/>
  </w:style>
  <w:style w:type="character" w:customStyle="1" w:styleId="forenames">
    <w:name w:val="forenames"/>
    <w:basedOn w:val="DefaultParagraphFont"/>
    <w:rsid w:val="007B55AB"/>
  </w:style>
  <w:style w:type="character" w:customStyle="1" w:styleId="surname">
    <w:name w:val="surname"/>
    <w:basedOn w:val="DefaultParagraphFont"/>
    <w:rsid w:val="007B55AB"/>
  </w:style>
  <w:style w:type="character" w:customStyle="1" w:styleId="address">
    <w:name w:val="address"/>
    <w:basedOn w:val="DefaultParagraphFont"/>
    <w:rsid w:val="007B55AB"/>
  </w:style>
  <w:style w:type="character" w:customStyle="1" w:styleId="number">
    <w:name w:val="number"/>
    <w:basedOn w:val="DefaultParagraphFont"/>
    <w:rsid w:val="007B55AB"/>
  </w:style>
  <w:style w:type="paragraph" w:customStyle="1" w:styleId="214">
    <w:name w:val="Основной текст 21"/>
    <w:basedOn w:val="Normal"/>
    <w:rsid w:val="007B55AB"/>
    <w:pPr>
      <w:widowControl w:val="0"/>
      <w:suppressAutoHyphens/>
      <w:spacing w:after="120" w:line="480" w:lineRule="auto"/>
    </w:pPr>
    <w:rPr>
      <w:rFonts w:ascii="Times New Roman" w:eastAsia="Arial Unicode MS" w:hAnsi="Times New Roman" w:cs="Tahoma"/>
      <w:kern w:val="1"/>
      <w:sz w:val="24"/>
      <w:szCs w:val="24"/>
      <w:lang w:val="ru-RU" w:eastAsia="hi-IN" w:bidi="hi-IN"/>
    </w:rPr>
  </w:style>
  <w:style w:type="character" w:customStyle="1" w:styleId="style101">
    <w:name w:val="style101"/>
    <w:rsid w:val="007B55AB"/>
    <w:rPr>
      <w:sz w:val="24"/>
      <w:szCs w:val="24"/>
    </w:rPr>
  </w:style>
  <w:style w:type="paragraph" w:customStyle="1" w:styleId="heading20">
    <w:name w:val="heading2"/>
    <w:basedOn w:val="Normal"/>
    <w:rsid w:val="007B55AB"/>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CarCarCharChar">
    <w:name w:val="Car Car Char Char"/>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nbapihighlight2">
    <w:name w:val="nbapihighlight2"/>
    <w:basedOn w:val="DefaultParagraphFont"/>
    <w:rsid w:val="007B55AB"/>
  </w:style>
  <w:style w:type="paragraph" w:customStyle="1" w:styleId="Pa5">
    <w:name w:val="Pa5"/>
    <w:basedOn w:val="Default"/>
    <w:next w:val="Default"/>
    <w:uiPriority w:val="99"/>
    <w:rsid w:val="007B55AB"/>
    <w:pPr>
      <w:spacing w:line="241" w:lineRule="atLeast"/>
    </w:pPr>
    <w:rPr>
      <w:color w:val="auto"/>
    </w:rPr>
  </w:style>
  <w:style w:type="character" w:customStyle="1" w:styleId="A00">
    <w:name w:val="A0"/>
    <w:uiPriority w:val="99"/>
    <w:rsid w:val="007B55AB"/>
    <w:rPr>
      <w:color w:val="000000"/>
      <w:sz w:val="22"/>
      <w:szCs w:val="22"/>
    </w:rPr>
  </w:style>
  <w:style w:type="character" w:customStyle="1" w:styleId="A11">
    <w:name w:val="A11"/>
    <w:uiPriority w:val="99"/>
    <w:rsid w:val="007B55AB"/>
    <w:rPr>
      <w:color w:val="000000"/>
      <w:sz w:val="12"/>
      <w:szCs w:val="12"/>
    </w:rPr>
  </w:style>
  <w:style w:type="character" w:customStyle="1" w:styleId="A60">
    <w:name w:val="A6"/>
    <w:uiPriority w:val="99"/>
    <w:rsid w:val="007B55AB"/>
    <w:rPr>
      <w:color w:val="000000"/>
      <w:sz w:val="18"/>
      <w:szCs w:val="18"/>
    </w:rPr>
  </w:style>
  <w:style w:type="character" w:customStyle="1" w:styleId="mw-headline">
    <w:name w:val="mw-headline"/>
    <w:basedOn w:val="DefaultParagraphFont"/>
    <w:rsid w:val="007B55AB"/>
  </w:style>
  <w:style w:type="paragraph" w:customStyle="1" w:styleId="Pa10">
    <w:name w:val="Pa10"/>
    <w:basedOn w:val="Default"/>
    <w:next w:val="Default"/>
    <w:uiPriority w:val="99"/>
    <w:rsid w:val="007B55AB"/>
    <w:pPr>
      <w:spacing w:line="201" w:lineRule="atLeast"/>
    </w:pPr>
    <w:rPr>
      <w:rFonts w:ascii="Myriad Pro" w:eastAsia="Calibri" w:hAnsi="Myriad Pro"/>
      <w:color w:val="auto"/>
    </w:rPr>
  </w:style>
  <w:style w:type="paragraph" w:styleId="PlainText">
    <w:name w:val="Plain Text"/>
    <w:basedOn w:val="Normal"/>
    <w:link w:val="PlainTextChar"/>
    <w:rsid w:val="007B55AB"/>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7B55AB"/>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7B5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uiPriority w:val="99"/>
    <w:rsid w:val="007B55AB"/>
    <w:rPr>
      <w:rFonts w:ascii="Courier New" w:eastAsia="Times New Roman" w:hAnsi="Courier New" w:cs="Courier New"/>
      <w:sz w:val="20"/>
      <w:szCs w:val="20"/>
      <w:lang w:val="ru-RU" w:eastAsia="ru-RU"/>
    </w:rPr>
  </w:style>
  <w:style w:type="paragraph" w:customStyle="1" w:styleId="EndNoteBibliographyTitle">
    <w:name w:val="EndNote Bibliography Title"/>
    <w:basedOn w:val="Normal"/>
    <w:link w:val="EndNoteBibliographyTitleChar"/>
    <w:rsid w:val="007B55AB"/>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7B55AB"/>
    <w:rPr>
      <w:rFonts w:ascii="Calibri" w:hAnsi="Calibri"/>
      <w:noProof/>
    </w:rPr>
  </w:style>
  <w:style w:type="paragraph" w:customStyle="1" w:styleId="EndNoteBibliography">
    <w:name w:val="EndNote Bibliography"/>
    <w:basedOn w:val="Normal"/>
    <w:link w:val="EndNoteBibliographyChar"/>
    <w:rsid w:val="007B55AB"/>
    <w:pPr>
      <w:spacing w:line="240" w:lineRule="auto"/>
      <w:jc w:val="both"/>
    </w:pPr>
    <w:rPr>
      <w:rFonts w:ascii="Calibri" w:hAnsi="Calibri"/>
      <w:noProof/>
    </w:rPr>
  </w:style>
  <w:style w:type="character" w:customStyle="1" w:styleId="EndNoteBibliographyChar">
    <w:name w:val="EndNote Bibliography Char"/>
    <w:basedOn w:val="DefaultParagraphFont"/>
    <w:link w:val="EndNoteBibliography"/>
    <w:rsid w:val="007B55AB"/>
    <w:rPr>
      <w:rFonts w:ascii="Calibri" w:hAnsi="Calibri"/>
      <w:noProof/>
    </w:rPr>
  </w:style>
  <w:style w:type="paragraph" w:customStyle="1" w:styleId="para0">
    <w:name w:val="para"/>
    <w:basedOn w:val="Normal"/>
    <w:rsid w:val="00E603A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FD4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381E84"/>
    <w:pPr>
      <w:spacing w:before="200" w:after="0"/>
      <w:ind w:left="360" w:right="360"/>
    </w:pPr>
    <w:rPr>
      <w:i/>
      <w:iCs/>
    </w:rPr>
  </w:style>
  <w:style w:type="character" w:customStyle="1" w:styleId="QuoteChar">
    <w:name w:val="Quote Char"/>
    <w:basedOn w:val="DefaultParagraphFont"/>
    <w:link w:val="Quote"/>
    <w:uiPriority w:val="29"/>
    <w:rsid w:val="00381E84"/>
    <w:rPr>
      <w:i/>
      <w:iCs/>
    </w:rPr>
  </w:style>
  <w:style w:type="paragraph" w:styleId="IntenseQuote">
    <w:name w:val="Intense Quote"/>
    <w:basedOn w:val="Normal"/>
    <w:next w:val="Normal"/>
    <w:link w:val="IntenseQuoteChar"/>
    <w:uiPriority w:val="30"/>
    <w:qFormat/>
    <w:rsid w:val="00381E8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81E84"/>
    <w:rPr>
      <w:b/>
      <w:bCs/>
      <w:i/>
      <w:iCs/>
    </w:rPr>
  </w:style>
  <w:style w:type="character" w:styleId="SubtleEmphasis">
    <w:name w:val="Subtle Emphasis"/>
    <w:uiPriority w:val="19"/>
    <w:qFormat/>
    <w:rsid w:val="00381E84"/>
    <w:rPr>
      <w:i/>
      <w:iCs/>
    </w:rPr>
  </w:style>
  <w:style w:type="character" w:styleId="IntenseEmphasis">
    <w:name w:val="Intense Emphasis"/>
    <w:uiPriority w:val="21"/>
    <w:qFormat/>
    <w:rsid w:val="00381E84"/>
    <w:rPr>
      <w:b/>
      <w:bCs/>
    </w:rPr>
  </w:style>
  <w:style w:type="character" w:styleId="SubtleReference">
    <w:name w:val="Subtle Reference"/>
    <w:uiPriority w:val="31"/>
    <w:qFormat/>
    <w:rsid w:val="00381E84"/>
    <w:rPr>
      <w:smallCaps/>
    </w:rPr>
  </w:style>
  <w:style w:type="character" w:styleId="IntenseReference">
    <w:name w:val="Intense Reference"/>
    <w:uiPriority w:val="32"/>
    <w:qFormat/>
    <w:rsid w:val="00381E84"/>
    <w:rPr>
      <w:smallCaps/>
      <w:spacing w:val="5"/>
      <w:u w:val="single"/>
    </w:rPr>
  </w:style>
  <w:style w:type="character" w:styleId="BookTitle">
    <w:name w:val="Book Title"/>
    <w:uiPriority w:val="33"/>
    <w:qFormat/>
    <w:rsid w:val="00381E84"/>
    <w:rPr>
      <w:i/>
      <w:iCs/>
      <w:smallCaps/>
      <w:spacing w:val="5"/>
    </w:rPr>
  </w:style>
  <w:style w:type="paragraph" w:styleId="TOCHeading">
    <w:name w:val="TOC Heading"/>
    <w:basedOn w:val="Heading1"/>
    <w:next w:val="Normal"/>
    <w:uiPriority w:val="39"/>
    <w:semiHidden/>
    <w:unhideWhenUsed/>
    <w:qFormat/>
    <w:rsid w:val="00381E84"/>
    <w:pPr>
      <w:outlineLvl w:val="9"/>
    </w:pPr>
    <w:rPr>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422095">
      <w:bodyDiv w:val="1"/>
      <w:marLeft w:val="0"/>
      <w:marRight w:val="0"/>
      <w:marTop w:val="0"/>
      <w:marBottom w:val="0"/>
      <w:divBdr>
        <w:top w:val="none" w:sz="0" w:space="0" w:color="auto"/>
        <w:left w:val="none" w:sz="0" w:space="0" w:color="auto"/>
        <w:bottom w:val="none" w:sz="0" w:space="0" w:color="auto"/>
        <w:right w:val="none" w:sz="0" w:space="0" w:color="auto"/>
      </w:divBdr>
    </w:div>
    <w:div w:id="512378614">
      <w:bodyDiv w:val="1"/>
      <w:marLeft w:val="0"/>
      <w:marRight w:val="0"/>
      <w:marTop w:val="0"/>
      <w:marBottom w:val="0"/>
      <w:divBdr>
        <w:top w:val="none" w:sz="0" w:space="0" w:color="auto"/>
        <w:left w:val="none" w:sz="0" w:space="0" w:color="auto"/>
        <w:bottom w:val="none" w:sz="0" w:space="0" w:color="auto"/>
        <w:right w:val="none" w:sz="0" w:space="0" w:color="auto"/>
      </w:divBdr>
      <w:divsChild>
        <w:div w:id="613751672">
          <w:marLeft w:val="0"/>
          <w:marRight w:val="0"/>
          <w:marTop w:val="0"/>
          <w:marBottom w:val="0"/>
          <w:divBdr>
            <w:top w:val="none" w:sz="0" w:space="0" w:color="auto"/>
            <w:left w:val="none" w:sz="0" w:space="0" w:color="auto"/>
            <w:bottom w:val="none" w:sz="0" w:space="0" w:color="auto"/>
            <w:right w:val="none" w:sz="0" w:space="0" w:color="auto"/>
          </w:divBdr>
          <w:divsChild>
            <w:div w:id="84154026">
              <w:marLeft w:val="0"/>
              <w:marRight w:val="0"/>
              <w:marTop w:val="0"/>
              <w:marBottom w:val="0"/>
              <w:divBdr>
                <w:top w:val="none" w:sz="0" w:space="0" w:color="auto"/>
                <w:left w:val="none" w:sz="0" w:space="0" w:color="auto"/>
                <w:bottom w:val="none" w:sz="0" w:space="0" w:color="auto"/>
                <w:right w:val="none" w:sz="0" w:space="0" w:color="auto"/>
              </w:divBdr>
              <w:divsChild>
                <w:div w:id="1731734004">
                  <w:marLeft w:val="0"/>
                  <w:marRight w:val="0"/>
                  <w:marTop w:val="0"/>
                  <w:marBottom w:val="0"/>
                  <w:divBdr>
                    <w:top w:val="none" w:sz="0" w:space="0" w:color="auto"/>
                    <w:left w:val="none" w:sz="0" w:space="0" w:color="auto"/>
                    <w:bottom w:val="none" w:sz="0" w:space="0" w:color="auto"/>
                    <w:right w:val="none" w:sz="0" w:space="0" w:color="auto"/>
                  </w:divBdr>
                </w:div>
                <w:div w:id="440958466">
                  <w:marLeft w:val="0"/>
                  <w:marRight w:val="0"/>
                  <w:marTop w:val="0"/>
                  <w:marBottom w:val="0"/>
                  <w:divBdr>
                    <w:top w:val="none" w:sz="0" w:space="0" w:color="auto"/>
                    <w:left w:val="none" w:sz="0" w:space="0" w:color="auto"/>
                    <w:bottom w:val="none" w:sz="0" w:space="0" w:color="auto"/>
                    <w:right w:val="none" w:sz="0" w:space="0" w:color="auto"/>
                  </w:divBdr>
                </w:div>
                <w:div w:id="1201480286">
                  <w:marLeft w:val="0"/>
                  <w:marRight w:val="0"/>
                  <w:marTop w:val="0"/>
                  <w:marBottom w:val="0"/>
                  <w:divBdr>
                    <w:top w:val="none" w:sz="0" w:space="0" w:color="auto"/>
                    <w:left w:val="none" w:sz="0" w:space="0" w:color="auto"/>
                    <w:bottom w:val="none" w:sz="0" w:space="0" w:color="auto"/>
                    <w:right w:val="none" w:sz="0" w:space="0" w:color="auto"/>
                  </w:divBdr>
                </w:div>
                <w:div w:id="1921982191">
                  <w:marLeft w:val="0"/>
                  <w:marRight w:val="0"/>
                  <w:marTop w:val="0"/>
                  <w:marBottom w:val="0"/>
                  <w:divBdr>
                    <w:top w:val="none" w:sz="0" w:space="0" w:color="auto"/>
                    <w:left w:val="none" w:sz="0" w:space="0" w:color="auto"/>
                    <w:bottom w:val="none" w:sz="0" w:space="0" w:color="auto"/>
                    <w:right w:val="none" w:sz="0" w:space="0" w:color="auto"/>
                  </w:divBdr>
                </w:div>
                <w:div w:id="1270433749">
                  <w:marLeft w:val="0"/>
                  <w:marRight w:val="0"/>
                  <w:marTop w:val="0"/>
                  <w:marBottom w:val="0"/>
                  <w:divBdr>
                    <w:top w:val="none" w:sz="0" w:space="0" w:color="auto"/>
                    <w:left w:val="none" w:sz="0" w:space="0" w:color="auto"/>
                    <w:bottom w:val="none" w:sz="0" w:space="0" w:color="auto"/>
                    <w:right w:val="none" w:sz="0" w:space="0" w:color="auto"/>
                  </w:divBdr>
                </w:div>
                <w:div w:id="1327593093">
                  <w:marLeft w:val="0"/>
                  <w:marRight w:val="150"/>
                  <w:marTop w:val="0"/>
                  <w:marBottom w:val="0"/>
                  <w:divBdr>
                    <w:top w:val="none" w:sz="0" w:space="0" w:color="auto"/>
                    <w:left w:val="none" w:sz="0" w:space="0" w:color="auto"/>
                    <w:bottom w:val="none" w:sz="0" w:space="0" w:color="auto"/>
                    <w:right w:val="none" w:sz="0" w:space="0" w:color="auto"/>
                  </w:divBdr>
                </w:div>
              </w:divsChild>
            </w:div>
            <w:div w:id="1791194611">
              <w:marLeft w:val="-240"/>
              <w:marRight w:val="-240"/>
              <w:marTop w:val="0"/>
              <w:marBottom w:val="600"/>
              <w:divBdr>
                <w:top w:val="none" w:sz="0" w:space="0" w:color="auto"/>
                <w:left w:val="none" w:sz="0" w:space="0" w:color="auto"/>
                <w:bottom w:val="none" w:sz="0" w:space="0" w:color="auto"/>
                <w:right w:val="none" w:sz="0" w:space="0" w:color="auto"/>
              </w:divBdr>
              <w:divsChild>
                <w:div w:id="1917277356">
                  <w:marLeft w:val="0"/>
                  <w:marRight w:val="0"/>
                  <w:marTop w:val="0"/>
                  <w:marBottom w:val="0"/>
                  <w:divBdr>
                    <w:top w:val="none" w:sz="0" w:space="0" w:color="auto"/>
                    <w:left w:val="none" w:sz="0" w:space="0" w:color="auto"/>
                    <w:bottom w:val="none" w:sz="0" w:space="0" w:color="auto"/>
                    <w:right w:val="none" w:sz="0" w:space="0" w:color="auto"/>
                  </w:divBdr>
                  <w:divsChild>
                    <w:div w:id="1717389617">
                      <w:marLeft w:val="0"/>
                      <w:marRight w:val="0"/>
                      <w:marTop w:val="0"/>
                      <w:marBottom w:val="0"/>
                      <w:divBdr>
                        <w:top w:val="none" w:sz="0" w:space="0" w:color="auto"/>
                        <w:left w:val="none" w:sz="0" w:space="0" w:color="auto"/>
                        <w:bottom w:val="none" w:sz="0" w:space="0" w:color="auto"/>
                        <w:right w:val="none" w:sz="0" w:space="0" w:color="auto"/>
                      </w:divBdr>
                      <w:divsChild>
                        <w:div w:id="444615561">
                          <w:marLeft w:val="0"/>
                          <w:marRight w:val="0"/>
                          <w:marTop w:val="0"/>
                          <w:marBottom w:val="0"/>
                          <w:divBdr>
                            <w:top w:val="none" w:sz="0" w:space="0" w:color="auto"/>
                            <w:left w:val="none" w:sz="0" w:space="0" w:color="auto"/>
                            <w:bottom w:val="none" w:sz="0" w:space="0" w:color="auto"/>
                            <w:right w:val="none" w:sz="0" w:space="0" w:color="auto"/>
                          </w:divBdr>
                          <w:divsChild>
                            <w:div w:id="19084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278436">
      <w:bodyDiv w:val="1"/>
      <w:marLeft w:val="0"/>
      <w:marRight w:val="0"/>
      <w:marTop w:val="0"/>
      <w:marBottom w:val="0"/>
      <w:divBdr>
        <w:top w:val="none" w:sz="0" w:space="0" w:color="auto"/>
        <w:left w:val="none" w:sz="0" w:space="0" w:color="auto"/>
        <w:bottom w:val="none" w:sz="0" w:space="0" w:color="auto"/>
        <w:right w:val="none" w:sz="0" w:space="0" w:color="auto"/>
      </w:divBdr>
    </w:div>
    <w:div w:id="852646096">
      <w:bodyDiv w:val="1"/>
      <w:marLeft w:val="0"/>
      <w:marRight w:val="0"/>
      <w:marTop w:val="0"/>
      <w:marBottom w:val="0"/>
      <w:divBdr>
        <w:top w:val="none" w:sz="0" w:space="0" w:color="auto"/>
        <w:left w:val="none" w:sz="0" w:space="0" w:color="auto"/>
        <w:bottom w:val="none" w:sz="0" w:space="0" w:color="auto"/>
        <w:right w:val="none" w:sz="0" w:space="0" w:color="auto"/>
      </w:divBdr>
      <w:divsChild>
        <w:div w:id="1190686135">
          <w:marLeft w:val="0"/>
          <w:marRight w:val="0"/>
          <w:marTop w:val="0"/>
          <w:marBottom w:val="0"/>
          <w:divBdr>
            <w:top w:val="dotted" w:sz="6" w:space="0" w:color="CCCCCC"/>
            <w:left w:val="dotted" w:sz="6" w:space="3" w:color="CCCCCC"/>
            <w:bottom w:val="dotted" w:sz="6" w:space="0" w:color="CCCCCC"/>
            <w:right w:val="dotted" w:sz="6" w:space="3" w:color="CCCCCC"/>
          </w:divBdr>
          <w:divsChild>
            <w:div w:id="1597903788">
              <w:marLeft w:val="0"/>
              <w:marRight w:val="0"/>
              <w:marTop w:val="0"/>
              <w:marBottom w:val="0"/>
              <w:divBdr>
                <w:top w:val="none" w:sz="0" w:space="0" w:color="auto"/>
                <w:left w:val="none" w:sz="0" w:space="0" w:color="auto"/>
                <w:bottom w:val="none" w:sz="0" w:space="0" w:color="auto"/>
                <w:right w:val="none" w:sz="0" w:space="0" w:color="auto"/>
              </w:divBdr>
              <w:divsChild>
                <w:div w:id="6819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786188">
      <w:bodyDiv w:val="1"/>
      <w:marLeft w:val="0"/>
      <w:marRight w:val="0"/>
      <w:marTop w:val="0"/>
      <w:marBottom w:val="0"/>
      <w:divBdr>
        <w:top w:val="none" w:sz="0" w:space="0" w:color="auto"/>
        <w:left w:val="none" w:sz="0" w:space="0" w:color="auto"/>
        <w:bottom w:val="none" w:sz="0" w:space="0" w:color="auto"/>
        <w:right w:val="none" w:sz="0" w:space="0" w:color="auto"/>
      </w:divBdr>
    </w:div>
    <w:div w:id="1119300195">
      <w:bodyDiv w:val="1"/>
      <w:marLeft w:val="0"/>
      <w:marRight w:val="0"/>
      <w:marTop w:val="0"/>
      <w:marBottom w:val="0"/>
      <w:divBdr>
        <w:top w:val="none" w:sz="0" w:space="0" w:color="auto"/>
        <w:left w:val="none" w:sz="0" w:space="0" w:color="auto"/>
        <w:bottom w:val="none" w:sz="0" w:space="0" w:color="auto"/>
        <w:right w:val="none" w:sz="0" w:space="0" w:color="auto"/>
      </w:divBdr>
      <w:divsChild>
        <w:div w:id="1182426752">
          <w:marLeft w:val="-225"/>
          <w:marRight w:val="-225"/>
          <w:marTop w:val="0"/>
          <w:marBottom w:val="0"/>
          <w:divBdr>
            <w:top w:val="none" w:sz="0" w:space="0" w:color="auto"/>
            <w:left w:val="none" w:sz="0" w:space="0" w:color="auto"/>
            <w:bottom w:val="none" w:sz="0" w:space="0" w:color="auto"/>
            <w:right w:val="none" w:sz="0" w:space="0" w:color="auto"/>
          </w:divBdr>
          <w:divsChild>
            <w:div w:id="16003654">
              <w:marLeft w:val="0"/>
              <w:marRight w:val="0"/>
              <w:marTop w:val="0"/>
              <w:marBottom w:val="0"/>
              <w:divBdr>
                <w:top w:val="none" w:sz="0" w:space="0" w:color="auto"/>
                <w:left w:val="none" w:sz="0" w:space="0" w:color="auto"/>
                <w:bottom w:val="none" w:sz="0" w:space="0" w:color="auto"/>
                <w:right w:val="none" w:sz="0" w:space="0" w:color="auto"/>
              </w:divBdr>
            </w:div>
          </w:divsChild>
        </w:div>
        <w:div w:id="1307586685">
          <w:marLeft w:val="-225"/>
          <w:marRight w:val="-225"/>
          <w:marTop w:val="0"/>
          <w:marBottom w:val="0"/>
          <w:divBdr>
            <w:top w:val="none" w:sz="0" w:space="0" w:color="auto"/>
            <w:left w:val="none" w:sz="0" w:space="0" w:color="auto"/>
            <w:bottom w:val="none" w:sz="0" w:space="0" w:color="auto"/>
            <w:right w:val="none" w:sz="0" w:space="0" w:color="auto"/>
          </w:divBdr>
          <w:divsChild>
            <w:div w:id="73270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95216">
      <w:bodyDiv w:val="1"/>
      <w:marLeft w:val="0"/>
      <w:marRight w:val="0"/>
      <w:marTop w:val="0"/>
      <w:marBottom w:val="0"/>
      <w:divBdr>
        <w:top w:val="none" w:sz="0" w:space="0" w:color="auto"/>
        <w:left w:val="none" w:sz="0" w:space="0" w:color="auto"/>
        <w:bottom w:val="none" w:sz="0" w:space="0" w:color="auto"/>
        <w:right w:val="none" w:sz="0" w:space="0" w:color="auto"/>
      </w:divBdr>
      <w:divsChild>
        <w:div w:id="1406075905">
          <w:marLeft w:val="0"/>
          <w:marRight w:val="0"/>
          <w:marTop w:val="0"/>
          <w:marBottom w:val="0"/>
          <w:divBdr>
            <w:top w:val="none" w:sz="0" w:space="0" w:color="auto"/>
            <w:left w:val="none" w:sz="0" w:space="0" w:color="auto"/>
            <w:bottom w:val="none" w:sz="0" w:space="0" w:color="auto"/>
            <w:right w:val="none" w:sz="0" w:space="0" w:color="auto"/>
          </w:divBdr>
        </w:div>
        <w:div w:id="776947090">
          <w:marLeft w:val="0"/>
          <w:marRight w:val="0"/>
          <w:marTop w:val="0"/>
          <w:marBottom w:val="0"/>
          <w:divBdr>
            <w:top w:val="none" w:sz="0" w:space="0" w:color="auto"/>
            <w:left w:val="none" w:sz="0" w:space="0" w:color="auto"/>
            <w:bottom w:val="none" w:sz="0" w:space="0" w:color="auto"/>
            <w:right w:val="none" w:sz="0" w:space="0" w:color="auto"/>
          </w:divBdr>
        </w:div>
        <w:div w:id="46925545">
          <w:marLeft w:val="0"/>
          <w:marRight w:val="0"/>
          <w:marTop w:val="0"/>
          <w:marBottom w:val="0"/>
          <w:divBdr>
            <w:top w:val="none" w:sz="0" w:space="0" w:color="auto"/>
            <w:left w:val="none" w:sz="0" w:space="0" w:color="auto"/>
            <w:bottom w:val="none" w:sz="0" w:space="0" w:color="auto"/>
            <w:right w:val="none" w:sz="0" w:space="0" w:color="auto"/>
          </w:divBdr>
        </w:div>
        <w:div w:id="743142198">
          <w:marLeft w:val="0"/>
          <w:marRight w:val="0"/>
          <w:marTop w:val="0"/>
          <w:marBottom w:val="0"/>
          <w:divBdr>
            <w:top w:val="none" w:sz="0" w:space="0" w:color="auto"/>
            <w:left w:val="none" w:sz="0" w:space="0" w:color="auto"/>
            <w:bottom w:val="none" w:sz="0" w:space="0" w:color="auto"/>
            <w:right w:val="none" w:sz="0" w:space="0" w:color="auto"/>
          </w:divBdr>
        </w:div>
        <w:div w:id="182020930">
          <w:marLeft w:val="0"/>
          <w:marRight w:val="0"/>
          <w:marTop w:val="0"/>
          <w:marBottom w:val="0"/>
          <w:divBdr>
            <w:top w:val="none" w:sz="0" w:space="0" w:color="auto"/>
            <w:left w:val="none" w:sz="0" w:space="0" w:color="auto"/>
            <w:bottom w:val="none" w:sz="0" w:space="0" w:color="auto"/>
            <w:right w:val="none" w:sz="0" w:space="0" w:color="auto"/>
          </w:divBdr>
        </w:div>
        <w:div w:id="1584951411">
          <w:marLeft w:val="0"/>
          <w:marRight w:val="0"/>
          <w:marTop w:val="0"/>
          <w:marBottom w:val="0"/>
          <w:divBdr>
            <w:top w:val="none" w:sz="0" w:space="0" w:color="auto"/>
            <w:left w:val="none" w:sz="0" w:space="0" w:color="auto"/>
            <w:bottom w:val="none" w:sz="0" w:space="0" w:color="auto"/>
            <w:right w:val="none" w:sz="0" w:space="0" w:color="auto"/>
          </w:divBdr>
        </w:div>
        <w:div w:id="352390056">
          <w:marLeft w:val="0"/>
          <w:marRight w:val="0"/>
          <w:marTop w:val="0"/>
          <w:marBottom w:val="0"/>
          <w:divBdr>
            <w:top w:val="none" w:sz="0" w:space="0" w:color="auto"/>
            <w:left w:val="none" w:sz="0" w:space="0" w:color="auto"/>
            <w:bottom w:val="none" w:sz="0" w:space="0" w:color="auto"/>
            <w:right w:val="none" w:sz="0" w:space="0" w:color="auto"/>
          </w:divBdr>
        </w:div>
        <w:div w:id="1189559435">
          <w:marLeft w:val="0"/>
          <w:marRight w:val="0"/>
          <w:marTop w:val="0"/>
          <w:marBottom w:val="0"/>
          <w:divBdr>
            <w:top w:val="none" w:sz="0" w:space="0" w:color="auto"/>
            <w:left w:val="none" w:sz="0" w:space="0" w:color="auto"/>
            <w:bottom w:val="none" w:sz="0" w:space="0" w:color="auto"/>
            <w:right w:val="none" w:sz="0" w:space="0" w:color="auto"/>
          </w:divBdr>
        </w:div>
        <w:div w:id="782118722">
          <w:marLeft w:val="0"/>
          <w:marRight w:val="0"/>
          <w:marTop w:val="0"/>
          <w:marBottom w:val="0"/>
          <w:divBdr>
            <w:top w:val="none" w:sz="0" w:space="0" w:color="auto"/>
            <w:left w:val="none" w:sz="0" w:space="0" w:color="auto"/>
            <w:bottom w:val="none" w:sz="0" w:space="0" w:color="auto"/>
            <w:right w:val="none" w:sz="0" w:space="0" w:color="auto"/>
          </w:divBdr>
        </w:div>
        <w:div w:id="197134688">
          <w:marLeft w:val="0"/>
          <w:marRight w:val="0"/>
          <w:marTop w:val="0"/>
          <w:marBottom w:val="0"/>
          <w:divBdr>
            <w:top w:val="none" w:sz="0" w:space="0" w:color="auto"/>
            <w:left w:val="none" w:sz="0" w:space="0" w:color="auto"/>
            <w:bottom w:val="none" w:sz="0" w:space="0" w:color="auto"/>
            <w:right w:val="none" w:sz="0" w:space="0" w:color="auto"/>
          </w:divBdr>
        </w:div>
        <w:div w:id="827983542">
          <w:marLeft w:val="0"/>
          <w:marRight w:val="0"/>
          <w:marTop w:val="0"/>
          <w:marBottom w:val="0"/>
          <w:divBdr>
            <w:top w:val="none" w:sz="0" w:space="0" w:color="auto"/>
            <w:left w:val="none" w:sz="0" w:space="0" w:color="auto"/>
            <w:bottom w:val="none" w:sz="0" w:space="0" w:color="auto"/>
            <w:right w:val="none" w:sz="0" w:space="0" w:color="auto"/>
          </w:divBdr>
        </w:div>
        <w:div w:id="1895237149">
          <w:marLeft w:val="0"/>
          <w:marRight w:val="0"/>
          <w:marTop w:val="0"/>
          <w:marBottom w:val="0"/>
          <w:divBdr>
            <w:top w:val="none" w:sz="0" w:space="0" w:color="auto"/>
            <w:left w:val="none" w:sz="0" w:space="0" w:color="auto"/>
            <w:bottom w:val="none" w:sz="0" w:space="0" w:color="auto"/>
            <w:right w:val="none" w:sz="0" w:space="0" w:color="auto"/>
          </w:divBdr>
        </w:div>
        <w:div w:id="12802138">
          <w:marLeft w:val="0"/>
          <w:marRight w:val="0"/>
          <w:marTop w:val="0"/>
          <w:marBottom w:val="0"/>
          <w:divBdr>
            <w:top w:val="none" w:sz="0" w:space="0" w:color="auto"/>
            <w:left w:val="none" w:sz="0" w:space="0" w:color="auto"/>
            <w:bottom w:val="none" w:sz="0" w:space="0" w:color="auto"/>
            <w:right w:val="none" w:sz="0" w:space="0" w:color="auto"/>
          </w:divBdr>
        </w:div>
        <w:div w:id="393360365">
          <w:marLeft w:val="0"/>
          <w:marRight w:val="0"/>
          <w:marTop w:val="0"/>
          <w:marBottom w:val="0"/>
          <w:divBdr>
            <w:top w:val="none" w:sz="0" w:space="0" w:color="auto"/>
            <w:left w:val="none" w:sz="0" w:space="0" w:color="auto"/>
            <w:bottom w:val="none" w:sz="0" w:space="0" w:color="auto"/>
            <w:right w:val="none" w:sz="0" w:space="0" w:color="auto"/>
          </w:divBdr>
        </w:div>
        <w:div w:id="576012860">
          <w:marLeft w:val="0"/>
          <w:marRight w:val="0"/>
          <w:marTop w:val="0"/>
          <w:marBottom w:val="0"/>
          <w:divBdr>
            <w:top w:val="none" w:sz="0" w:space="0" w:color="auto"/>
            <w:left w:val="none" w:sz="0" w:space="0" w:color="auto"/>
            <w:bottom w:val="none" w:sz="0" w:space="0" w:color="auto"/>
            <w:right w:val="none" w:sz="0" w:space="0" w:color="auto"/>
          </w:divBdr>
        </w:div>
        <w:div w:id="510341563">
          <w:marLeft w:val="0"/>
          <w:marRight w:val="0"/>
          <w:marTop w:val="0"/>
          <w:marBottom w:val="0"/>
          <w:divBdr>
            <w:top w:val="none" w:sz="0" w:space="0" w:color="auto"/>
            <w:left w:val="none" w:sz="0" w:space="0" w:color="auto"/>
            <w:bottom w:val="none" w:sz="0" w:space="0" w:color="auto"/>
            <w:right w:val="none" w:sz="0" w:space="0" w:color="auto"/>
          </w:divBdr>
        </w:div>
        <w:div w:id="2037387643">
          <w:marLeft w:val="0"/>
          <w:marRight w:val="0"/>
          <w:marTop w:val="0"/>
          <w:marBottom w:val="0"/>
          <w:divBdr>
            <w:top w:val="none" w:sz="0" w:space="0" w:color="auto"/>
            <w:left w:val="none" w:sz="0" w:space="0" w:color="auto"/>
            <w:bottom w:val="none" w:sz="0" w:space="0" w:color="auto"/>
            <w:right w:val="none" w:sz="0" w:space="0" w:color="auto"/>
          </w:divBdr>
        </w:div>
        <w:div w:id="961158702">
          <w:marLeft w:val="0"/>
          <w:marRight w:val="0"/>
          <w:marTop w:val="0"/>
          <w:marBottom w:val="0"/>
          <w:divBdr>
            <w:top w:val="none" w:sz="0" w:space="0" w:color="auto"/>
            <w:left w:val="none" w:sz="0" w:space="0" w:color="auto"/>
            <w:bottom w:val="none" w:sz="0" w:space="0" w:color="auto"/>
            <w:right w:val="none" w:sz="0" w:space="0" w:color="auto"/>
          </w:divBdr>
        </w:div>
      </w:divsChild>
    </w:div>
    <w:div w:id="1543253220">
      <w:bodyDiv w:val="1"/>
      <w:marLeft w:val="0"/>
      <w:marRight w:val="0"/>
      <w:marTop w:val="0"/>
      <w:marBottom w:val="0"/>
      <w:divBdr>
        <w:top w:val="none" w:sz="0" w:space="0" w:color="auto"/>
        <w:left w:val="none" w:sz="0" w:space="0" w:color="auto"/>
        <w:bottom w:val="none" w:sz="0" w:space="0" w:color="auto"/>
        <w:right w:val="none" w:sz="0" w:space="0" w:color="auto"/>
      </w:divBdr>
    </w:div>
    <w:div w:id="1778912973">
      <w:bodyDiv w:val="1"/>
      <w:marLeft w:val="0"/>
      <w:marRight w:val="0"/>
      <w:marTop w:val="0"/>
      <w:marBottom w:val="0"/>
      <w:divBdr>
        <w:top w:val="none" w:sz="0" w:space="0" w:color="auto"/>
        <w:left w:val="none" w:sz="0" w:space="0" w:color="auto"/>
        <w:bottom w:val="none" w:sz="0" w:space="0" w:color="auto"/>
        <w:right w:val="none" w:sz="0" w:space="0" w:color="auto"/>
      </w:divBdr>
    </w:div>
    <w:div w:id="1802185498">
      <w:bodyDiv w:val="1"/>
      <w:marLeft w:val="0"/>
      <w:marRight w:val="0"/>
      <w:marTop w:val="0"/>
      <w:marBottom w:val="0"/>
      <w:divBdr>
        <w:top w:val="none" w:sz="0" w:space="0" w:color="auto"/>
        <w:left w:val="none" w:sz="0" w:space="0" w:color="auto"/>
        <w:bottom w:val="none" w:sz="0" w:space="0" w:color="auto"/>
        <w:right w:val="none" w:sz="0" w:space="0" w:color="auto"/>
      </w:divBdr>
    </w:div>
    <w:div w:id="2108621254">
      <w:bodyDiv w:val="1"/>
      <w:marLeft w:val="0"/>
      <w:marRight w:val="0"/>
      <w:marTop w:val="0"/>
      <w:marBottom w:val="0"/>
      <w:divBdr>
        <w:top w:val="none" w:sz="0" w:space="0" w:color="auto"/>
        <w:left w:val="none" w:sz="0" w:space="0" w:color="auto"/>
        <w:bottom w:val="none" w:sz="0" w:space="0" w:color="auto"/>
        <w:right w:val="none" w:sz="0" w:space="0" w:color="auto"/>
      </w:divBdr>
    </w:div>
    <w:div w:id="211720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hyperlink" Target="https://doi.org/10.36425/clinnutrit42278" TargetMode="External"/><Relationship Id="rId39" Type="http://schemas.openxmlformats.org/officeDocument/2006/relationships/image" Target="media/image22.jpeg"/><Relationship Id="rId21" Type="http://schemas.openxmlformats.org/officeDocument/2006/relationships/chart" Target="charts/chart3.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2.jpeg"/><Relationship Id="rId11" Type="http://schemas.openxmlformats.org/officeDocument/2006/relationships/image" Target="media/image4.jpeg"/><Relationship Id="rId24" Type="http://schemas.openxmlformats.org/officeDocument/2006/relationships/hyperlink" Target="https://doi.org/10.3390/nu12061718"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doi.org/10.1111/all.14647" TargetMode="External"/><Relationship Id="rId27" Type="http://schemas.openxmlformats.org/officeDocument/2006/relationships/hyperlink" Target="https://doi.org/10.36425/clinnutrit42278" TargetMode="External"/><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doi.org/10.1002/jmv.26746"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doi.org/10.1038/nature06244"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libek.kossumov\Desktop\2021\8_&#1043;&#1088;&#1072;&#1085;&#1090;%2012%20&#1084;&#1077;&#1089;\&#1047;&#1072;&#1082;&#1083;&#1102;&#1095;&#1080;&#1090;&#1077;&#1083;&#1100;&#1085;&#1099;&#1081;%20&#1086;&#1090;&#1095;&#1077;&#1090;%20&#1087;&#1086;%20&#1075;&#1088;&#1072;&#1085;&#1090;&#1091;\&#1076;&#1083;&#1103;%20&#1086;&#1090;&#1095;&#1077;&#1090;&#1072;%20&#1083;&#1080;&#1090;&#1077;&#1088;&#1072;&#1090;&#1091;&#1088;&#1072;\&#1052;&#1091;&#1089;&#1072;&#1073;&#1072;&#1081;%20&#1050;&#1072;&#1088;&#1072;&#1082;&#1086;&#1079;%20&#1086;&#1090;&#1095;&#1077;&#1090;%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libek.kossumov\Desktop\2021\1_Documents%20from%20work%20PC%202020-12-25\NU_current%20work\2016\&#1055;&#1062;&#1060;2_2016%20&#1086;&#1090;&#1095;&#1077;&#1090;\Kaz_20160302_Hattori%20report.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libek.kossumov\Desktop\2021\1_Documents%20from%20work%20PC%202020-12-25\NU_current%20work\2016\&#1055;&#1062;&#1060;2_2016%20&#1086;&#1090;&#1095;&#1077;&#1090;\Kaz_20160302_Hattori%20report.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Pt>
            <c:idx val="1"/>
            <c:invertIfNegative val="0"/>
            <c:bubble3D val="0"/>
            <c:spPr>
              <a:solidFill>
                <a:srgbClr val="FFFF00"/>
              </a:solidFill>
              <a:ln>
                <a:noFill/>
              </a:ln>
              <a:effectLst/>
              <a:sp3d/>
            </c:spPr>
          </c:dPt>
          <c:dPt>
            <c:idx val="2"/>
            <c:invertIfNegative val="0"/>
            <c:bubble3D val="0"/>
            <c:spPr>
              <a:solidFill>
                <a:srgbClr val="FF0000"/>
              </a:solidFill>
              <a:ln>
                <a:noFill/>
              </a:ln>
              <a:effectLst/>
              <a:sp3d/>
            </c:spPr>
          </c:dPt>
          <c:dPt>
            <c:idx val="3"/>
            <c:invertIfNegative val="0"/>
            <c:bubble3D val="0"/>
            <c:spPr>
              <a:solidFill>
                <a:srgbClr val="00B050"/>
              </a:solidFill>
              <a:ln>
                <a:noFill/>
              </a:ln>
              <a:effectLst/>
              <a:sp3d/>
            </c:spPr>
          </c:dPt>
          <c:dPt>
            <c:idx val="4"/>
            <c:invertIfNegative val="0"/>
            <c:bubble3D val="0"/>
            <c:spPr>
              <a:solidFill>
                <a:schemeClr val="accent2">
                  <a:lumMod val="75000"/>
                </a:schemeClr>
              </a:solidFill>
              <a:ln>
                <a:noFill/>
              </a:ln>
              <a:effectLst/>
              <a:sp3d/>
            </c:spPr>
          </c:dPt>
          <c:cat>
            <c:strRef>
              <c:f>'[Мусабай Каракоз отчет (1).xlsx]Sheet1'!$D$7:$D$11</c:f>
              <c:strCache>
                <c:ptCount val="5"/>
                <c:pt idx="0">
                  <c:v>Pneumonia</c:v>
                </c:pt>
                <c:pt idx="1">
                  <c:v>Obesity 1-3 degrees</c:v>
                </c:pt>
                <c:pt idx="2">
                  <c:v>CVD</c:v>
                </c:pt>
                <c:pt idx="3">
                  <c:v>Gastrointestinal disorders</c:v>
                </c:pt>
                <c:pt idx="4">
                  <c:v>Diabetes mellitus 2</c:v>
                </c:pt>
              </c:strCache>
            </c:strRef>
          </c:cat>
          <c:val>
            <c:numRef>
              <c:f>'[Мусабай Каракоз отчет (1).xlsx]Sheet1'!$E$7:$E$11</c:f>
              <c:numCache>
                <c:formatCode>General</c:formatCode>
                <c:ptCount val="5"/>
                <c:pt idx="0">
                  <c:v>82</c:v>
                </c:pt>
                <c:pt idx="1">
                  <c:v>52</c:v>
                </c:pt>
                <c:pt idx="2">
                  <c:v>52</c:v>
                </c:pt>
                <c:pt idx="3">
                  <c:v>37</c:v>
                </c:pt>
                <c:pt idx="4">
                  <c:v>20</c:v>
                </c:pt>
              </c:numCache>
            </c:numRef>
          </c:val>
        </c:ser>
        <c:dLbls>
          <c:showLegendKey val="0"/>
          <c:showVal val="0"/>
          <c:showCatName val="0"/>
          <c:showSerName val="0"/>
          <c:showPercent val="0"/>
          <c:showBubbleSize val="0"/>
        </c:dLbls>
        <c:gapWidth val="150"/>
        <c:shape val="box"/>
        <c:axId val="-2007050784"/>
        <c:axId val="-2007045344"/>
        <c:axId val="0"/>
      </c:bar3DChart>
      <c:catAx>
        <c:axId val="-20070507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7045344"/>
        <c:crosses val="autoZero"/>
        <c:auto val="1"/>
        <c:lblAlgn val="ctr"/>
        <c:lblOffset val="100"/>
        <c:noMultiLvlLbl val="0"/>
      </c:catAx>
      <c:valAx>
        <c:axId val="-2007045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7050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'[Kaz_20160302_Hattori report.xlsx]Phylum'!$A$3</c:f>
              <c:strCache>
                <c:ptCount val="1"/>
                <c:pt idx="0">
                  <c:v>Bacteroidetes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report.xlsx]Phylum'!$B$3:$JL$3</c:f>
              <c:numCache>
                <c:formatCode>General</c:formatCode>
                <c:ptCount val="271"/>
                <c:pt idx="0">
                  <c:v>1462</c:v>
                </c:pt>
                <c:pt idx="1">
                  <c:v>1993</c:v>
                </c:pt>
                <c:pt idx="2">
                  <c:v>1803</c:v>
                </c:pt>
                <c:pt idx="3">
                  <c:v>2466</c:v>
                </c:pt>
                <c:pt idx="4">
                  <c:v>916</c:v>
                </c:pt>
                <c:pt idx="5">
                  <c:v>1415</c:v>
                </c:pt>
                <c:pt idx="6">
                  <c:v>2064</c:v>
                </c:pt>
                <c:pt idx="7">
                  <c:v>654</c:v>
                </c:pt>
                <c:pt idx="8">
                  <c:v>1974</c:v>
                </c:pt>
                <c:pt idx="9">
                  <c:v>1361</c:v>
                </c:pt>
                <c:pt idx="10">
                  <c:v>1383</c:v>
                </c:pt>
                <c:pt idx="11">
                  <c:v>1300</c:v>
                </c:pt>
                <c:pt idx="12">
                  <c:v>1760</c:v>
                </c:pt>
                <c:pt idx="13">
                  <c:v>1673</c:v>
                </c:pt>
                <c:pt idx="14">
                  <c:v>1073</c:v>
                </c:pt>
                <c:pt idx="15">
                  <c:v>803</c:v>
                </c:pt>
                <c:pt idx="16">
                  <c:v>1218</c:v>
                </c:pt>
                <c:pt idx="17">
                  <c:v>1253</c:v>
                </c:pt>
                <c:pt idx="18">
                  <c:v>2573</c:v>
                </c:pt>
                <c:pt idx="19">
                  <c:v>2343</c:v>
                </c:pt>
                <c:pt idx="20">
                  <c:v>2456</c:v>
                </c:pt>
                <c:pt idx="21">
                  <c:v>1648</c:v>
                </c:pt>
                <c:pt idx="22">
                  <c:v>1868</c:v>
                </c:pt>
                <c:pt idx="23">
                  <c:v>975</c:v>
                </c:pt>
                <c:pt idx="24">
                  <c:v>1941</c:v>
                </c:pt>
                <c:pt idx="25">
                  <c:v>1335</c:v>
                </c:pt>
                <c:pt idx="26">
                  <c:v>2328</c:v>
                </c:pt>
                <c:pt idx="27">
                  <c:v>2451</c:v>
                </c:pt>
                <c:pt idx="28">
                  <c:v>2200</c:v>
                </c:pt>
                <c:pt idx="29">
                  <c:v>2615</c:v>
                </c:pt>
                <c:pt idx="30">
                  <c:v>859</c:v>
                </c:pt>
                <c:pt idx="31">
                  <c:v>1871</c:v>
                </c:pt>
                <c:pt idx="32">
                  <c:v>1577</c:v>
                </c:pt>
                <c:pt idx="33">
                  <c:v>1340</c:v>
                </c:pt>
                <c:pt idx="34">
                  <c:v>1841</c:v>
                </c:pt>
                <c:pt idx="35">
                  <c:v>2428</c:v>
                </c:pt>
                <c:pt idx="36">
                  <c:v>1486</c:v>
                </c:pt>
                <c:pt idx="37">
                  <c:v>877</c:v>
                </c:pt>
                <c:pt idx="38">
                  <c:v>1347</c:v>
                </c:pt>
                <c:pt idx="39">
                  <c:v>2531</c:v>
                </c:pt>
                <c:pt idx="40">
                  <c:v>2546</c:v>
                </c:pt>
                <c:pt idx="41">
                  <c:v>699</c:v>
                </c:pt>
                <c:pt idx="42">
                  <c:v>1934</c:v>
                </c:pt>
                <c:pt idx="43">
                  <c:v>1484</c:v>
                </c:pt>
                <c:pt idx="44">
                  <c:v>1959</c:v>
                </c:pt>
                <c:pt idx="45">
                  <c:v>1265</c:v>
                </c:pt>
                <c:pt idx="46">
                  <c:v>1636</c:v>
                </c:pt>
                <c:pt idx="47">
                  <c:v>1458</c:v>
                </c:pt>
                <c:pt idx="48">
                  <c:v>2083</c:v>
                </c:pt>
                <c:pt idx="49">
                  <c:v>2638</c:v>
                </c:pt>
                <c:pt idx="50">
                  <c:v>1938</c:v>
                </c:pt>
                <c:pt idx="51">
                  <c:v>2764</c:v>
                </c:pt>
                <c:pt idx="52">
                  <c:v>1216</c:v>
                </c:pt>
                <c:pt idx="53">
                  <c:v>2299</c:v>
                </c:pt>
                <c:pt idx="54">
                  <c:v>2549</c:v>
                </c:pt>
                <c:pt idx="55">
                  <c:v>2301</c:v>
                </c:pt>
                <c:pt idx="56">
                  <c:v>2492</c:v>
                </c:pt>
                <c:pt idx="57">
                  <c:v>2338</c:v>
                </c:pt>
                <c:pt idx="58">
                  <c:v>1697</c:v>
                </c:pt>
                <c:pt idx="59">
                  <c:v>2640</c:v>
                </c:pt>
                <c:pt idx="60">
                  <c:v>2244</c:v>
                </c:pt>
                <c:pt idx="61">
                  <c:v>1986</c:v>
                </c:pt>
                <c:pt idx="62">
                  <c:v>2083</c:v>
                </c:pt>
                <c:pt idx="63">
                  <c:v>1856</c:v>
                </c:pt>
                <c:pt idx="64">
                  <c:v>1578</c:v>
                </c:pt>
                <c:pt idx="65">
                  <c:v>1889</c:v>
                </c:pt>
                <c:pt idx="66">
                  <c:v>2414</c:v>
                </c:pt>
                <c:pt idx="67">
                  <c:v>1778</c:v>
                </c:pt>
                <c:pt idx="68">
                  <c:v>2437</c:v>
                </c:pt>
                <c:pt idx="69">
                  <c:v>1096</c:v>
                </c:pt>
                <c:pt idx="70">
                  <c:v>2131</c:v>
                </c:pt>
                <c:pt idx="71">
                  <c:v>2449</c:v>
                </c:pt>
                <c:pt idx="72">
                  <c:v>2505</c:v>
                </c:pt>
                <c:pt idx="73">
                  <c:v>2284</c:v>
                </c:pt>
                <c:pt idx="74">
                  <c:v>2116</c:v>
                </c:pt>
                <c:pt idx="75">
                  <c:v>2175</c:v>
                </c:pt>
                <c:pt idx="76">
                  <c:v>1259</c:v>
                </c:pt>
                <c:pt idx="77">
                  <c:v>1963</c:v>
                </c:pt>
                <c:pt idx="78">
                  <c:v>2009</c:v>
                </c:pt>
                <c:pt idx="79">
                  <c:v>2249</c:v>
                </c:pt>
                <c:pt idx="80">
                  <c:v>1914</c:v>
                </c:pt>
                <c:pt idx="81">
                  <c:v>1723</c:v>
                </c:pt>
                <c:pt idx="82">
                  <c:v>2621</c:v>
                </c:pt>
                <c:pt idx="83">
                  <c:v>1195</c:v>
                </c:pt>
                <c:pt idx="84">
                  <c:v>842</c:v>
                </c:pt>
                <c:pt idx="85">
                  <c:v>2725</c:v>
                </c:pt>
                <c:pt idx="86">
                  <c:v>2768</c:v>
                </c:pt>
                <c:pt idx="87">
                  <c:v>1909</c:v>
                </c:pt>
                <c:pt idx="88">
                  <c:v>1756</c:v>
                </c:pt>
                <c:pt idx="89">
                  <c:v>2201</c:v>
                </c:pt>
                <c:pt idx="90">
                  <c:v>2610</c:v>
                </c:pt>
                <c:pt idx="91">
                  <c:v>1236</c:v>
                </c:pt>
                <c:pt idx="92">
                  <c:v>1882</c:v>
                </c:pt>
                <c:pt idx="93">
                  <c:v>1827</c:v>
                </c:pt>
                <c:pt idx="94">
                  <c:v>1952</c:v>
                </c:pt>
                <c:pt idx="95">
                  <c:v>1654</c:v>
                </c:pt>
                <c:pt idx="96">
                  <c:v>2327</c:v>
                </c:pt>
                <c:pt idx="97">
                  <c:v>1520</c:v>
                </c:pt>
                <c:pt idx="98">
                  <c:v>2392</c:v>
                </c:pt>
                <c:pt idx="99">
                  <c:v>2307</c:v>
                </c:pt>
                <c:pt idx="100">
                  <c:v>2515</c:v>
                </c:pt>
                <c:pt idx="101">
                  <c:v>1853</c:v>
                </c:pt>
                <c:pt idx="102">
                  <c:v>2057</c:v>
                </c:pt>
                <c:pt idx="103">
                  <c:v>2482</c:v>
                </c:pt>
                <c:pt idx="104">
                  <c:v>1275</c:v>
                </c:pt>
                <c:pt idx="105">
                  <c:v>1672</c:v>
                </c:pt>
                <c:pt idx="106">
                  <c:v>2604</c:v>
                </c:pt>
                <c:pt idx="107">
                  <c:v>1620</c:v>
                </c:pt>
                <c:pt idx="108">
                  <c:v>1585</c:v>
                </c:pt>
                <c:pt idx="109">
                  <c:v>2269</c:v>
                </c:pt>
                <c:pt idx="110">
                  <c:v>2234</c:v>
                </c:pt>
                <c:pt idx="111">
                  <c:v>1494</c:v>
                </c:pt>
                <c:pt idx="112">
                  <c:v>2075</c:v>
                </c:pt>
                <c:pt idx="113">
                  <c:v>1852</c:v>
                </c:pt>
                <c:pt idx="114">
                  <c:v>2457</c:v>
                </c:pt>
                <c:pt idx="115">
                  <c:v>884</c:v>
                </c:pt>
                <c:pt idx="116">
                  <c:v>2045</c:v>
                </c:pt>
                <c:pt idx="117">
                  <c:v>2252</c:v>
                </c:pt>
                <c:pt idx="118">
                  <c:v>2013</c:v>
                </c:pt>
                <c:pt idx="119">
                  <c:v>2516</c:v>
                </c:pt>
                <c:pt idx="120">
                  <c:v>2697</c:v>
                </c:pt>
                <c:pt idx="121">
                  <c:v>1620</c:v>
                </c:pt>
                <c:pt idx="122">
                  <c:v>865</c:v>
                </c:pt>
                <c:pt idx="123">
                  <c:v>2055</c:v>
                </c:pt>
                <c:pt idx="124">
                  <c:v>2649</c:v>
                </c:pt>
                <c:pt idx="125">
                  <c:v>807</c:v>
                </c:pt>
                <c:pt idx="126">
                  <c:v>362</c:v>
                </c:pt>
                <c:pt idx="127">
                  <c:v>2667</c:v>
                </c:pt>
                <c:pt idx="128">
                  <c:v>370</c:v>
                </c:pt>
                <c:pt idx="129">
                  <c:v>2418</c:v>
                </c:pt>
                <c:pt idx="130">
                  <c:v>2174</c:v>
                </c:pt>
                <c:pt idx="131">
                  <c:v>918</c:v>
                </c:pt>
                <c:pt idx="132">
                  <c:v>999</c:v>
                </c:pt>
                <c:pt idx="133">
                  <c:v>1824</c:v>
                </c:pt>
                <c:pt idx="134">
                  <c:v>1638</c:v>
                </c:pt>
                <c:pt idx="135">
                  <c:v>2460</c:v>
                </c:pt>
                <c:pt idx="136">
                  <c:v>1854</c:v>
                </c:pt>
                <c:pt idx="137">
                  <c:v>2278</c:v>
                </c:pt>
                <c:pt idx="138">
                  <c:v>2137</c:v>
                </c:pt>
                <c:pt idx="139">
                  <c:v>2568</c:v>
                </c:pt>
                <c:pt idx="140">
                  <c:v>1116</c:v>
                </c:pt>
                <c:pt idx="141">
                  <c:v>2373</c:v>
                </c:pt>
                <c:pt idx="142">
                  <c:v>957</c:v>
                </c:pt>
                <c:pt idx="143">
                  <c:v>2298</c:v>
                </c:pt>
                <c:pt idx="144">
                  <c:v>2456</c:v>
                </c:pt>
                <c:pt idx="145">
                  <c:v>505</c:v>
                </c:pt>
                <c:pt idx="146">
                  <c:v>2196</c:v>
                </c:pt>
                <c:pt idx="147">
                  <c:v>934</c:v>
                </c:pt>
                <c:pt idx="148">
                  <c:v>295</c:v>
                </c:pt>
                <c:pt idx="149">
                  <c:v>1604</c:v>
                </c:pt>
                <c:pt idx="150">
                  <c:v>1554</c:v>
                </c:pt>
                <c:pt idx="151">
                  <c:v>2542</c:v>
                </c:pt>
                <c:pt idx="152">
                  <c:v>818</c:v>
                </c:pt>
                <c:pt idx="153">
                  <c:v>1749</c:v>
                </c:pt>
                <c:pt idx="154">
                  <c:v>2308</c:v>
                </c:pt>
                <c:pt idx="155">
                  <c:v>2339</c:v>
                </c:pt>
                <c:pt idx="156">
                  <c:v>2416</c:v>
                </c:pt>
                <c:pt idx="157">
                  <c:v>1053</c:v>
                </c:pt>
                <c:pt idx="158">
                  <c:v>2552</c:v>
                </c:pt>
                <c:pt idx="159">
                  <c:v>1061</c:v>
                </c:pt>
                <c:pt idx="160">
                  <c:v>1992</c:v>
                </c:pt>
                <c:pt idx="161">
                  <c:v>2549</c:v>
                </c:pt>
                <c:pt idx="162">
                  <c:v>2212</c:v>
                </c:pt>
                <c:pt idx="163">
                  <c:v>2158</c:v>
                </c:pt>
                <c:pt idx="164">
                  <c:v>2223</c:v>
                </c:pt>
                <c:pt idx="165">
                  <c:v>1349</c:v>
                </c:pt>
                <c:pt idx="166">
                  <c:v>1381</c:v>
                </c:pt>
                <c:pt idx="167">
                  <c:v>1946</c:v>
                </c:pt>
                <c:pt idx="168">
                  <c:v>2094</c:v>
                </c:pt>
                <c:pt idx="169">
                  <c:v>1583</c:v>
                </c:pt>
                <c:pt idx="170">
                  <c:v>1851</c:v>
                </c:pt>
                <c:pt idx="171">
                  <c:v>2346</c:v>
                </c:pt>
                <c:pt idx="172">
                  <c:v>1492</c:v>
                </c:pt>
                <c:pt idx="173">
                  <c:v>2186</c:v>
                </c:pt>
                <c:pt idx="174">
                  <c:v>1015</c:v>
                </c:pt>
                <c:pt idx="175">
                  <c:v>2293</c:v>
                </c:pt>
                <c:pt idx="176">
                  <c:v>2298</c:v>
                </c:pt>
                <c:pt idx="177">
                  <c:v>2206</c:v>
                </c:pt>
                <c:pt idx="178">
                  <c:v>1642</c:v>
                </c:pt>
                <c:pt idx="179">
                  <c:v>2651</c:v>
                </c:pt>
                <c:pt idx="180">
                  <c:v>1983</c:v>
                </c:pt>
                <c:pt idx="181">
                  <c:v>2755</c:v>
                </c:pt>
                <c:pt idx="182">
                  <c:v>1328</c:v>
                </c:pt>
                <c:pt idx="183">
                  <c:v>1315</c:v>
                </c:pt>
                <c:pt idx="184">
                  <c:v>2188</c:v>
                </c:pt>
                <c:pt idx="185">
                  <c:v>2850</c:v>
                </c:pt>
                <c:pt idx="186">
                  <c:v>2492</c:v>
                </c:pt>
                <c:pt idx="187">
                  <c:v>2714</c:v>
                </c:pt>
                <c:pt idx="188">
                  <c:v>2001</c:v>
                </c:pt>
                <c:pt idx="189">
                  <c:v>1354</c:v>
                </c:pt>
                <c:pt idx="190">
                  <c:v>1491</c:v>
                </c:pt>
                <c:pt idx="191">
                  <c:v>2576</c:v>
                </c:pt>
                <c:pt idx="192">
                  <c:v>1677</c:v>
                </c:pt>
                <c:pt idx="193">
                  <c:v>1787</c:v>
                </c:pt>
                <c:pt idx="194">
                  <c:v>2196</c:v>
                </c:pt>
                <c:pt idx="195">
                  <c:v>2811</c:v>
                </c:pt>
                <c:pt idx="196">
                  <c:v>740</c:v>
                </c:pt>
                <c:pt idx="197">
                  <c:v>2100</c:v>
                </c:pt>
                <c:pt idx="198">
                  <c:v>2708</c:v>
                </c:pt>
                <c:pt idx="199">
                  <c:v>1809</c:v>
                </c:pt>
                <c:pt idx="200">
                  <c:v>2504</c:v>
                </c:pt>
                <c:pt idx="201">
                  <c:v>2028</c:v>
                </c:pt>
                <c:pt idx="202">
                  <c:v>1698</c:v>
                </c:pt>
                <c:pt idx="203">
                  <c:v>2899</c:v>
                </c:pt>
                <c:pt idx="204">
                  <c:v>2132</c:v>
                </c:pt>
                <c:pt idx="205">
                  <c:v>1693</c:v>
                </c:pt>
                <c:pt idx="206">
                  <c:v>1927</c:v>
                </c:pt>
                <c:pt idx="207">
                  <c:v>2077</c:v>
                </c:pt>
                <c:pt idx="208">
                  <c:v>1665</c:v>
                </c:pt>
                <c:pt idx="209">
                  <c:v>1860</c:v>
                </c:pt>
                <c:pt idx="210">
                  <c:v>2520</c:v>
                </c:pt>
                <c:pt idx="211">
                  <c:v>1158</c:v>
                </c:pt>
                <c:pt idx="212">
                  <c:v>2356</c:v>
                </c:pt>
                <c:pt idx="213">
                  <c:v>2452</c:v>
                </c:pt>
                <c:pt idx="214">
                  <c:v>2104</c:v>
                </c:pt>
                <c:pt idx="215">
                  <c:v>2292</c:v>
                </c:pt>
                <c:pt idx="216">
                  <c:v>1356</c:v>
                </c:pt>
                <c:pt idx="217">
                  <c:v>2690</c:v>
                </c:pt>
                <c:pt idx="218">
                  <c:v>2242</c:v>
                </c:pt>
                <c:pt idx="219">
                  <c:v>813</c:v>
                </c:pt>
                <c:pt idx="220">
                  <c:v>1900</c:v>
                </c:pt>
                <c:pt idx="221">
                  <c:v>2460</c:v>
                </c:pt>
                <c:pt idx="222">
                  <c:v>1987</c:v>
                </c:pt>
                <c:pt idx="223">
                  <c:v>2652</c:v>
                </c:pt>
                <c:pt idx="224">
                  <c:v>2084</c:v>
                </c:pt>
                <c:pt idx="225">
                  <c:v>2379</c:v>
                </c:pt>
                <c:pt idx="226">
                  <c:v>1434</c:v>
                </c:pt>
                <c:pt idx="227">
                  <c:v>2441</c:v>
                </c:pt>
                <c:pt idx="228">
                  <c:v>1983</c:v>
                </c:pt>
                <c:pt idx="229">
                  <c:v>1900</c:v>
                </c:pt>
                <c:pt idx="230">
                  <c:v>1574</c:v>
                </c:pt>
                <c:pt idx="231">
                  <c:v>740</c:v>
                </c:pt>
                <c:pt idx="232">
                  <c:v>540</c:v>
                </c:pt>
                <c:pt idx="233">
                  <c:v>1482</c:v>
                </c:pt>
                <c:pt idx="234">
                  <c:v>2614</c:v>
                </c:pt>
                <c:pt idx="235">
                  <c:v>1662</c:v>
                </c:pt>
                <c:pt idx="236">
                  <c:v>2521</c:v>
                </c:pt>
                <c:pt idx="237">
                  <c:v>1747</c:v>
                </c:pt>
                <c:pt idx="238">
                  <c:v>1753</c:v>
                </c:pt>
                <c:pt idx="239">
                  <c:v>1425</c:v>
                </c:pt>
                <c:pt idx="240">
                  <c:v>1739</c:v>
                </c:pt>
                <c:pt idx="241">
                  <c:v>1170</c:v>
                </c:pt>
                <c:pt idx="242">
                  <c:v>1699</c:v>
                </c:pt>
                <c:pt idx="243">
                  <c:v>2287</c:v>
                </c:pt>
                <c:pt idx="244">
                  <c:v>2522</c:v>
                </c:pt>
                <c:pt idx="245">
                  <c:v>2463</c:v>
                </c:pt>
                <c:pt idx="246">
                  <c:v>2136</c:v>
                </c:pt>
                <c:pt idx="247">
                  <c:v>2628</c:v>
                </c:pt>
                <c:pt idx="248">
                  <c:v>1091</c:v>
                </c:pt>
                <c:pt idx="249">
                  <c:v>2203</c:v>
                </c:pt>
                <c:pt idx="250">
                  <c:v>2251</c:v>
                </c:pt>
                <c:pt idx="251">
                  <c:v>1711</c:v>
                </c:pt>
                <c:pt idx="252">
                  <c:v>1391</c:v>
                </c:pt>
                <c:pt idx="253">
                  <c:v>1532</c:v>
                </c:pt>
                <c:pt idx="254">
                  <c:v>1076</c:v>
                </c:pt>
                <c:pt idx="255">
                  <c:v>2367</c:v>
                </c:pt>
                <c:pt idx="256">
                  <c:v>1723</c:v>
                </c:pt>
                <c:pt idx="257">
                  <c:v>2312</c:v>
                </c:pt>
                <c:pt idx="258">
                  <c:v>1917</c:v>
                </c:pt>
                <c:pt idx="259">
                  <c:v>1746</c:v>
                </c:pt>
                <c:pt idx="260">
                  <c:v>1875</c:v>
                </c:pt>
                <c:pt idx="261">
                  <c:v>2268</c:v>
                </c:pt>
                <c:pt idx="262">
                  <c:v>995</c:v>
                </c:pt>
                <c:pt idx="263">
                  <c:v>2257</c:v>
                </c:pt>
                <c:pt idx="264">
                  <c:v>2497</c:v>
                </c:pt>
                <c:pt idx="265">
                  <c:v>2297</c:v>
                </c:pt>
                <c:pt idx="266">
                  <c:v>1564</c:v>
                </c:pt>
                <c:pt idx="267">
                  <c:v>1488</c:v>
                </c:pt>
                <c:pt idx="268">
                  <c:v>2011</c:v>
                </c:pt>
                <c:pt idx="269">
                  <c:v>2566</c:v>
                </c:pt>
                <c:pt idx="270">
                  <c:v>1728</c:v>
                </c:pt>
              </c:numCache>
            </c:numRef>
          </c:val>
        </c:ser>
        <c:ser>
          <c:idx val="1"/>
          <c:order val="1"/>
          <c:tx>
            <c:strRef>
              <c:f>'[Kaz_20160302_Hattori report.xlsx]Phylum'!$A$4</c:f>
              <c:strCache>
                <c:ptCount val="1"/>
                <c:pt idx="0">
                  <c:v>Firmicutes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report.xlsx]Phylum'!$B$4:$JL$4</c:f>
              <c:numCache>
                <c:formatCode>General</c:formatCode>
                <c:ptCount val="271"/>
                <c:pt idx="0">
                  <c:v>1428</c:v>
                </c:pt>
                <c:pt idx="1">
                  <c:v>930</c:v>
                </c:pt>
                <c:pt idx="2">
                  <c:v>1082</c:v>
                </c:pt>
                <c:pt idx="3">
                  <c:v>388</c:v>
                </c:pt>
                <c:pt idx="4">
                  <c:v>877</c:v>
                </c:pt>
                <c:pt idx="5">
                  <c:v>1231</c:v>
                </c:pt>
                <c:pt idx="6">
                  <c:v>751</c:v>
                </c:pt>
                <c:pt idx="7">
                  <c:v>2254</c:v>
                </c:pt>
                <c:pt idx="8">
                  <c:v>920</c:v>
                </c:pt>
                <c:pt idx="9">
                  <c:v>1314</c:v>
                </c:pt>
                <c:pt idx="10">
                  <c:v>1355</c:v>
                </c:pt>
                <c:pt idx="11">
                  <c:v>1434</c:v>
                </c:pt>
                <c:pt idx="12">
                  <c:v>786</c:v>
                </c:pt>
                <c:pt idx="13">
                  <c:v>1001</c:v>
                </c:pt>
                <c:pt idx="14">
                  <c:v>1852</c:v>
                </c:pt>
                <c:pt idx="15">
                  <c:v>1789</c:v>
                </c:pt>
                <c:pt idx="16">
                  <c:v>1628</c:v>
                </c:pt>
                <c:pt idx="17">
                  <c:v>1357</c:v>
                </c:pt>
                <c:pt idx="18">
                  <c:v>258</c:v>
                </c:pt>
                <c:pt idx="19">
                  <c:v>487</c:v>
                </c:pt>
                <c:pt idx="20">
                  <c:v>424</c:v>
                </c:pt>
                <c:pt idx="21">
                  <c:v>1133</c:v>
                </c:pt>
                <c:pt idx="22">
                  <c:v>557</c:v>
                </c:pt>
                <c:pt idx="23">
                  <c:v>1565</c:v>
                </c:pt>
                <c:pt idx="24">
                  <c:v>793</c:v>
                </c:pt>
                <c:pt idx="25">
                  <c:v>1360</c:v>
                </c:pt>
                <c:pt idx="26">
                  <c:v>622</c:v>
                </c:pt>
                <c:pt idx="27">
                  <c:v>467</c:v>
                </c:pt>
                <c:pt idx="28">
                  <c:v>683</c:v>
                </c:pt>
                <c:pt idx="29">
                  <c:v>352</c:v>
                </c:pt>
                <c:pt idx="30">
                  <c:v>1551</c:v>
                </c:pt>
                <c:pt idx="31">
                  <c:v>1009</c:v>
                </c:pt>
                <c:pt idx="32">
                  <c:v>1347</c:v>
                </c:pt>
                <c:pt idx="33">
                  <c:v>1470</c:v>
                </c:pt>
                <c:pt idx="34">
                  <c:v>865</c:v>
                </c:pt>
                <c:pt idx="35">
                  <c:v>468</c:v>
                </c:pt>
                <c:pt idx="36">
                  <c:v>1262</c:v>
                </c:pt>
                <c:pt idx="37">
                  <c:v>2010</c:v>
                </c:pt>
                <c:pt idx="38">
                  <c:v>1587</c:v>
                </c:pt>
                <c:pt idx="39">
                  <c:v>378</c:v>
                </c:pt>
                <c:pt idx="40">
                  <c:v>299</c:v>
                </c:pt>
                <c:pt idx="41">
                  <c:v>1546</c:v>
                </c:pt>
                <c:pt idx="42">
                  <c:v>785</c:v>
                </c:pt>
                <c:pt idx="43">
                  <c:v>1189</c:v>
                </c:pt>
                <c:pt idx="44">
                  <c:v>1011</c:v>
                </c:pt>
                <c:pt idx="45">
                  <c:v>1469</c:v>
                </c:pt>
                <c:pt idx="46">
                  <c:v>795</c:v>
                </c:pt>
                <c:pt idx="47">
                  <c:v>1356</c:v>
                </c:pt>
                <c:pt idx="48">
                  <c:v>781</c:v>
                </c:pt>
                <c:pt idx="49">
                  <c:v>286</c:v>
                </c:pt>
                <c:pt idx="50">
                  <c:v>935</c:v>
                </c:pt>
                <c:pt idx="51">
                  <c:v>214</c:v>
                </c:pt>
                <c:pt idx="52">
                  <c:v>1156</c:v>
                </c:pt>
                <c:pt idx="53">
                  <c:v>592</c:v>
                </c:pt>
                <c:pt idx="54">
                  <c:v>376</c:v>
                </c:pt>
                <c:pt idx="55">
                  <c:v>299</c:v>
                </c:pt>
                <c:pt idx="56">
                  <c:v>478</c:v>
                </c:pt>
                <c:pt idx="57">
                  <c:v>514</c:v>
                </c:pt>
                <c:pt idx="58">
                  <c:v>1111</c:v>
                </c:pt>
                <c:pt idx="59">
                  <c:v>308</c:v>
                </c:pt>
                <c:pt idx="60">
                  <c:v>649</c:v>
                </c:pt>
                <c:pt idx="61">
                  <c:v>835</c:v>
                </c:pt>
                <c:pt idx="62">
                  <c:v>315</c:v>
                </c:pt>
                <c:pt idx="63">
                  <c:v>1090</c:v>
                </c:pt>
                <c:pt idx="64">
                  <c:v>700</c:v>
                </c:pt>
                <c:pt idx="65">
                  <c:v>345</c:v>
                </c:pt>
                <c:pt idx="66">
                  <c:v>302</c:v>
                </c:pt>
                <c:pt idx="67">
                  <c:v>1032</c:v>
                </c:pt>
                <c:pt idx="68">
                  <c:v>521</c:v>
                </c:pt>
                <c:pt idx="69">
                  <c:v>948</c:v>
                </c:pt>
                <c:pt idx="70">
                  <c:v>610</c:v>
                </c:pt>
                <c:pt idx="71">
                  <c:v>417</c:v>
                </c:pt>
                <c:pt idx="72">
                  <c:v>344</c:v>
                </c:pt>
                <c:pt idx="73">
                  <c:v>671</c:v>
                </c:pt>
                <c:pt idx="74">
                  <c:v>721</c:v>
                </c:pt>
                <c:pt idx="75">
                  <c:v>439</c:v>
                </c:pt>
                <c:pt idx="76">
                  <c:v>1707</c:v>
                </c:pt>
                <c:pt idx="77">
                  <c:v>852</c:v>
                </c:pt>
                <c:pt idx="78">
                  <c:v>776</c:v>
                </c:pt>
                <c:pt idx="79">
                  <c:v>694</c:v>
                </c:pt>
                <c:pt idx="80">
                  <c:v>960</c:v>
                </c:pt>
                <c:pt idx="81">
                  <c:v>1124</c:v>
                </c:pt>
                <c:pt idx="82">
                  <c:v>321</c:v>
                </c:pt>
                <c:pt idx="83">
                  <c:v>1657</c:v>
                </c:pt>
                <c:pt idx="84">
                  <c:v>1548</c:v>
                </c:pt>
                <c:pt idx="85">
                  <c:v>195</c:v>
                </c:pt>
                <c:pt idx="86">
                  <c:v>214</c:v>
                </c:pt>
                <c:pt idx="87">
                  <c:v>916</c:v>
                </c:pt>
                <c:pt idx="88">
                  <c:v>1117</c:v>
                </c:pt>
                <c:pt idx="89">
                  <c:v>432</c:v>
                </c:pt>
                <c:pt idx="90">
                  <c:v>346</c:v>
                </c:pt>
                <c:pt idx="91">
                  <c:v>1076</c:v>
                </c:pt>
                <c:pt idx="92">
                  <c:v>851</c:v>
                </c:pt>
                <c:pt idx="93">
                  <c:v>781</c:v>
                </c:pt>
                <c:pt idx="94">
                  <c:v>936</c:v>
                </c:pt>
                <c:pt idx="95">
                  <c:v>897</c:v>
                </c:pt>
                <c:pt idx="96">
                  <c:v>164</c:v>
                </c:pt>
                <c:pt idx="97">
                  <c:v>1094</c:v>
                </c:pt>
                <c:pt idx="98">
                  <c:v>537</c:v>
                </c:pt>
                <c:pt idx="99">
                  <c:v>622</c:v>
                </c:pt>
                <c:pt idx="100">
                  <c:v>458</c:v>
                </c:pt>
                <c:pt idx="101">
                  <c:v>579</c:v>
                </c:pt>
                <c:pt idx="102">
                  <c:v>851</c:v>
                </c:pt>
                <c:pt idx="103">
                  <c:v>482</c:v>
                </c:pt>
                <c:pt idx="104">
                  <c:v>356</c:v>
                </c:pt>
                <c:pt idx="105">
                  <c:v>1070</c:v>
                </c:pt>
                <c:pt idx="106">
                  <c:v>359</c:v>
                </c:pt>
                <c:pt idx="107">
                  <c:v>582</c:v>
                </c:pt>
                <c:pt idx="108">
                  <c:v>1306</c:v>
                </c:pt>
                <c:pt idx="109">
                  <c:v>615</c:v>
                </c:pt>
                <c:pt idx="110">
                  <c:v>377</c:v>
                </c:pt>
                <c:pt idx="111">
                  <c:v>1317</c:v>
                </c:pt>
                <c:pt idx="112">
                  <c:v>846</c:v>
                </c:pt>
                <c:pt idx="113">
                  <c:v>919</c:v>
                </c:pt>
                <c:pt idx="114">
                  <c:v>433</c:v>
                </c:pt>
                <c:pt idx="115">
                  <c:v>1804</c:v>
                </c:pt>
                <c:pt idx="116">
                  <c:v>748</c:v>
                </c:pt>
                <c:pt idx="117">
                  <c:v>590</c:v>
                </c:pt>
                <c:pt idx="118">
                  <c:v>962</c:v>
                </c:pt>
                <c:pt idx="119">
                  <c:v>379</c:v>
                </c:pt>
                <c:pt idx="120">
                  <c:v>288</c:v>
                </c:pt>
                <c:pt idx="121">
                  <c:v>1279</c:v>
                </c:pt>
                <c:pt idx="122">
                  <c:v>1587</c:v>
                </c:pt>
                <c:pt idx="123">
                  <c:v>400</c:v>
                </c:pt>
                <c:pt idx="124">
                  <c:v>295</c:v>
                </c:pt>
                <c:pt idx="125">
                  <c:v>2089</c:v>
                </c:pt>
                <c:pt idx="126">
                  <c:v>2487</c:v>
                </c:pt>
                <c:pt idx="127">
                  <c:v>233</c:v>
                </c:pt>
                <c:pt idx="128">
                  <c:v>2537</c:v>
                </c:pt>
                <c:pt idx="129">
                  <c:v>558</c:v>
                </c:pt>
                <c:pt idx="130">
                  <c:v>387</c:v>
                </c:pt>
                <c:pt idx="131">
                  <c:v>670</c:v>
                </c:pt>
                <c:pt idx="132">
                  <c:v>1396</c:v>
                </c:pt>
                <c:pt idx="133">
                  <c:v>974</c:v>
                </c:pt>
                <c:pt idx="134">
                  <c:v>869</c:v>
                </c:pt>
                <c:pt idx="135">
                  <c:v>403</c:v>
                </c:pt>
                <c:pt idx="136">
                  <c:v>1015</c:v>
                </c:pt>
                <c:pt idx="137">
                  <c:v>509</c:v>
                </c:pt>
                <c:pt idx="138">
                  <c:v>775</c:v>
                </c:pt>
                <c:pt idx="139">
                  <c:v>412</c:v>
                </c:pt>
                <c:pt idx="140">
                  <c:v>1632</c:v>
                </c:pt>
                <c:pt idx="141">
                  <c:v>555</c:v>
                </c:pt>
                <c:pt idx="142">
                  <c:v>1694</c:v>
                </c:pt>
                <c:pt idx="143">
                  <c:v>581</c:v>
                </c:pt>
                <c:pt idx="144">
                  <c:v>509</c:v>
                </c:pt>
                <c:pt idx="145">
                  <c:v>1081</c:v>
                </c:pt>
                <c:pt idx="146">
                  <c:v>761</c:v>
                </c:pt>
                <c:pt idx="147">
                  <c:v>2012</c:v>
                </c:pt>
                <c:pt idx="148">
                  <c:v>1490</c:v>
                </c:pt>
                <c:pt idx="149">
                  <c:v>1333</c:v>
                </c:pt>
                <c:pt idx="150">
                  <c:v>1222</c:v>
                </c:pt>
                <c:pt idx="151">
                  <c:v>393</c:v>
                </c:pt>
                <c:pt idx="152">
                  <c:v>1780</c:v>
                </c:pt>
                <c:pt idx="153">
                  <c:v>1010</c:v>
                </c:pt>
                <c:pt idx="154">
                  <c:v>538</c:v>
                </c:pt>
                <c:pt idx="155">
                  <c:v>627</c:v>
                </c:pt>
                <c:pt idx="156">
                  <c:v>478</c:v>
                </c:pt>
                <c:pt idx="157">
                  <c:v>790</c:v>
                </c:pt>
                <c:pt idx="158">
                  <c:v>421</c:v>
                </c:pt>
                <c:pt idx="159">
                  <c:v>477</c:v>
                </c:pt>
                <c:pt idx="160">
                  <c:v>601</c:v>
                </c:pt>
                <c:pt idx="161">
                  <c:v>422</c:v>
                </c:pt>
                <c:pt idx="162">
                  <c:v>677</c:v>
                </c:pt>
                <c:pt idx="163">
                  <c:v>549</c:v>
                </c:pt>
                <c:pt idx="164">
                  <c:v>424</c:v>
                </c:pt>
                <c:pt idx="165">
                  <c:v>1437</c:v>
                </c:pt>
                <c:pt idx="166">
                  <c:v>598</c:v>
                </c:pt>
                <c:pt idx="167">
                  <c:v>546</c:v>
                </c:pt>
                <c:pt idx="168">
                  <c:v>820</c:v>
                </c:pt>
                <c:pt idx="169">
                  <c:v>1106</c:v>
                </c:pt>
                <c:pt idx="170">
                  <c:v>191</c:v>
                </c:pt>
                <c:pt idx="171">
                  <c:v>631</c:v>
                </c:pt>
                <c:pt idx="172">
                  <c:v>1046</c:v>
                </c:pt>
                <c:pt idx="173">
                  <c:v>623</c:v>
                </c:pt>
                <c:pt idx="174">
                  <c:v>1890</c:v>
                </c:pt>
                <c:pt idx="175">
                  <c:v>641</c:v>
                </c:pt>
                <c:pt idx="176">
                  <c:v>659</c:v>
                </c:pt>
                <c:pt idx="177">
                  <c:v>773</c:v>
                </c:pt>
                <c:pt idx="178">
                  <c:v>987</c:v>
                </c:pt>
                <c:pt idx="179">
                  <c:v>241</c:v>
                </c:pt>
                <c:pt idx="180">
                  <c:v>696</c:v>
                </c:pt>
                <c:pt idx="181">
                  <c:v>202</c:v>
                </c:pt>
                <c:pt idx="182">
                  <c:v>1307</c:v>
                </c:pt>
                <c:pt idx="183">
                  <c:v>1374</c:v>
                </c:pt>
                <c:pt idx="184">
                  <c:v>450</c:v>
                </c:pt>
                <c:pt idx="185">
                  <c:v>141</c:v>
                </c:pt>
                <c:pt idx="186">
                  <c:v>186</c:v>
                </c:pt>
                <c:pt idx="187">
                  <c:v>231</c:v>
                </c:pt>
                <c:pt idx="188">
                  <c:v>670</c:v>
                </c:pt>
                <c:pt idx="189">
                  <c:v>1471</c:v>
                </c:pt>
                <c:pt idx="190">
                  <c:v>877</c:v>
                </c:pt>
                <c:pt idx="191">
                  <c:v>400</c:v>
                </c:pt>
                <c:pt idx="192">
                  <c:v>331</c:v>
                </c:pt>
                <c:pt idx="193">
                  <c:v>1090</c:v>
                </c:pt>
                <c:pt idx="194">
                  <c:v>614</c:v>
                </c:pt>
                <c:pt idx="195">
                  <c:v>86</c:v>
                </c:pt>
                <c:pt idx="196">
                  <c:v>1510</c:v>
                </c:pt>
                <c:pt idx="197">
                  <c:v>586</c:v>
                </c:pt>
                <c:pt idx="198">
                  <c:v>237</c:v>
                </c:pt>
                <c:pt idx="199">
                  <c:v>1084</c:v>
                </c:pt>
                <c:pt idx="200">
                  <c:v>471</c:v>
                </c:pt>
                <c:pt idx="201">
                  <c:v>841</c:v>
                </c:pt>
                <c:pt idx="202">
                  <c:v>507</c:v>
                </c:pt>
                <c:pt idx="203">
                  <c:v>81</c:v>
                </c:pt>
                <c:pt idx="204">
                  <c:v>360</c:v>
                </c:pt>
                <c:pt idx="205">
                  <c:v>1092</c:v>
                </c:pt>
                <c:pt idx="206">
                  <c:v>877</c:v>
                </c:pt>
                <c:pt idx="207">
                  <c:v>850</c:v>
                </c:pt>
                <c:pt idx="208">
                  <c:v>1050</c:v>
                </c:pt>
                <c:pt idx="209">
                  <c:v>1011</c:v>
                </c:pt>
                <c:pt idx="210">
                  <c:v>466</c:v>
                </c:pt>
                <c:pt idx="211">
                  <c:v>655</c:v>
                </c:pt>
                <c:pt idx="212">
                  <c:v>604</c:v>
                </c:pt>
                <c:pt idx="213">
                  <c:v>451</c:v>
                </c:pt>
                <c:pt idx="214">
                  <c:v>347</c:v>
                </c:pt>
                <c:pt idx="215">
                  <c:v>594</c:v>
                </c:pt>
                <c:pt idx="216">
                  <c:v>1606</c:v>
                </c:pt>
                <c:pt idx="217">
                  <c:v>214</c:v>
                </c:pt>
                <c:pt idx="218">
                  <c:v>588</c:v>
                </c:pt>
                <c:pt idx="219">
                  <c:v>1426</c:v>
                </c:pt>
                <c:pt idx="220">
                  <c:v>1070</c:v>
                </c:pt>
                <c:pt idx="221">
                  <c:v>335</c:v>
                </c:pt>
                <c:pt idx="222">
                  <c:v>891</c:v>
                </c:pt>
                <c:pt idx="223">
                  <c:v>340</c:v>
                </c:pt>
                <c:pt idx="224">
                  <c:v>896</c:v>
                </c:pt>
                <c:pt idx="225">
                  <c:v>571</c:v>
                </c:pt>
                <c:pt idx="226">
                  <c:v>1416</c:v>
                </c:pt>
                <c:pt idx="227">
                  <c:v>321</c:v>
                </c:pt>
                <c:pt idx="228">
                  <c:v>892</c:v>
                </c:pt>
                <c:pt idx="229">
                  <c:v>967</c:v>
                </c:pt>
                <c:pt idx="230">
                  <c:v>1054</c:v>
                </c:pt>
                <c:pt idx="231">
                  <c:v>1919</c:v>
                </c:pt>
                <c:pt idx="232">
                  <c:v>2369</c:v>
                </c:pt>
                <c:pt idx="233">
                  <c:v>1045</c:v>
                </c:pt>
                <c:pt idx="234">
                  <c:v>310</c:v>
                </c:pt>
                <c:pt idx="235">
                  <c:v>799</c:v>
                </c:pt>
                <c:pt idx="236">
                  <c:v>364</c:v>
                </c:pt>
                <c:pt idx="237">
                  <c:v>790</c:v>
                </c:pt>
                <c:pt idx="238">
                  <c:v>422</c:v>
                </c:pt>
                <c:pt idx="239">
                  <c:v>1469</c:v>
                </c:pt>
                <c:pt idx="240">
                  <c:v>861</c:v>
                </c:pt>
                <c:pt idx="241">
                  <c:v>1533</c:v>
                </c:pt>
                <c:pt idx="242">
                  <c:v>54</c:v>
                </c:pt>
                <c:pt idx="243">
                  <c:v>347</c:v>
                </c:pt>
                <c:pt idx="244">
                  <c:v>474</c:v>
                </c:pt>
                <c:pt idx="245">
                  <c:v>495</c:v>
                </c:pt>
                <c:pt idx="246">
                  <c:v>294</c:v>
                </c:pt>
                <c:pt idx="247">
                  <c:v>369</c:v>
                </c:pt>
                <c:pt idx="248">
                  <c:v>654</c:v>
                </c:pt>
                <c:pt idx="249">
                  <c:v>437</c:v>
                </c:pt>
                <c:pt idx="250">
                  <c:v>695</c:v>
                </c:pt>
                <c:pt idx="251">
                  <c:v>589</c:v>
                </c:pt>
                <c:pt idx="252">
                  <c:v>657</c:v>
                </c:pt>
                <c:pt idx="253">
                  <c:v>1445</c:v>
                </c:pt>
                <c:pt idx="254">
                  <c:v>1793</c:v>
                </c:pt>
                <c:pt idx="255">
                  <c:v>485</c:v>
                </c:pt>
                <c:pt idx="256">
                  <c:v>1023</c:v>
                </c:pt>
                <c:pt idx="257">
                  <c:v>647</c:v>
                </c:pt>
                <c:pt idx="258">
                  <c:v>563</c:v>
                </c:pt>
                <c:pt idx="259">
                  <c:v>1010</c:v>
                </c:pt>
                <c:pt idx="260">
                  <c:v>425</c:v>
                </c:pt>
                <c:pt idx="261">
                  <c:v>410</c:v>
                </c:pt>
                <c:pt idx="262">
                  <c:v>1373</c:v>
                </c:pt>
                <c:pt idx="263">
                  <c:v>438</c:v>
                </c:pt>
                <c:pt idx="264">
                  <c:v>402</c:v>
                </c:pt>
                <c:pt idx="265">
                  <c:v>506</c:v>
                </c:pt>
                <c:pt idx="266">
                  <c:v>486</c:v>
                </c:pt>
                <c:pt idx="267">
                  <c:v>156</c:v>
                </c:pt>
                <c:pt idx="268">
                  <c:v>658</c:v>
                </c:pt>
                <c:pt idx="269">
                  <c:v>356</c:v>
                </c:pt>
                <c:pt idx="270">
                  <c:v>1199</c:v>
                </c:pt>
              </c:numCache>
            </c:numRef>
          </c:val>
        </c:ser>
        <c:ser>
          <c:idx val="2"/>
          <c:order val="2"/>
          <c:tx>
            <c:strRef>
              <c:f>'[Kaz_20160302_Hattori report.xlsx]Phylum'!$A$5</c:f>
              <c:strCache>
                <c:ptCount val="1"/>
                <c:pt idx="0">
                  <c:v>Bifidobacterium</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report.xlsx]Phylum'!$B$5:$JL$5</c:f>
              <c:numCache>
                <c:formatCode>General</c:formatCode>
                <c:ptCount val="271"/>
                <c:pt idx="0">
                  <c:v>89</c:v>
                </c:pt>
                <c:pt idx="1">
                  <c:v>30</c:v>
                </c:pt>
                <c:pt idx="2">
                  <c:v>73</c:v>
                </c:pt>
                <c:pt idx="3">
                  <c:v>97</c:v>
                </c:pt>
                <c:pt idx="4">
                  <c:v>1126</c:v>
                </c:pt>
                <c:pt idx="5">
                  <c:v>164</c:v>
                </c:pt>
                <c:pt idx="6">
                  <c:v>101</c:v>
                </c:pt>
                <c:pt idx="7">
                  <c:v>76</c:v>
                </c:pt>
                <c:pt idx="8">
                  <c:v>67</c:v>
                </c:pt>
                <c:pt idx="9">
                  <c:v>288</c:v>
                </c:pt>
                <c:pt idx="10">
                  <c:v>68</c:v>
                </c:pt>
                <c:pt idx="11">
                  <c:v>252</c:v>
                </c:pt>
                <c:pt idx="12">
                  <c:v>428</c:v>
                </c:pt>
                <c:pt idx="13">
                  <c:v>56</c:v>
                </c:pt>
                <c:pt idx="14">
                  <c:v>24</c:v>
                </c:pt>
                <c:pt idx="15">
                  <c:v>296</c:v>
                </c:pt>
                <c:pt idx="16">
                  <c:v>66</c:v>
                </c:pt>
                <c:pt idx="17">
                  <c:v>372</c:v>
                </c:pt>
                <c:pt idx="18">
                  <c:v>167</c:v>
                </c:pt>
                <c:pt idx="19">
                  <c:v>114</c:v>
                </c:pt>
                <c:pt idx="20">
                  <c:v>25</c:v>
                </c:pt>
                <c:pt idx="21">
                  <c:v>191</c:v>
                </c:pt>
                <c:pt idx="22">
                  <c:v>548</c:v>
                </c:pt>
                <c:pt idx="23">
                  <c:v>404</c:v>
                </c:pt>
                <c:pt idx="24">
                  <c:v>237</c:v>
                </c:pt>
                <c:pt idx="25">
                  <c:v>252</c:v>
                </c:pt>
                <c:pt idx="26">
                  <c:v>38</c:v>
                </c:pt>
                <c:pt idx="27">
                  <c:v>37</c:v>
                </c:pt>
                <c:pt idx="28">
                  <c:v>93</c:v>
                </c:pt>
                <c:pt idx="29">
                  <c:v>23</c:v>
                </c:pt>
                <c:pt idx="30">
                  <c:v>279</c:v>
                </c:pt>
                <c:pt idx="31">
                  <c:v>68</c:v>
                </c:pt>
                <c:pt idx="32">
                  <c:v>57</c:v>
                </c:pt>
                <c:pt idx="33">
                  <c:v>175</c:v>
                </c:pt>
                <c:pt idx="34">
                  <c:v>280</c:v>
                </c:pt>
                <c:pt idx="35">
                  <c:v>85</c:v>
                </c:pt>
                <c:pt idx="36">
                  <c:v>203</c:v>
                </c:pt>
                <c:pt idx="37">
                  <c:v>67</c:v>
                </c:pt>
                <c:pt idx="38">
                  <c:v>48</c:v>
                </c:pt>
                <c:pt idx="39">
                  <c:v>4</c:v>
                </c:pt>
                <c:pt idx="40">
                  <c:v>136</c:v>
                </c:pt>
                <c:pt idx="41">
                  <c:v>47</c:v>
                </c:pt>
                <c:pt idx="42">
                  <c:v>226</c:v>
                </c:pt>
                <c:pt idx="43">
                  <c:v>292</c:v>
                </c:pt>
                <c:pt idx="44">
                  <c:v>13</c:v>
                </c:pt>
                <c:pt idx="45">
                  <c:v>134</c:v>
                </c:pt>
                <c:pt idx="46">
                  <c:v>523</c:v>
                </c:pt>
                <c:pt idx="47">
                  <c:v>168</c:v>
                </c:pt>
                <c:pt idx="48">
                  <c:v>105</c:v>
                </c:pt>
                <c:pt idx="49">
                  <c:v>28</c:v>
                </c:pt>
                <c:pt idx="50">
                  <c:v>116</c:v>
                </c:pt>
                <c:pt idx="51">
                  <c:v>19</c:v>
                </c:pt>
                <c:pt idx="52">
                  <c:v>614</c:v>
                </c:pt>
                <c:pt idx="53">
                  <c:v>102</c:v>
                </c:pt>
                <c:pt idx="54">
                  <c:v>61</c:v>
                </c:pt>
                <c:pt idx="55">
                  <c:v>391</c:v>
                </c:pt>
                <c:pt idx="56">
                  <c:v>18</c:v>
                </c:pt>
                <c:pt idx="57">
                  <c:v>145</c:v>
                </c:pt>
                <c:pt idx="58">
                  <c:v>172</c:v>
                </c:pt>
                <c:pt idx="59">
                  <c:v>48</c:v>
                </c:pt>
                <c:pt idx="60">
                  <c:v>96</c:v>
                </c:pt>
                <c:pt idx="61">
                  <c:v>160</c:v>
                </c:pt>
                <c:pt idx="62">
                  <c:v>601</c:v>
                </c:pt>
                <c:pt idx="63">
                  <c:v>23</c:v>
                </c:pt>
                <c:pt idx="64">
                  <c:v>712</c:v>
                </c:pt>
                <c:pt idx="65">
                  <c:v>698</c:v>
                </c:pt>
                <c:pt idx="66">
                  <c:v>280</c:v>
                </c:pt>
                <c:pt idx="67">
                  <c:v>141</c:v>
                </c:pt>
                <c:pt idx="68">
                  <c:v>21</c:v>
                </c:pt>
                <c:pt idx="69">
                  <c:v>926</c:v>
                </c:pt>
                <c:pt idx="70">
                  <c:v>229</c:v>
                </c:pt>
                <c:pt idx="71">
                  <c:v>111</c:v>
                </c:pt>
                <c:pt idx="72">
                  <c:v>139</c:v>
                </c:pt>
                <c:pt idx="73">
                  <c:v>29</c:v>
                </c:pt>
                <c:pt idx="74">
                  <c:v>148</c:v>
                </c:pt>
                <c:pt idx="75">
                  <c:v>381</c:v>
                </c:pt>
                <c:pt idx="76">
                  <c:v>27</c:v>
                </c:pt>
                <c:pt idx="77">
                  <c:v>158</c:v>
                </c:pt>
                <c:pt idx="78">
                  <c:v>43</c:v>
                </c:pt>
                <c:pt idx="79">
                  <c:v>48</c:v>
                </c:pt>
                <c:pt idx="80">
                  <c:v>74</c:v>
                </c:pt>
                <c:pt idx="81">
                  <c:v>137</c:v>
                </c:pt>
                <c:pt idx="82">
                  <c:v>49</c:v>
                </c:pt>
                <c:pt idx="83">
                  <c:v>92</c:v>
                </c:pt>
                <c:pt idx="84">
                  <c:v>594</c:v>
                </c:pt>
                <c:pt idx="85">
                  <c:v>75</c:v>
                </c:pt>
                <c:pt idx="86">
                  <c:v>18</c:v>
                </c:pt>
                <c:pt idx="87">
                  <c:v>163</c:v>
                </c:pt>
                <c:pt idx="88">
                  <c:v>116</c:v>
                </c:pt>
                <c:pt idx="89">
                  <c:v>361</c:v>
                </c:pt>
                <c:pt idx="90">
                  <c:v>38</c:v>
                </c:pt>
                <c:pt idx="91">
                  <c:v>427</c:v>
                </c:pt>
                <c:pt idx="92">
                  <c:v>208</c:v>
                </c:pt>
                <c:pt idx="93">
                  <c:v>350</c:v>
                </c:pt>
                <c:pt idx="94">
                  <c:v>64</c:v>
                </c:pt>
                <c:pt idx="95">
                  <c:v>142</c:v>
                </c:pt>
                <c:pt idx="96">
                  <c:v>503</c:v>
                </c:pt>
                <c:pt idx="97">
                  <c:v>210</c:v>
                </c:pt>
                <c:pt idx="98">
                  <c:v>59</c:v>
                </c:pt>
                <c:pt idx="99">
                  <c:v>65</c:v>
                </c:pt>
                <c:pt idx="100">
                  <c:v>24</c:v>
                </c:pt>
                <c:pt idx="101">
                  <c:v>159</c:v>
                </c:pt>
                <c:pt idx="102">
                  <c:v>78</c:v>
                </c:pt>
                <c:pt idx="103">
                  <c:v>35</c:v>
                </c:pt>
                <c:pt idx="104">
                  <c:v>1364</c:v>
                </c:pt>
                <c:pt idx="105">
                  <c:v>190</c:v>
                </c:pt>
                <c:pt idx="106">
                  <c:v>27</c:v>
                </c:pt>
                <c:pt idx="107">
                  <c:v>777</c:v>
                </c:pt>
                <c:pt idx="108">
                  <c:v>90</c:v>
                </c:pt>
                <c:pt idx="109">
                  <c:v>40</c:v>
                </c:pt>
                <c:pt idx="110">
                  <c:v>377</c:v>
                </c:pt>
                <c:pt idx="111">
                  <c:v>176</c:v>
                </c:pt>
                <c:pt idx="112">
                  <c:v>62</c:v>
                </c:pt>
                <c:pt idx="113">
                  <c:v>166</c:v>
                </c:pt>
                <c:pt idx="114">
                  <c:v>106</c:v>
                </c:pt>
                <c:pt idx="115">
                  <c:v>19</c:v>
                </c:pt>
                <c:pt idx="116">
                  <c:v>197</c:v>
                </c:pt>
                <c:pt idx="117">
                  <c:v>154</c:v>
                </c:pt>
                <c:pt idx="118">
                  <c:v>15</c:v>
                </c:pt>
                <c:pt idx="119">
                  <c:v>96</c:v>
                </c:pt>
                <c:pt idx="120">
                  <c:v>14</c:v>
                </c:pt>
                <c:pt idx="121">
                  <c:v>14</c:v>
                </c:pt>
                <c:pt idx="122">
                  <c:v>439</c:v>
                </c:pt>
                <c:pt idx="123">
                  <c:v>532</c:v>
                </c:pt>
                <c:pt idx="124">
                  <c:v>56</c:v>
                </c:pt>
                <c:pt idx="125">
                  <c:v>14</c:v>
                </c:pt>
                <c:pt idx="126">
                  <c:v>22</c:v>
                </c:pt>
                <c:pt idx="127">
                  <c:v>94</c:v>
                </c:pt>
                <c:pt idx="128">
                  <c:v>32</c:v>
                </c:pt>
                <c:pt idx="129">
                  <c:v>16</c:v>
                </c:pt>
                <c:pt idx="130">
                  <c:v>430</c:v>
                </c:pt>
                <c:pt idx="131">
                  <c:v>1399</c:v>
                </c:pt>
                <c:pt idx="132">
                  <c:v>588</c:v>
                </c:pt>
                <c:pt idx="133">
                  <c:v>93</c:v>
                </c:pt>
                <c:pt idx="134">
                  <c:v>443</c:v>
                </c:pt>
                <c:pt idx="135">
                  <c:v>126</c:v>
                </c:pt>
                <c:pt idx="136">
                  <c:v>130</c:v>
                </c:pt>
                <c:pt idx="137">
                  <c:v>38</c:v>
                </c:pt>
                <c:pt idx="138">
                  <c:v>61</c:v>
                </c:pt>
                <c:pt idx="139">
                  <c:v>7</c:v>
                </c:pt>
                <c:pt idx="140">
                  <c:v>214</c:v>
                </c:pt>
                <c:pt idx="141">
                  <c:v>57</c:v>
                </c:pt>
                <c:pt idx="142">
                  <c:v>169</c:v>
                </c:pt>
                <c:pt idx="143">
                  <c:v>118</c:v>
                </c:pt>
                <c:pt idx="144">
                  <c:v>21</c:v>
                </c:pt>
                <c:pt idx="145">
                  <c:v>1389</c:v>
                </c:pt>
                <c:pt idx="146">
                  <c:v>15</c:v>
                </c:pt>
                <c:pt idx="147">
                  <c:v>48</c:v>
                </c:pt>
                <c:pt idx="148">
                  <c:v>836</c:v>
                </c:pt>
                <c:pt idx="149">
                  <c:v>54</c:v>
                </c:pt>
                <c:pt idx="150">
                  <c:v>162</c:v>
                </c:pt>
                <c:pt idx="151">
                  <c:v>45</c:v>
                </c:pt>
                <c:pt idx="152">
                  <c:v>205</c:v>
                </c:pt>
                <c:pt idx="153">
                  <c:v>160</c:v>
                </c:pt>
                <c:pt idx="154">
                  <c:v>85</c:v>
                </c:pt>
                <c:pt idx="155">
                  <c:v>32</c:v>
                </c:pt>
                <c:pt idx="156">
                  <c:v>103</c:v>
                </c:pt>
                <c:pt idx="157">
                  <c:v>954</c:v>
                </c:pt>
                <c:pt idx="158">
                  <c:v>20</c:v>
                </c:pt>
                <c:pt idx="159">
                  <c:v>1446</c:v>
                </c:pt>
                <c:pt idx="160">
                  <c:v>404</c:v>
                </c:pt>
                <c:pt idx="161">
                  <c:v>24</c:v>
                </c:pt>
                <c:pt idx="162">
                  <c:v>67</c:v>
                </c:pt>
                <c:pt idx="163">
                  <c:v>287</c:v>
                </c:pt>
                <c:pt idx="164">
                  <c:v>352</c:v>
                </c:pt>
                <c:pt idx="165">
                  <c:v>57</c:v>
                </c:pt>
                <c:pt idx="166">
                  <c:v>974</c:v>
                </c:pt>
                <c:pt idx="167">
                  <c:v>423</c:v>
                </c:pt>
                <c:pt idx="168">
                  <c:v>69</c:v>
                </c:pt>
                <c:pt idx="169">
                  <c:v>208</c:v>
                </c:pt>
                <c:pt idx="170">
                  <c:v>951</c:v>
                </c:pt>
                <c:pt idx="171">
                  <c:v>13</c:v>
                </c:pt>
                <c:pt idx="172">
                  <c:v>125</c:v>
                </c:pt>
                <c:pt idx="173">
                  <c:v>51</c:v>
                </c:pt>
                <c:pt idx="174">
                  <c:v>46</c:v>
                </c:pt>
                <c:pt idx="175">
                  <c:v>61</c:v>
                </c:pt>
                <c:pt idx="176">
                  <c:v>31</c:v>
                </c:pt>
                <c:pt idx="177">
                  <c:v>19</c:v>
                </c:pt>
                <c:pt idx="178">
                  <c:v>35</c:v>
                </c:pt>
                <c:pt idx="179">
                  <c:v>7</c:v>
                </c:pt>
                <c:pt idx="180">
                  <c:v>79</c:v>
                </c:pt>
                <c:pt idx="181">
                  <c:v>36</c:v>
                </c:pt>
                <c:pt idx="182">
                  <c:v>313</c:v>
                </c:pt>
                <c:pt idx="183">
                  <c:v>256</c:v>
                </c:pt>
                <c:pt idx="184">
                  <c:v>283</c:v>
                </c:pt>
                <c:pt idx="185">
                  <c:v>6</c:v>
                </c:pt>
                <c:pt idx="186">
                  <c:v>259</c:v>
                </c:pt>
                <c:pt idx="187">
                  <c:v>52</c:v>
                </c:pt>
                <c:pt idx="188">
                  <c:v>57</c:v>
                </c:pt>
                <c:pt idx="189">
                  <c:v>150</c:v>
                </c:pt>
                <c:pt idx="190">
                  <c:v>618</c:v>
                </c:pt>
                <c:pt idx="191">
                  <c:v>4</c:v>
                </c:pt>
                <c:pt idx="192">
                  <c:v>938</c:v>
                </c:pt>
                <c:pt idx="193">
                  <c:v>92</c:v>
                </c:pt>
                <c:pt idx="194">
                  <c:v>178</c:v>
                </c:pt>
                <c:pt idx="195">
                  <c:v>103</c:v>
                </c:pt>
                <c:pt idx="196">
                  <c:v>692</c:v>
                </c:pt>
                <c:pt idx="197">
                  <c:v>275</c:v>
                </c:pt>
                <c:pt idx="198">
                  <c:v>53</c:v>
                </c:pt>
                <c:pt idx="199">
                  <c:v>81</c:v>
                </c:pt>
                <c:pt idx="200">
                  <c:v>16</c:v>
                </c:pt>
                <c:pt idx="201">
                  <c:v>92</c:v>
                </c:pt>
                <c:pt idx="202">
                  <c:v>787</c:v>
                </c:pt>
                <c:pt idx="203">
                  <c:v>18</c:v>
                </c:pt>
                <c:pt idx="204">
                  <c:v>500</c:v>
                </c:pt>
                <c:pt idx="205">
                  <c:v>159</c:v>
                </c:pt>
                <c:pt idx="206">
                  <c:v>184</c:v>
                </c:pt>
                <c:pt idx="207">
                  <c:v>65</c:v>
                </c:pt>
                <c:pt idx="208">
                  <c:v>258</c:v>
                </c:pt>
                <c:pt idx="209">
                  <c:v>47</c:v>
                </c:pt>
                <c:pt idx="210">
                  <c:v>1</c:v>
                </c:pt>
                <c:pt idx="211">
                  <c:v>1113</c:v>
                </c:pt>
                <c:pt idx="212">
                  <c:v>36</c:v>
                </c:pt>
                <c:pt idx="213">
                  <c:v>82</c:v>
                </c:pt>
                <c:pt idx="214">
                  <c:v>544</c:v>
                </c:pt>
                <c:pt idx="215">
                  <c:v>80</c:v>
                </c:pt>
                <c:pt idx="216">
                  <c:v>27</c:v>
                </c:pt>
                <c:pt idx="217">
                  <c:v>89</c:v>
                </c:pt>
                <c:pt idx="218">
                  <c:v>74</c:v>
                </c:pt>
                <c:pt idx="219">
                  <c:v>646</c:v>
                </c:pt>
                <c:pt idx="220">
                  <c:v>16</c:v>
                </c:pt>
                <c:pt idx="221">
                  <c:v>183</c:v>
                </c:pt>
                <c:pt idx="222">
                  <c:v>82</c:v>
                </c:pt>
                <c:pt idx="223">
                  <c:v>5</c:v>
                </c:pt>
                <c:pt idx="224">
                  <c:v>15</c:v>
                </c:pt>
                <c:pt idx="225">
                  <c:v>35</c:v>
                </c:pt>
                <c:pt idx="226">
                  <c:v>74</c:v>
                </c:pt>
                <c:pt idx="227">
                  <c:v>233</c:v>
                </c:pt>
                <c:pt idx="228">
                  <c:v>72</c:v>
                </c:pt>
                <c:pt idx="229">
                  <c:v>129</c:v>
                </c:pt>
                <c:pt idx="230">
                  <c:v>337</c:v>
                </c:pt>
                <c:pt idx="231">
                  <c:v>26</c:v>
                </c:pt>
                <c:pt idx="232">
                  <c:v>6</c:v>
                </c:pt>
                <c:pt idx="233">
                  <c:v>433</c:v>
                </c:pt>
                <c:pt idx="234">
                  <c:v>68</c:v>
                </c:pt>
                <c:pt idx="235">
                  <c:v>436</c:v>
                </c:pt>
                <c:pt idx="236">
                  <c:v>115</c:v>
                </c:pt>
                <c:pt idx="237">
                  <c:v>314</c:v>
                </c:pt>
                <c:pt idx="238">
                  <c:v>816</c:v>
                </c:pt>
                <c:pt idx="239">
                  <c:v>61</c:v>
                </c:pt>
                <c:pt idx="240">
                  <c:v>315</c:v>
                </c:pt>
                <c:pt idx="241">
                  <c:v>277</c:v>
                </c:pt>
                <c:pt idx="242">
                  <c:v>1247</c:v>
                </c:pt>
                <c:pt idx="243">
                  <c:v>204</c:v>
                </c:pt>
                <c:pt idx="244">
                  <c:v>1</c:v>
                </c:pt>
                <c:pt idx="245">
                  <c:v>34</c:v>
                </c:pt>
                <c:pt idx="246">
                  <c:v>562</c:v>
                </c:pt>
                <c:pt idx="247">
                  <c:v>0</c:v>
                </c:pt>
                <c:pt idx="248">
                  <c:v>951</c:v>
                </c:pt>
                <c:pt idx="249">
                  <c:v>342</c:v>
                </c:pt>
                <c:pt idx="250">
                  <c:v>38</c:v>
                </c:pt>
                <c:pt idx="251">
                  <c:v>404</c:v>
                </c:pt>
                <c:pt idx="252">
                  <c:v>661</c:v>
                </c:pt>
                <c:pt idx="253">
                  <c:v>1</c:v>
                </c:pt>
                <c:pt idx="254">
                  <c:v>44</c:v>
                </c:pt>
                <c:pt idx="255">
                  <c:v>124</c:v>
                </c:pt>
                <c:pt idx="256">
                  <c:v>231</c:v>
                </c:pt>
                <c:pt idx="257">
                  <c:v>31</c:v>
                </c:pt>
                <c:pt idx="258">
                  <c:v>515</c:v>
                </c:pt>
                <c:pt idx="259">
                  <c:v>165</c:v>
                </c:pt>
                <c:pt idx="260">
                  <c:v>692</c:v>
                </c:pt>
                <c:pt idx="261">
                  <c:v>304</c:v>
                </c:pt>
                <c:pt idx="262">
                  <c:v>547</c:v>
                </c:pt>
                <c:pt idx="263">
                  <c:v>305</c:v>
                </c:pt>
                <c:pt idx="264">
                  <c:v>93</c:v>
                </c:pt>
                <c:pt idx="265">
                  <c:v>166</c:v>
                </c:pt>
                <c:pt idx="266">
                  <c:v>925</c:v>
                </c:pt>
                <c:pt idx="267">
                  <c:v>1235</c:v>
                </c:pt>
                <c:pt idx="268">
                  <c:v>296</c:v>
                </c:pt>
                <c:pt idx="269">
                  <c:v>31</c:v>
                </c:pt>
                <c:pt idx="270">
                  <c:v>47</c:v>
                </c:pt>
              </c:numCache>
            </c:numRef>
          </c:val>
        </c:ser>
        <c:ser>
          <c:idx val="3"/>
          <c:order val="3"/>
          <c:tx>
            <c:strRef>
              <c:f>'[Kaz_20160302_Hattori report.xlsx]Phylum'!$A$6</c:f>
              <c:strCache>
                <c:ptCount val="1"/>
                <c:pt idx="0">
                  <c:v>Actinobacteria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report.xlsx]Phylum'!$B$6:$JL$6</c:f>
              <c:numCache>
                <c:formatCode>General</c:formatCode>
                <c:ptCount val="271"/>
                <c:pt idx="0">
                  <c:v>21</c:v>
                </c:pt>
                <c:pt idx="1">
                  <c:v>46</c:v>
                </c:pt>
                <c:pt idx="2">
                  <c:v>41</c:v>
                </c:pt>
                <c:pt idx="3">
                  <c:v>49</c:v>
                </c:pt>
                <c:pt idx="4">
                  <c:v>29</c:v>
                </c:pt>
                <c:pt idx="5">
                  <c:v>185</c:v>
                </c:pt>
                <c:pt idx="6">
                  <c:v>84</c:v>
                </c:pt>
                <c:pt idx="7">
                  <c:v>16</c:v>
                </c:pt>
                <c:pt idx="8">
                  <c:v>39</c:v>
                </c:pt>
                <c:pt idx="9">
                  <c:v>37</c:v>
                </c:pt>
                <c:pt idx="10">
                  <c:v>194</c:v>
                </c:pt>
                <c:pt idx="11">
                  <c:v>11</c:v>
                </c:pt>
                <c:pt idx="12">
                  <c:v>26</c:v>
                </c:pt>
                <c:pt idx="13">
                  <c:v>255</c:v>
                </c:pt>
                <c:pt idx="14">
                  <c:v>50</c:v>
                </c:pt>
                <c:pt idx="15">
                  <c:v>111</c:v>
                </c:pt>
                <c:pt idx="16">
                  <c:v>78</c:v>
                </c:pt>
                <c:pt idx="17">
                  <c:v>17</c:v>
                </c:pt>
                <c:pt idx="18">
                  <c:v>2</c:v>
                </c:pt>
                <c:pt idx="19">
                  <c:v>54</c:v>
                </c:pt>
                <c:pt idx="20">
                  <c:v>3</c:v>
                </c:pt>
                <c:pt idx="21">
                  <c:v>24</c:v>
                </c:pt>
                <c:pt idx="22">
                  <c:v>27</c:v>
                </c:pt>
                <c:pt idx="23">
                  <c:v>56</c:v>
                </c:pt>
                <c:pt idx="24">
                  <c:v>28</c:v>
                </c:pt>
                <c:pt idx="25">
                  <c:v>29</c:v>
                </c:pt>
                <c:pt idx="26">
                  <c:v>8</c:v>
                </c:pt>
                <c:pt idx="27">
                  <c:v>15</c:v>
                </c:pt>
                <c:pt idx="28">
                  <c:v>24</c:v>
                </c:pt>
                <c:pt idx="29">
                  <c:v>10</c:v>
                </c:pt>
                <c:pt idx="30">
                  <c:v>286</c:v>
                </c:pt>
                <c:pt idx="31">
                  <c:v>0</c:v>
                </c:pt>
                <c:pt idx="32">
                  <c:v>13</c:v>
                </c:pt>
                <c:pt idx="33">
                  <c:v>15</c:v>
                </c:pt>
                <c:pt idx="34">
                  <c:v>9</c:v>
                </c:pt>
                <c:pt idx="35">
                  <c:v>19</c:v>
                </c:pt>
                <c:pt idx="36">
                  <c:v>28</c:v>
                </c:pt>
                <c:pt idx="37">
                  <c:v>46</c:v>
                </c:pt>
                <c:pt idx="38">
                  <c:v>16</c:v>
                </c:pt>
                <c:pt idx="39">
                  <c:v>1</c:v>
                </c:pt>
                <c:pt idx="40">
                  <c:v>18</c:v>
                </c:pt>
                <c:pt idx="41">
                  <c:v>706</c:v>
                </c:pt>
                <c:pt idx="42">
                  <c:v>54</c:v>
                </c:pt>
                <c:pt idx="43">
                  <c:v>33</c:v>
                </c:pt>
                <c:pt idx="44">
                  <c:v>17</c:v>
                </c:pt>
                <c:pt idx="45">
                  <c:v>62</c:v>
                </c:pt>
                <c:pt idx="46">
                  <c:v>42</c:v>
                </c:pt>
                <c:pt idx="47">
                  <c:v>14</c:v>
                </c:pt>
                <c:pt idx="48">
                  <c:v>19</c:v>
                </c:pt>
                <c:pt idx="49">
                  <c:v>0</c:v>
                </c:pt>
                <c:pt idx="50">
                  <c:v>11</c:v>
                </c:pt>
                <c:pt idx="51">
                  <c:v>0</c:v>
                </c:pt>
                <c:pt idx="52">
                  <c:v>13</c:v>
                </c:pt>
                <c:pt idx="53">
                  <c:v>7</c:v>
                </c:pt>
                <c:pt idx="54">
                  <c:v>13</c:v>
                </c:pt>
                <c:pt idx="55">
                  <c:v>9</c:v>
                </c:pt>
                <c:pt idx="56">
                  <c:v>12</c:v>
                </c:pt>
                <c:pt idx="57">
                  <c:v>3</c:v>
                </c:pt>
                <c:pt idx="58">
                  <c:v>18</c:v>
                </c:pt>
                <c:pt idx="59">
                  <c:v>3</c:v>
                </c:pt>
                <c:pt idx="60">
                  <c:v>7</c:v>
                </c:pt>
                <c:pt idx="61">
                  <c:v>14</c:v>
                </c:pt>
                <c:pt idx="62">
                  <c:v>1</c:v>
                </c:pt>
                <c:pt idx="63">
                  <c:v>9</c:v>
                </c:pt>
                <c:pt idx="64">
                  <c:v>10</c:v>
                </c:pt>
                <c:pt idx="65">
                  <c:v>1</c:v>
                </c:pt>
                <c:pt idx="66">
                  <c:v>4</c:v>
                </c:pt>
                <c:pt idx="67">
                  <c:v>48</c:v>
                </c:pt>
                <c:pt idx="68">
                  <c:v>19</c:v>
                </c:pt>
                <c:pt idx="69">
                  <c:v>19</c:v>
                </c:pt>
                <c:pt idx="70">
                  <c:v>10</c:v>
                </c:pt>
                <c:pt idx="71">
                  <c:v>6</c:v>
                </c:pt>
                <c:pt idx="72">
                  <c:v>1</c:v>
                </c:pt>
                <c:pt idx="73">
                  <c:v>16</c:v>
                </c:pt>
                <c:pt idx="74">
                  <c:v>14</c:v>
                </c:pt>
                <c:pt idx="75">
                  <c:v>5</c:v>
                </c:pt>
                <c:pt idx="76">
                  <c:v>7</c:v>
                </c:pt>
                <c:pt idx="77">
                  <c:v>9</c:v>
                </c:pt>
                <c:pt idx="78">
                  <c:v>167</c:v>
                </c:pt>
                <c:pt idx="79">
                  <c:v>9</c:v>
                </c:pt>
                <c:pt idx="80">
                  <c:v>51</c:v>
                </c:pt>
                <c:pt idx="81">
                  <c:v>16</c:v>
                </c:pt>
                <c:pt idx="82">
                  <c:v>8</c:v>
                </c:pt>
                <c:pt idx="83">
                  <c:v>51</c:v>
                </c:pt>
                <c:pt idx="84">
                  <c:v>15</c:v>
                </c:pt>
                <c:pt idx="85">
                  <c:v>5</c:v>
                </c:pt>
                <c:pt idx="86">
                  <c:v>0</c:v>
                </c:pt>
                <c:pt idx="87">
                  <c:v>12</c:v>
                </c:pt>
                <c:pt idx="88">
                  <c:v>8</c:v>
                </c:pt>
                <c:pt idx="89">
                  <c:v>6</c:v>
                </c:pt>
                <c:pt idx="90">
                  <c:v>6</c:v>
                </c:pt>
                <c:pt idx="91">
                  <c:v>182</c:v>
                </c:pt>
                <c:pt idx="92">
                  <c:v>51</c:v>
                </c:pt>
                <c:pt idx="93">
                  <c:v>39</c:v>
                </c:pt>
                <c:pt idx="94">
                  <c:v>48</c:v>
                </c:pt>
                <c:pt idx="95">
                  <c:v>53</c:v>
                </c:pt>
                <c:pt idx="96">
                  <c:v>5</c:v>
                </c:pt>
                <c:pt idx="97">
                  <c:v>143</c:v>
                </c:pt>
                <c:pt idx="98">
                  <c:v>12</c:v>
                </c:pt>
                <c:pt idx="99">
                  <c:v>5</c:v>
                </c:pt>
                <c:pt idx="100">
                  <c:v>3</c:v>
                </c:pt>
                <c:pt idx="101">
                  <c:v>4</c:v>
                </c:pt>
                <c:pt idx="102">
                  <c:v>14</c:v>
                </c:pt>
                <c:pt idx="103">
                  <c:v>1</c:v>
                </c:pt>
                <c:pt idx="104">
                  <c:v>1</c:v>
                </c:pt>
                <c:pt idx="105">
                  <c:v>24</c:v>
                </c:pt>
                <c:pt idx="106">
                  <c:v>2</c:v>
                </c:pt>
                <c:pt idx="107">
                  <c:v>7</c:v>
                </c:pt>
                <c:pt idx="108">
                  <c:v>18</c:v>
                </c:pt>
                <c:pt idx="109">
                  <c:v>42</c:v>
                </c:pt>
                <c:pt idx="110">
                  <c:v>11</c:v>
                </c:pt>
                <c:pt idx="111">
                  <c:v>7</c:v>
                </c:pt>
                <c:pt idx="112">
                  <c:v>15</c:v>
                </c:pt>
                <c:pt idx="113">
                  <c:v>56</c:v>
                </c:pt>
                <c:pt idx="114">
                  <c:v>4</c:v>
                </c:pt>
                <c:pt idx="115">
                  <c:v>291</c:v>
                </c:pt>
                <c:pt idx="116">
                  <c:v>9</c:v>
                </c:pt>
                <c:pt idx="117">
                  <c:v>4</c:v>
                </c:pt>
                <c:pt idx="118">
                  <c:v>10</c:v>
                </c:pt>
                <c:pt idx="119">
                  <c:v>9</c:v>
                </c:pt>
                <c:pt idx="120">
                  <c:v>1</c:v>
                </c:pt>
                <c:pt idx="121">
                  <c:v>85</c:v>
                </c:pt>
                <c:pt idx="122">
                  <c:v>108</c:v>
                </c:pt>
                <c:pt idx="123">
                  <c:v>13</c:v>
                </c:pt>
                <c:pt idx="124">
                  <c:v>0</c:v>
                </c:pt>
                <c:pt idx="125">
                  <c:v>90</c:v>
                </c:pt>
                <c:pt idx="126">
                  <c:v>127</c:v>
                </c:pt>
                <c:pt idx="127">
                  <c:v>6</c:v>
                </c:pt>
                <c:pt idx="128">
                  <c:v>54</c:v>
                </c:pt>
                <c:pt idx="129">
                  <c:v>5</c:v>
                </c:pt>
                <c:pt idx="130">
                  <c:v>8</c:v>
                </c:pt>
                <c:pt idx="131">
                  <c:v>6</c:v>
                </c:pt>
                <c:pt idx="132">
                  <c:v>8</c:v>
                </c:pt>
                <c:pt idx="133">
                  <c:v>69</c:v>
                </c:pt>
                <c:pt idx="134">
                  <c:v>7</c:v>
                </c:pt>
                <c:pt idx="135">
                  <c:v>5</c:v>
                </c:pt>
                <c:pt idx="136">
                  <c:v>1</c:v>
                </c:pt>
                <c:pt idx="137">
                  <c:v>53</c:v>
                </c:pt>
                <c:pt idx="138">
                  <c:v>26</c:v>
                </c:pt>
                <c:pt idx="139">
                  <c:v>13</c:v>
                </c:pt>
                <c:pt idx="140">
                  <c:v>36</c:v>
                </c:pt>
                <c:pt idx="141">
                  <c:v>14</c:v>
                </c:pt>
                <c:pt idx="142">
                  <c:v>170</c:v>
                </c:pt>
                <c:pt idx="143">
                  <c:v>3</c:v>
                </c:pt>
                <c:pt idx="144">
                  <c:v>13</c:v>
                </c:pt>
                <c:pt idx="145">
                  <c:v>25</c:v>
                </c:pt>
                <c:pt idx="146">
                  <c:v>27</c:v>
                </c:pt>
                <c:pt idx="147">
                  <c:v>6</c:v>
                </c:pt>
                <c:pt idx="148">
                  <c:v>375</c:v>
                </c:pt>
                <c:pt idx="149">
                  <c:v>9</c:v>
                </c:pt>
                <c:pt idx="150">
                  <c:v>20</c:v>
                </c:pt>
                <c:pt idx="151">
                  <c:v>14</c:v>
                </c:pt>
                <c:pt idx="152">
                  <c:v>194</c:v>
                </c:pt>
                <c:pt idx="153">
                  <c:v>30</c:v>
                </c:pt>
                <c:pt idx="154">
                  <c:v>68</c:v>
                </c:pt>
                <c:pt idx="155">
                  <c:v>2</c:v>
                </c:pt>
                <c:pt idx="156">
                  <c:v>3</c:v>
                </c:pt>
                <c:pt idx="157">
                  <c:v>34</c:v>
                </c:pt>
                <c:pt idx="158">
                  <c:v>7</c:v>
                </c:pt>
                <c:pt idx="159">
                  <c:v>16</c:v>
                </c:pt>
                <c:pt idx="160">
                  <c:v>2</c:v>
                </c:pt>
                <c:pt idx="161">
                  <c:v>4</c:v>
                </c:pt>
                <c:pt idx="162">
                  <c:v>35</c:v>
                </c:pt>
                <c:pt idx="163">
                  <c:v>3</c:v>
                </c:pt>
                <c:pt idx="164">
                  <c:v>1</c:v>
                </c:pt>
                <c:pt idx="165">
                  <c:v>156</c:v>
                </c:pt>
                <c:pt idx="166">
                  <c:v>35</c:v>
                </c:pt>
                <c:pt idx="167">
                  <c:v>16</c:v>
                </c:pt>
                <c:pt idx="168">
                  <c:v>17</c:v>
                </c:pt>
                <c:pt idx="169">
                  <c:v>102</c:v>
                </c:pt>
                <c:pt idx="170">
                  <c:v>7</c:v>
                </c:pt>
                <c:pt idx="171">
                  <c:v>8</c:v>
                </c:pt>
                <c:pt idx="172">
                  <c:v>35</c:v>
                </c:pt>
                <c:pt idx="173">
                  <c:v>122</c:v>
                </c:pt>
                <c:pt idx="174">
                  <c:v>45</c:v>
                </c:pt>
                <c:pt idx="175">
                  <c:v>3</c:v>
                </c:pt>
                <c:pt idx="176">
                  <c:v>12</c:v>
                </c:pt>
                <c:pt idx="177">
                  <c:v>2</c:v>
                </c:pt>
                <c:pt idx="178">
                  <c:v>43</c:v>
                </c:pt>
                <c:pt idx="179">
                  <c:v>9</c:v>
                </c:pt>
                <c:pt idx="180">
                  <c:v>25</c:v>
                </c:pt>
                <c:pt idx="181">
                  <c:v>1</c:v>
                </c:pt>
                <c:pt idx="182">
                  <c:v>29</c:v>
                </c:pt>
                <c:pt idx="183">
                  <c:v>50</c:v>
                </c:pt>
                <c:pt idx="184">
                  <c:v>21</c:v>
                </c:pt>
                <c:pt idx="185">
                  <c:v>3</c:v>
                </c:pt>
                <c:pt idx="186">
                  <c:v>3</c:v>
                </c:pt>
                <c:pt idx="187">
                  <c:v>0</c:v>
                </c:pt>
                <c:pt idx="188">
                  <c:v>22</c:v>
                </c:pt>
                <c:pt idx="189">
                  <c:v>25</c:v>
                </c:pt>
                <c:pt idx="190">
                  <c:v>12</c:v>
                </c:pt>
                <c:pt idx="191">
                  <c:v>17</c:v>
                </c:pt>
                <c:pt idx="192">
                  <c:v>42</c:v>
                </c:pt>
                <c:pt idx="193">
                  <c:v>31</c:v>
                </c:pt>
                <c:pt idx="194">
                  <c:v>9</c:v>
                </c:pt>
                <c:pt idx="195">
                  <c:v>0</c:v>
                </c:pt>
                <c:pt idx="196">
                  <c:v>57</c:v>
                </c:pt>
                <c:pt idx="197">
                  <c:v>39</c:v>
                </c:pt>
                <c:pt idx="198">
                  <c:v>0</c:v>
                </c:pt>
                <c:pt idx="199">
                  <c:v>25</c:v>
                </c:pt>
                <c:pt idx="200">
                  <c:v>9</c:v>
                </c:pt>
                <c:pt idx="201">
                  <c:v>38</c:v>
                </c:pt>
                <c:pt idx="202">
                  <c:v>7</c:v>
                </c:pt>
                <c:pt idx="203">
                  <c:v>1</c:v>
                </c:pt>
                <c:pt idx="204">
                  <c:v>8</c:v>
                </c:pt>
                <c:pt idx="205">
                  <c:v>9</c:v>
                </c:pt>
                <c:pt idx="206">
                  <c:v>5</c:v>
                </c:pt>
                <c:pt idx="207">
                  <c:v>8</c:v>
                </c:pt>
                <c:pt idx="208">
                  <c:v>25</c:v>
                </c:pt>
                <c:pt idx="209">
                  <c:v>79</c:v>
                </c:pt>
                <c:pt idx="210">
                  <c:v>13</c:v>
                </c:pt>
                <c:pt idx="211">
                  <c:v>15</c:v>
                </c:pt>
                <c:pt idx="212">
                  <c:v>4</c:v>
                </c:pt>
                <c:pt idx="213">
                  <c:v>15</c:v>
                </c:pt>
                <c:pt idx="214">
                  <c:v>4</c:v>
                </c:pt>
                <c:pt idx="215">
                  <c:v>19</c:v>
                </c:pt>
                <c:pt idx="216">
                  <c:v>11</c:v>
                </c:pt>
                <c:pt idx="217">
                  <c:v>6</c:v>
                </c:pt>
                <c:pt idx="218">
                  <c:v>48</c:v>
                </c:pt>
                <c:pt idx="219">
                  <c:v>35</c:v>
                </c:pt>
                <c:pt idx="220">
                  <c:v>13</c:v>
                </c:pt>
                <c:pt idx="221">
                  <c:v>21</c:v>
                </c:pt>
                <c:pt idx="222">
                  <c:v>8</c:v>
                </c:pt>
                <c:pt idx="223">
                  <c:v>3</c:v>
                </c:pt>
                <c:pt idx="224">
                  <c:v>5</c:v>
                </c:pt>
                <c:pt idx="225">
                  <c:v>15</c:v>
                </c:pt>
                <c:pt idx="226">
                  <c:v>19</c:v>
                </c:pt>
                <c:pt idx="227">
                  <c:v>4</c:v>
                </c:pt>
                <c:pt idx="228">
                  <c:v>19</c:v>
                </c:pt>
                <c:pt idx="229">
                  <c:v>4</c:v>
                </c:pt>
                <c:pt idx="230">
                  <c:v>23</c:v>
                </c:pt>
                <c:pt idx="231">
                  <c:v>314</c:v>
                </c:pt>
                <c:pt idx="232">
                  <c:v>82</c:v>
                </c:pt>
                <c:pt idx="233">
                  <c:v>35</c:v>
                </c:pt>
                <c:pt idx="234">
                  <c:v>8</c:v>
                </c:pt>
                <c:pt idx="235">
                  <c:v>29</c:v>
                </c:pt>
                <c:pt idx="236">
                  <c:v>0</c:v>
                </c:pt>
                <c:pt idx="237">
                  <c:v>135</c:v>
                </c:pt>
                <c:pt idx="238">
                  <c:v>9</c:v>
                </c:pt>
                <c:pt idx="239">
                  <c:v>44</c:v>
                </c:pt>
                <c:pt idx="240">
                  <c:v>85</c:v>
                </c:pt>
                <c:pt idx="241">
                  <c:v>18</c:v>
                </c:pt>
                <c:pt idx="242">
                  <c:v>0</c:v>
                </c:pt>
                <c:pt idx="243">
                  <c:v>11</c:v>
                </c:pt>
                <c:pt idx="244">
                  <c:v>3</c:v>
                </c:pt>
                <c:pt idx="245">
                  <c:v>8</c:v>
                </c:pt>
                <c:pt idx="246">
                  <c:v>6</c:v>
                </c:pt>
                <c:pt idx="247">
                  <c:v>3</c:v>
                </c:pt>
                <c:pt idx="248">
                  <c:v>84</c:v>
                </c:pt>
                <c:pt idx="249">
                  <c:v>15</c:v>
                </c:pt>
                <c:pt idx="250">
                  <c:v>12</c:v>
                </c:pt>
                <c:pt idx="251">
                  <c:v>5</c:v>
                </c:pt>
                <c:pt idx="252">
                  <c:v>15</c:v>
                </c:pt>
                <c:pt idx="253">
                  <c:v>6</c:v>
                </c:pt>
                <c:pt idx="254">
                  <c:v>45</c:v>
                </c:pt>
                <c:pt idx="255">
                  <c:v>24</c:v>
                </c:pt>
                <c:pt idx="256">
                  <c:v>23</c:v>
                </c:pt>
                <c:pt idx="257">
                  <c:v>9</c:v>
                </c:pt>
                <c:pt idx="258">
                  <c:v>5</c:v>
                </c:pt>
                <c:pt idx="259">
                  <c:v>74</c:v>
                </c:pt>
                <c:pt idx="260">
                  <c:v>8</c:v>
                </c:pt>
                <c:pt idx="261">
                  <c:v>15</c:v>
                </c:pt>
                <c:pt idx="262">
                  <c:v>69</c:v>
                </c:pt>
                <c:pt idx="263">
                  <c:v>0</c:v>
                </c:pt>
                <c:pt idx="264">
                  <c:v>8</c:v>
                </c:pt>
                <c:pt idx="265">
                  <c:v>31</c:v>
                </c:pt>
                <c:pt idx="266">
                  <c:v>24</c:v>
                </c:pt>
                <c:pt idx="267">
                  <c:v>3</c:v>
                </c:pt>
                <c:pt idx="268">
                  <c:v>34</c:v>
                </c:pt>
                <c:pt idx="269">
                  <c:v>44</c:v>
                </c:pt>
                <c:pt idx="270">
                  <c:v>26</c:v>
                </c:pt>
              </c:numCache>
            </c:numRef>
          </c:val>
        </c:ser>
        <c:ser>
          <c:idx val="4"/>
          <c:order val="4"/>
          <c:tx>
            <c:strRef>
              <c:f>'[Kaz_20160302_Hattori report.xlsx]Phylum'!$A$7</c:f>
              <c:strCache>
                <c:ptCount val="1"/>
                <c:pt idx="0">
                  <c:v>Elusimicrobia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report.xlsx]Phylum'!$B$7:$JL$7</c:f>
              <c:numCache>
                <c:formatCode>General</c:formatCode>
                <c:ptCount val="271"/>
                <c:pt idx="0">
                  <c:v>0</c:v>
                </c:pt>
                <c:pt idx="1">
                  <c:v>0</c:v>
                </c:pt>
                <c:pt idx="2">
                  <c:v>0</c:v>
                </c:pt>
                <c:pt idx="3">
                  <c:v>0</c:v>
                </c:pt>
                <c:pt idx="4">
                  <c:v>50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6</c:v>
                </c:pt>
                <c:pt idx="21">
                  <c:v>0</c:v>
                </c:pt>
                <c:pt idx="22">
                  <c:v>0</c:v>
                </c:pt>
                <c:pt idx="23">
                  <c:v>0</c:v>
                </c:pt>
                <c:pt idx="24">
                  <c:v>0</c:v>
                </c:pt>
                <c:pt idx="25">
                  <c:v>0</c:v>
                </c:pt>
                <c:pt idx="26">
                  <c:v>0</c:v>
                </c:pt>
                <c:pt idx="27">
                  <c:v>30</c:v>
                </c:pt>
                <c:pt idx="28">
                  <c:v>0</c:v>
                </c:pt>
                <c:pt idx="29">
                  <c:v>0</c:v>
                </c:pt>
                <c:pt idx="30">
                  <c:v>0</c:v>
                </c:pt>
                <c:pt idx="31">
                  <c:v>0</c:v>
                </c:pt>
                <c:pt idx="32">
                  <c:v>0</c:v>
                </c:pt>
                <c:pt idx="33">
                  <c:v>0</c:v>
                </c:pt>
                <c:pt idx="34">
                  <c:v>3</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64</c:v>
                </c:pt>
                <c:pt idx="66">
                  <c:v>0</c:v>
                </c:pt>
                <c:pt idx="67">
                  <c:v>0</c:v>
                </c:pt>
                <c:pt idx="68">
                  <c:v>0</c:v>
                </c:pt>
                <c:pt idx="69">
                  <c:v>0</c:v>
                </c:pt>
                <c:pt idx="70">
                  <c:v>16</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44</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40</c:v>
                </c:pt>
                <c:pt idx="134">
                  <c:v>28</c:v>
                </c:pt>
                <c:pt idx="135">
                  <c:v>0</c:v>
                </c:pt>
                <c:pt idx="136">
                  <c:v>0</c:v>
                </c:pt>
                <c:pt idx="137">
                  <c:v>92</c:v>
                </c:pt>
                <c:pt idx="138">
                  <c:v>0</c:v>
                </c:pt>
                <c:pt idx="139">
                  <c:v>0</c:v>
                </c:pt>
                <c:pt idx="140">
                  <c:v>0</c:v>
                </c:pt>
                <c:pt idx="141">
                  <c:v>0</c:v>
                </c:pt>
                <c:pt idx="142">
                  <c:v>6</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56</c:v>
                </c:pt>
                <c:pt idx="158">
                  <c:v>0</c:v>
                </c:pt>
                <c:pt idx="159">
                  <c:v>0</c:v>
                </c:pt>
                <c:pt idx="160">
                  <c:v>0</c:v>
                </c:pt>
                <c:pt idx="161">
                  <c:v>0</c:v>
                </c:pt>
                <c:pt idx="162">
                  <c:v>0</c:v>
                </c:pt>
                <c:pt idx="163">
                  <c:v>0</c:v>
                </c:pt>
                <c:pt idx="164">
                  <c:v>0</c:v>
                </c:pt>
                <c:pt idx="165">
                  <c:v>0</c:v>
                </c:pt>
                <c:pt idx="166">
                  <c:v>7</c:v>
                </c:pt>
                <c:pt idx="167">
                  <c:v>69</c:v>
                </c:pt>
                <c:pt idx="168">
                  <c:v>0</c:v>
                </c:pt>
                <c:pt idx="169">
                  <c:v>0</c:v>
                </c:pt>
                <c:pt idx="170">
                  <c:v>0</c:v>
                </c:pt>
                <c:pt idx="171">
                  <c:v>0</c:v>
                </c:pt>
                <c:pt idx="172">
                  <c:v>0</c:v>
                </c:pt>
                <c:pt idx="173">
                  <c:v>0</c:v>
                </c:pt>
                <c:pt idx="174">
                  <c:v>0</c:v>
                </c:pt>
                <c:pt idx="175">
                  <c:v>0</c:v>
                </c:pt>
                <c:pt idx="176">
                  <c:v>0</c:v>
                </c:pt>
                <c:pt idx="177">
                  <c:v>0</c:v>
                </c:pt>
                <c:pt idx="178">
                  <c:v>0</c:v>
                </c:pt>
                <c:pt idx="179">
                  <c:v>92</c:v>
                </c:pt>
                <c:pt idx="180">
                  <c:v>216</c:v>
                </c:pt>
                <c:pt idx="181">
                  <c:v>0</c:v>
                </c:pt>
                <c:pt idx="182">
                  <c:v>13</c:v>
                </c:pt>
                <c:pt idx="183">
                  <c:v>0</c:v>
                </c:pt>
                <c:pt idx="184">
                  <c:v>43</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45</c:v>
                </c:pt>
                <c:pt idx="212">
                  <c:v>0</c:v>
                </c:pt>
                <c:pt idx="213">
                  <c:v>0</c:v>
                </c:pt>
                <c:pt idx="214">
                  <c:v>0</c:v>
                </c:pt>
                <c:pt idx="215">
                  <c:v>0</c:v>
                </c:pt>
                <c:pt idx="216">
                  <c:v>0</c:v>
                </c:pt>
                <c:pt idx="217">
                  <c:v>0</c:v>
                </c:pt>
                <c:pt idx="218">
                  <c:v>0</c:v>
                </c:pt>
                <c:pt idx="219">
                  <c:v>9</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73</c:v>
                </c:pt>
                <c:pt idx="236">
                  <c:v>0</c:v>
                </c:pt>
                <c:pt idx="237">
                  <c:v>0</c:v>
                </c:pt>
                <c:pt idx="238">
                  <c:v>0</c:v>
                </c:pt>
                <c:pt idx="239">
                  <c:v>0</c:v>
                </c:pt>
                <c:pt idx="240">
                  <c:v>0</c:v>
                </c:pt>
                <c:pt idx="241">
                  <c:v>0</c:v>
                </c:pt>
                <c:pt idx="242">
                  <c:v>0</c:v>
                </c:pt>
                <c:pt idx="243">
                  <c:v>0</c:v>
                </c:pt>
                <c:pt idx="244">
                  <c:v>0</c:v>
                </c:pt>
                <c:pt idx="245">
                  <c:v>0</c:v>
                </c:pt>
                <c:pt idx="246">
                  <c:v>0</c:v>
                </c:pt>
                <c:pt idx="247">
                  <c:v>0</c:v>
                </c:pt>
                <c:pt idx="248">
                  <c:v>219</c:v>
                </c:pt>
                <c:pt idx="249">
                  <c:v>3</c:v>
                </c:pt>
                <c:pt idx="250">
                  <c:v>0</c:v>
                </c:pt>
                <c:pt idx="251">
                  <c:v>289</c:v>
                </c:pt>
                <c:pt idx="252">
                  <c:v>274</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118</c:v>
                </c:pt>
                <c:pt idx="268">
                  <c:v>0</c:v>
                </c:pt>
                <c:pt idx="269">
                  <c:v>0</c:v>
                </c:pt>
                <c:pt idx="270">
                  <c:v>0</c:v>
                </c:pt>
              </c:numCache>
            </c:numRef>
          </c:val>
        </c:ser>
        <c:ser>
          <c:idx val="5"/>
          <c:order val="5"/>
          <c:tx>
            <c:strRef>
              <c:f>'[Kaz_20160302_Hattori report.xlsx]Phylum'!$A$8</c:f>
              <c:strCache>
                <c:ptCount val="1"/>
                <c:pt idx="0">
                  <c:v>Fusobacteria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report.xlsx]Phylum'!$B$8:$JL$8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82</c:v>
                </c:pt>
                <c:pt idx="21">
                  <c:v>0</c:v>
                </c:pt>
                <c:pt idx="22">
                  <c:v>0</c:v>
                </c:pt>
                <c:pt idx="23">
                  <c:v>0</c:v>
                </c:pt>
                <c:pt idx="24">
                  <c:v>0</c:v>
                </c:pt>
                <c:pt idx="25">
                  <c:v>1</c:v>
                </c:pt>
                <c:pt idx="26">
                  <c:v>0</c:v>
                </c:pt>
                <c:pt idx="27">
                  <c:v>0</c:v>
                </c:pt>
                <c:pt idx="28">
                  <c:v>0</c:v>
                </c:pt>
                <c:pt idx="29">
                  <c:v>0</c:v>
                </c:pt>
                <c:pt idx="30">
                  <c:v>0</c:v>
                </c:pt>
                <c:pt idx="31">
                  <c:v>35</c:v>
                </c:pt>
                <c:pt idx="32">
                  <c:v>0</c:v>
                </c:pt>
                <c:pt idx="33">
                  <c:v>0</c:v>
                </c:pt>
                <c:pt idx="34">
                  <c:v>1</c:v>
                </c:pt>
                <c:pt idx="35">
                  <c:v>0</c:v>
                </c:pt>
                <c:pt idx="36">
                  <c:v>4</c:v>
                </c:pt>
                <c:pt idx="37">
                  <c:v>0</c:v>
                </c:pt>
                <c:pt idx="38">
                  <c:v>0</c:v>
                </c:pt>
                <c:pt idx="39">
                  <c:v>86</c:v>
                </c:pt>
                <c:pt idx="40">
                  <c:v>1</c:v>
                </c:pt>
                <c:pt idx="41">
                  <c:v>0</c:v>
                </c:pt>
                <c:pt idx="42">
                  <c:v>0</c:v>
                </c:pt>
                <c:pt idx="43">
                  <c:v>0</c:v>
                </c:pt>
                <c:pt idx="44">
                  <c:v>0</c:v>
                </c:pt>
                <c:pt idx="45">
                  <c:v>0</c:v>
                </c:pt>
                <c:pt idx="46">
                  <c:v>2</c:v>
                </c:pt>
                <c:pt idx="47">
                  <c:v>0</c:v>
                </c:pt>
                <c:pt idx="48">
                  <c:v>11</c:v>
                </c:pt>
                <c:pt idx="49">
                  <c:v>48</c:v>
                </c:pt>
                <c:pt idx="50">
                  <c:v>0</c:v>
                </c:pt>
                <c:pt idx="51">
                  <c:v>3</c:v>
                </c:pt>
                <c:pt idx="52">
                  <c:v>0</c:v>
                </c:pt>
                <c:pt idx="53">
                  <c:v>0</c:v>
                </c:pt>
                <c:pt idx="54">
                  <c:v>1</c:v>
                </c:pt>
                <c:pt idx="55">
                  <c:v>0</c:v>
                </c:pt>
                <c:pt idx="56">
                  <c:v>0</c:v>
                </c:pt>
                <c:pt idx="57">
                  <c:v>0</c:v>
                </c:pt>
                <c:pt idx="58">
                  <c:v>0</c:v>
                </c:pt>
                <c:pt idx="59">
                  <c:v>0</c:v>
                </c:pt>
                <c:pt idx="60">
                  <c:v>0</c:v>
                </c:pt>
                <c:pt idx="61">
                  <c:v>2</c:v>
                </c:pt>
                <c:pt idx="62">
                  <c:v>0</c:v>
                </c:pt>
                <c:pt idx="63">
                  <c:v>0</c:v>
                </c:pt>
                <c:pt idx="64">
                  <c:v>0</c:v>
                </c:pt>
                <c:pt idx="65">
                  <c:v>0</c:v>
                </c:pt>
                <c:pt idx="66">
                  <c:v>0</c:v>
                </c:pt>
                <c:pt idx="67">
                  <c:v>0</c:v>
                </c:pt>
                <c:pt idx="68">
                  <c:v>0</c:v>
                </c:pt>
                <c:pt idx="69">
                  <c:v>0</c:v>
                </c:pt>
                <c:pt idx="70">
                  <c:v>0</c:v>
                </c:pt>
                <c:pt idx="71">
                  <c:v>4</c:v>
                </c:pt>
                <c:pt idx="72">
                  <c:v>11</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2</c:v>
                </c:pt>
                <c:pt idx="93">
                  <c:v>1</c:v>
                </c:pt>
                <c:pt idx="94">
                  <c:v>0</c:v>
                </c:pt>
                <c:pt idx="95">
                  <c:v>0</c:v>
                </c:pt>
                <c:pt idx="96">
                  <c:v>1</c:v>
                </c:pt>
                <c:pt idx="97">
                  <c:v>16</c:v>
                </c:pt>
                <c:pt idx="98">
                  <c:v>0</c:v>
                </c:pt>
                <c:pt idx="99">
                  <c:v>0</c:v>
                </c:pt>
                <c:pt idx="100">
                  <c:v>0</c:v>
                </c:pt>
                <c:pt idx="101">
                  <c:v>404</c:v>
                </c:pt>
                <c:pt idx="102">
                  <c:v>0</c:v>
                </c:pt>
                <c:pt idx="103">
                  <c:v>0</c:v>
                </c:pt>
                <c:pt idx="104">
                  <c:v>0</c:v>
                </c:pt>
                <c:pt idx="105">
                  <c:v>0</c:v>
                </c:pt>
                <c:pt idx="106">
                  <c:v>0</c:v>
                </c:pt>
                <c:pt idx="107">
                  <c:v>14</c:v>
                </c:pt>
                <c:pt idx="108">
                  <c:v>0</c:v>
                </c:pt>
                <c:pt idx="109">
                  <c:v>26</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15</c:v>
                </c:pt>
                <c:pt idx="135">
                  <c:v>6</c:v>
                </c:pt>
                <c:pt idx="136">
                  <c:v>0</c:v>
                </c:pt>
                <c:pt idx="137">
                  <c:v>0</c:v>
                </c:pt>
                <c:pt idx="138">
                  <c:v>1</c:v>
                </c:pt>
                <c:pt idx="139">
                  <c:v>0</c:v>
                </c:pt>
                <c:pt idx="140">
                  <c:v>0</c:v>
                </c:pt>
                <c:pt idx="141">
                  <c:v>1</c:v>
                </c:pt>
                <c:pt idx="142">
                  <c:v>0</c:v>
                </c:pt>
                <c:pt idx="143">
                  <c:v>0</c:v>
                </c:pt>
                <c:pt idx="144">
                  <c:v>0</c:v>
                </c:pt>
                <c:pt idx="145">
                  <c:v>0</c:v>
                </c:pt>
                <c:pt idx="146">
                  <c:v>0</c:v>
                </c:pt>
                <c:pt idx="147">
                  <c:v>0</c:v>
                </c:pt>
                <c:pt idx="148">
                  <c:v>0</c:v>
                </c:pt>
                <c:pt idx="149">
                  <c:v>0</c:v>
                </c:pt>
                <c:pt idx="150">
                  <c:v>7</c:v>
                </c:pt>
                <c:pt idx="151">
                  <c:v>5</c:v>
                </c:pt>
                <c:pt idx="152">
                  <c:v>1</c:v>
                </c:pt>
                <c:pt idx="153">
                  <c:v>51</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54</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1</c:v>
                </c:pt>
                <c:pt idx="203">
                  <c:v>0</c:v>
                </c:pt>
                <c:pt idx="204">
                  <c:v>0</c:v>
                </c:pt>
                <c:pt idx="205">
                  <c:v>0</c:v>
                </c:pt>
                <c:pt idx="206">
                  <c:v>0</c:v>
                </c:pt>
                <c:pt idx="207">
                  <c:v>0</c:v>
                </c:pt>
                <c:pt idx="208">
                  <c:v>1</c:v>
                </c:pt>
                <c:pt idx="209">
                  <c:v>2</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1</c:v>
                </c:pt>
                <c:pt idx="227">
                  <c:v>0</c:v>
                </c:pt>
                <c:pt idx="228">
                  <c:v>1</c:v>
                </c:pt>
                <c:pt idx="229">
                  <c:v>0</c:v>
                </c:pt>
                <c:pt idx="230">
                  <c:v>0</c:v>
                </c:pt>
                <c:pt idx="231">
                  <c:v>0</c:v>
                </c:pt>
                <c:pt idx="232">
                  <c:v>0</c:v>
                </c:pt>
                <c:pt idx="233">
                  <c:v>5</c:v>
                </c:pt>
                <c:pt idx="234">
                  <c:v>0</c:v>
                </c:pt>
                <c:pt idx="235">
                  <c:v>0</c:v>
                </c:pt>
                <c:pt idx="236">
                  <c:v>0</c:v>
                </c:pt>
                <c:pt idx="237">
                  <c:v>0</c:v>
                </c:pt>
                <c:pt idx="238">
                  <c:v>0</c:v>
                </c:pt>
                <c:pt idx="239">
                  <c:v>0</c:v>
                </c:pt>
                <c:pt idx="240">
                  <c:v>0</c:v>
                </c:pt>
                <c:pt idx="241">
                  <c:v>0</c:v>
                </c:pt>
                <c:pt idx="242">
                  <c:v>0</c:v>
                </c:pt>
                <c:pt idx="243">
                  <c:v>151</c:v>
                </c:pt>
                <c:pt idx="244">
                  <c:v>0</c:v>
                </c:pt>
                <c:pt idx="245">
                  <c:v>0</c:v>
                </c:pt>
                <c:pt idx="246">
                  <c:v>0</c:v>
                </c:pt>
                <c:pt idx="247">
                  <c:v>0</c:v>
                </c:pt>
                <c:pt idx="248">
                  <c:v>0</c:v>
                </c:pt>
                <c:pt idx="249">
                  <c:v>0</c:v>
                </c:pt>
                <c:pt idx="250">
                  <c:v>0</c:v>
                </c:pt>
                <c:pt idx="251">
                  <c:v>0</c:v>
                </c:pt>
                <c:pt idx="252">
                  <c:v>0</c:v>
                </c:pt>
                <c:pt idx="253">
                  <c:v>0</c:v>
                </c:pt>
                <c:pt idx="254">
                  <c:v>41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
          <c:order val="6"/>
          <c:tx>
            <c:strRef>
              <c:f>'[Kaz_20160302_Hattori report.xlsx]Phylum'!$A$9</c:f>
              <c:strCache>
                <c:ptCount val="1"/>
                <c:pt idx="0">
                  <c:v>Spirochaetes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report.xlsx]Phylum'!$B$9:$JL$9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4</c:v>
                </c:pt>
                <c:pt idx="71">
                  <c:v>0</c:v>
                </c:pt>
                <c:pt idx="72">
                  <c:v>0</c:v>
                </c:pt>
                <c:pt idx="73">
                  <c:v>0</c:v>
                </c:pt>
                <c:pt idx="74">
                  <c:v>0</c:v>
                </c:pt>
                <c:pt idx="75">
                  <c:v>0</c:v>
                </c:pt>
                <c:pt idx="76">
                  <c:v>0</c:v>
                </c:pt>
                <c:pt idx="77">
                  <c:v>0</c:v>
                </c:pt>
                <c:pt idx="78">
                  <c:v>5</c:v>
                </c:pt>
                <c:pt idx="79">
                  <c:v>0</c:v>
                </c:pt>
                <c:pt idx="80">
                  <c:v>0</c:v>
                </c:pt>
                <c:pt idx="81">
                  <c:v>0</c:v>
                </c:pt>
                <c:pt idx="82">
                  <c:v>0</c:v>
                </c:pt>
                <c:pt idx="83">
                  <c:v>0</c:v>
                </c:pt>
                <c:pt idx="84">
                  <c:v>0</c:v>
                </c:pt>
                <c:pt idx="85">
                  <c:v>0</c:v>
                </c:pt>
                <c:pt idx="86">
                  <c:v>0</c:v>
                </c:pt>
                <c:pt idx="87">
                  <c:v>0</c:v>
                </c:pt>
                <c:pt idx="88">
                  <c:v>0</c:v>
                </c:pt>
                <c:pt idx="89">
                  <c:v>0</c:v>
                </c:pt>
                <c:pt idx="90">
                  <c:v>0</c:v>
                </c:pt>
                <c:pt idx="91">
                  <c:v>66</c:v>
                </c:pt>
                <c:pt idx="92">
                  <c:v>0</c:v>
                </c:pt>
                <c:pt idx="93">
                  <c:v>0</c:v>
                </c:pt>
                <c:pt idx="94">
                  <c:v>0</c:v>
                </c:pt>
                <c:pt idx="95">
                  <c:v>250</c:v>
                </c:pt>
                <c:pt idx="96">
                  <c:v>0</c:v>
                </c:pt>
                <c:pt idx="97">
                  <c:v>3</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1</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100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19</c:v>
                </c:pt>
                <c:pt idx="173">
                  <c:v>0</c:v>
                </c:pt>
                <c:pt idx="174">
                  <c:v>0</c:v>
                </c:pt>
                <c:pt idx="175">
                  <c:v>0</c:v>
                </c:pt>
                <c:pt idx="176">
                  <c:v>0</c:v>
                </c:pt>
                <c:pt idx="177">
                  <c:v>0</c:v>
                </c:pt>
                <c:pt idx="178">
                  <c:v>293</c:v>
                </c:pt>
                <c:pt idx="179">
                  <c:v>0</c:v>
                </c:pt>
                <c:pt idx="180">
                  <c:v>0</c:v>
                </c:pt>
                <c:pt idx="181">
                  <c:v>0</c:v>
                </c:pt>
                <c:pt idx="182">
                  <c:v>0</c:v>
                </c:pt>
                <c:pt idx="183">
                  <c:v>0</c:v>
                </c:pt>
                <c:pt idx="184">
                  <c:v>0</c:v>
                </c:pt>
                <c:pt idx="185">
                  <c:v>0</c:v>
                </c:pt>
                <c:pt idx="186">
                  <c:v>0</c:v>
                </c:pt>
                <c:pt idx="187">
                  <c:v>0</c:v>
                </c:pt>
                <c:pt idx="188">
                  <c:v>250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3</c:v>
                </c:pt>
                <c:pt idx="227">
                  <c:v>0</c:v>
                </c:pt>
                <c:pt idx="228">
                  <c:v>0</c:v>
                </c:pt>
                <c:pt idx="229">
                  <c:v>0</c:v>
                </c:pt>
                <c:pt idx="230">
                  <c:v>0</c:v>
                </c:pt>
                <c:pt idx="231">
                  <c:v>0</c:v>
                </c:pt>
                <c:pt idx="232">
                  <c:v>0</c:v>
                </c:pt>
                <c:pt idx="233">
                  <c:v>0</c:v>
                </c:pt>
                <c:pt idx="234">
                  <c:v>0</c:v>
                </c:pt>
                <c:pt idx="235">
                  <c:v>1</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2</c:v>
                </c:pt>
                <c:pt idx="262">
                  <c:v>0</c:v>
                </c:pt>
                <c:pt idx="263">
                  <c:v>0</c:v>
                </c:pt>
                <c:pt idx="264">
                  <c:v>0</c:v>
                </c:pt>
                <c:pt idx="265">
                  <c:v>0</c:v>
                </c:pt>
                <c:pt idx="266">
                  <c:v>0</c:v>
                </c:pt>
                <c:pt idx="267">
                  <c:v>0</c:v>
                </c:pt>
                <c:pt idx="268">
                  <c:v>0</c:v>
                </c:pt>
                <c:pt idx="269">
                  <c:v>0</c:v>
                </c:pt>
                <c:pt idx="270">
                  <c:v>0</c:v>
                </c:pt>
              </c:numCache>
            </c:numRef>
          </c:val>
        </c:ser>
        <c:ser>
          <c:idx val="7"/>
          <c:order val="7"/>
          <c:tx>
            <c:strRef>
              <c:f>'[Kaz_20160302_Hattori report.xlsx]Phylum'!$A$10</c:f>
              <c:strCache>
                <c:ptCount val="1"/>
                <c:pt idx="0">
                  <c:v>Verrucomicrobia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report.xlsx]Phylum'!$B$10:$JL$10</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2</c:v>
                </c:pt>
                <c:pt idx="12">
                  <c:v>0</c:v>
                </c:pt>
                <c:pt idx="13">
                  <c:v>15</c:v>
                </c:pt>
                <c:pt idx="14">
                  <c:v>0</c:v>
                </c:pt>
                <c:pt idx="15">
                  <c:v>0</c:v>
                </c:pt>
                <c:pt idx="16">
                  <c:v>9</c:v>
                </c:pt>
                <c:pt idx="17">
                  <c:v>0</c:v>
                </c:pt>
                <c:pt idx="18">
                  <c:v>0</c:v>
                </c:pt>
                <c:pt idx="19">
                  <c:v>0</c:v>
                </c:pt>
                <c:pt idx="20">
                  <c:v>4</c:v>
                </c:pt>
                <c:pt idx="21">
                  <c:v>0</c:v>
                </c:pt>
                <c:pt idx="22">
                  <c:v>0</c:v>
                </c:pt>
                <c:pt idx="23">
                  <c:v>0</c:v>
                </c:pt>
                <c:pt idx="24">
                  <c:v>0</c:v>
                </c:pt>
                <c:pt idx="25">
                  <c:v>5</c:v>
                </c:pt>
                <c:pt idx="26">
                  <c:v>4</c:v>
                </c:pt>
                <c:pt idx="27">
                  <c:v>0</c:v>
                </c:pt>
                <c:pt idx="28">
                  <c:v>0</c:v>
                </c:pt>
                <c:pt idx="29">
                  <c:v>0</c:v>
                </c:pt>
                <c:pt idx="30">
                  <c:v>4</c:v>
                </c:pt>
                <c:pt idx="31">
                  <c:v>16</c:v>
                </c:pt>
                <c:pt idx="32">
                  <c:v>0</c:v>
                </c:pt>
                <c:pt idx="33">
                  <c:v>0</c:v>
                </c:pt>
                <c:pt idx="34">
                  <c:v>0</c:v>
                </c:pt>
                <c:pt idx="35">
                  <c:v>0</c:v>
                </c:pt>
                <c:pt idx="36">
                  <c:v>0</c:v>
                </c:pt>
                <c:pt idx="37">
                  <c:v>0</c:v>
                </c:pt>
                <c:pt idx="38">
                  <c:v>1</c:v>
                </c:pt>
                <c:pt idx="39">
                  <c:v>0</c:v>
                </c:pt>
                <c:pt idx="40">
                  <c:v>0</c:v>
                </c:pt>
                <c:pt idx="41">
                  <c:v>0</c:v>
                </c:pt>
                <c:pt idx="42">
                  <c:v>1</c:v>
                </c:pt>
                <c:pt idx="43">
                  <c:v>0</c:v>
                </c:pt>
                <c:pt idx="44">
                  <c:v>0</c:v>
                </c:pt>
                <c:pt idx="45">
                  <c:v>55</c:v>
                </c:pt>
                <c:pt idx="46">
                  <c:v>2</c:v>
                </c:pt>
                <c:pt idx="47">
                  <c:v>3</c:v>
                </c:pt>
                <c:pt idx="48">
                  <c:v>1</c:v>
                </c:pt>
                <c:pt idx="49">
                  <c:v>0</c:v>
                </c:pt>
                <c:pt idx="50">
                  <c:v>0</c:v>
                </c:pt>
                <c:pt idx="51">
                  <c:v>0</c:v>
                </c:pt>
                <c:pt idx="52">
                  <c:v>0</c:v>
                </c:pt>
                <c:pt idx="53">
                  <c:v>0</c:v>
                </c:pt>
                <c:pt idx="54">
                  <c:v>0</c:v>
                </c:pt>
                <c:pt idx="55">
                  <c:v>0</c:v>
                </c:pt>
                <c:pt idx="56">
                  <c:v>0</c:v>
                </c:pt>
                <c:pt idx="57">
                  <c:v>0</c:v>
                </c:pt>
                <c:pt idx="58">
                  <c:v>2</c:v>
                </c:pt>
                <c:pt idx="59">
                  <c:v>1</c:v>
                </c:pt>
                <c:pt idx="60">
                  <c:v>0</c:v>
                </c:pt>
                <c:pt idx="61">
                  <c:v>0</c:v>
                </c:pt>
                <c:pt idx="62">
                  <c:v>0</c:v>
                </c:pt>
                <c:pt idx="63">
                  <c:v>22</c:v>
                </c:pt>
                <c:pt idx="64">
                  <c:v>0</c:v>
                </c:pt>
                <c:pt idx="65">
                  <c:v>3</c:v>
                </c:pt>
                <c:pt idx="66">
                  <c:v>0</c:v>
                </c:pt>
                <c:pt idx="67">
                  <c:v>0</c:v>
                </c:pt>
                <c:pt idx="68">
                  <c:v>2</c:v>
                </c:pt>
                <c:pt idx="69">
                  <c:v>0</c:v>
                </c:pt>
                <c:pt idx="70">
                  <c:v>0</c:v>
                </c:pt>
                <c:pt idx="71">
                  <c:v>2</c:v>
                </c:pt>
                <c:pt idx="72">
                  <c:v>0</c:v>
                </c:pt>
                <c:pt idx="73">
                  <c:v>0</c:v>
                </c:pt>
                <c:pt idx="74">
                  <c:v>0</c:v>
                </c:pt>
                <c:pt idx="75">
                  <c:v>0</c:v>
                </c:pt>
                <c:pt idx="76">
                  <c:v>0</c:v>
                </c:pt>
                <c:pt idx="77">
                  <c:v>18</c:v>
                </c:pt>
                <c:pt idx="78">
                  <c:v>0</c:v>
                </c:pt>
                <c:pt idx="79">
                  <c:v>0</c:v>
                </c:pt>
                <c:pt idx="80">
                  <c:v>0</c:v>
                </c:pt>
                <c:pt idx="81">
                  <c:v>0</c:v>
                </c:pt>
                <c:pt idx="82">
                  <c:v>0</c:v>
                </c:pt>
                <c:pt idx="83">
                  <c:v>0</c:v>
                </c:pt>
                <c:pt idx="84">
                  <c:v>0</c:v>
                </c:pt>
                <c:pt idx="85">
                  <c:v>0</c:v>
                </c:pt>
                <c:pt idx="86">
                  <c:v>0</c:v>
                </c:pt>
                <c:pt idx="87">
                  <c:v>0</c:v>
                </c:pt>
                <c:pt idx="88">
                  <c:v>0</c:v>
                </c:pt>
                <c:pt idx="89">
                  <c:v>0</c:v>
                </c:pt>
                <c:pt idx="90">
                  <c:v>0</c:v>
                </c:pt>
                <c:pt idx="91">
                  <c:v>13</c:v>
                </c:pt>
                <c:pt idx="92">
                  <c:v>6</c:v>
                </c:pt>
                <c:pt idx="93">
                  <c:v>2</c:v>
                </c:pt>
                <c:pt idx="94">
                  <c:v>0</c:v>
                </c:pt>
                <c:pt idx="95">
                  <c:v>0</c:v>
                </c:pt>
                <c:pt idx="96">
                  <c:v>0</c:v>
                </c:pt>
                <c:pt idx="97">
                  <c:v>5</c:v>
                </c:pt>
                <c:pt idx="98">
                  <c:v>0</c:v>
                </c:pt>
                <c:pt idx="99">
                  <c:v>0</c:v>
                </c:pt>
                <c:pt idx="100">
                  <c:v>0</c:v>
                </c:pt>
                <c:pt idx="101">
                  <c:v>0</c:v>
                </c:pt>
                <c:pt idx="102">
                  <c:v>0</c:v>
                </c:pt>
                <c:pt idx="103">
                  <c:v>0</c:v>
                </c:pt>
                <c:pt idx="104">
                  <c:v>1</c:v>
                </c:pt>
                <c:pt idx="105">
                  <c:v>0</c:v>
                </c:pt>
                <c:pt idx="106">
                  <c:v>3</c:v>
                </c:pt>
                <c:pt idx="107">
                  <c:v>0</c:v>
                </c:pt>
                <c:pt idx="108">
                  <c:v>0</c:v>
                </c:pt>
                <c:pt idx="109">
                  <c:v>8</c:v>
                </c:pt>
                <c:pt idx="110">
                  <c:v>1</c:v>
                </c:pt>
                <c:pt idx="111">
                  <c:v>0</c:v>
                </c:pt>
                <c:pt idx="112">
                  <c:v>2</c:v>
                </c:pt>
                <c:pt idx="113">
                  <c:v>2</c:v>
                </c:pt>
                <c:pt idx="114">
                  <c:v>0</c:v>
                </c:pt>
                <c:pt idx="115">
                  <c:v>0</c:v>
                </c:pt>
                <c:pt idx="116">
                  <c:v>1</c:v>
                </c:pt>
                <c:pt idx="117">
                  <c:v>0</c:v>
                </c:pt>
                <c:pt idx="118">
                  <c:v>0</c:v>
                </c:pt>
                <c:pt idx="119">
                  <c:v>0</c:v>
                </c:pt>
                <c:pt idx="120">
                  <c:v>0</c:v>
                </c:pt>
                <c:pt idx="121">
                  <c:v>0</c:v>
                </c:pt>
                <c:pt idx="122">
                  <c:v>0</c:v>
                </c:pt>
                <c:pt idx="123">
                  <c:v>0</c:v>
                </c:pt>
                <c:pt idx="124">
                  <c:v>0</c:v>
                </c:pt>
                <c:pt idx="125">
                  <c:v>0</c:v>
                </c:pt>
                <c:pt idx="126">
                  <c:v>2</c:v>
                </c:pt>
                <c:pt idx="127">
                  <c:v>0</c:v>
                </c:pt>
                <c:pt idx="128">
                  <c:v>7</c:v>
                </c:pt>
                <c:pt idx="129">
                  <c:v>3</c:v>
                </c:pt>
                <c:pt idx="130">
                  <c:v>1</c:v>
                </c:pt>
                <c:pt idx="131">
                  <c:v>1</c:v>
                </c:pt>
                <c:pt idx="132">
                  <c:v>2</c:v>
                </c:pt>
                <c:pt idx="133">
                  <c:v>0</c:v>
                </c:pt>
                <c:pt idx="134">
                  <c:v>0</c:v>
                </c:pt>
                <c:pt idx="135">
                  <c:v>0</c:v>
                </c:pt>
                <c:pt idx="136">
                  <c:v>0</c:v>
                </c:pt>
                <c:pt idx="137">
                  <c:v>0</c:v>
                </c:pt>
                <c:pt idx="138">
                  <c:v>0</c:v>
                </c:pt>
                <c:pt idx="139">
                  <c:v>0</c:v>
                </c:pt>
                <c:pt idx="140">
                  <c:v>0</c:v>
                </c:pt>
                <c:pt idx="141">
                  <c:v>0</c:v>
                </c:pt>
                <c:pt idx="142">
                  <c:v>3</c:v>
                </c:pt>
                <c:pt idx="143">
                  <c:v>0</c:v>
                </c:pt>
                <c:pt idx="144">
                  <c:v>0</c:v>
                </c:pt>
                <c:pt idx="145">
                  <c:v>0</c:v>
                </c:pt>
                <c:pt idx="146">
                  <c:v>0</c:v>
                </c:pt>
                <c:pt idx="147">
                  <c:v>0</c:v>
                </c:pt>
                <c:pt idx="148">
                  <c:v>3</c:v>
                </c:pt>
                <c:pt idx="149">
                  <c:v>0</c:v>
                </c:pt>
                <c:pt idx="150">
                  <c:v>18</c:v>
                </c:pt>
                <c:pt idx="151">
                  <c:v>0</c:v>
                </c:pt>
                <c:pt idx="152">
                  <c:v>0</c:v>
                </c:pt>
                <c:pt idx="153">
                  <c:v>0</c:v>
                </c:pt>
                <c:pt idx="154">
                  <c:v>1</c:v>
                </c:pt>
                <c:pt idx="155">
                  <c:v>0</c:v>
                </c:pt>
                <c:pt idx="156">
                  <c:v>0</c:v>
                </c:pt>
                <c:pt idx="157">
                  <c:v>0</c:v>
                </c:pt>
                <c:pt idx="158">
                  <c:v>0</c:v>
                </c:pt>
                <c:pt idx="159">
                  <c:v>0</c:v>
                </c:pt>
                <c:pt idx="160">
                  <c:v>1</c:v>
                </c:pt>
                <c:pt idx="161">
                  <c:v>1</c:v>
                </c:pt>
                <c:pt idx="162">
                  <c:v>9</c:v>
                </c:pt>
                <c:pt idx="163">
                  <c:v>0</c:v>
                </c:pt>
                <c:pt idx="164">
                  <c:v>0</c:v>
                </c:pt>
                <c:pt idx="165">
                  <c:v>1</c:v>
                </c:pt>
                <c:pt idx="166">
                  <c:v>4</c:v>
                </c:pt>
                <c:pt idx="167">
                  <c:v>0</c:v>
                </c:pt>
                <c:pt idx="168">
                  <c:v>0</c:v>
                </c:pt>
                <c:pt idx="169">
                  <c:v>0</c:v>
                </c:pt>
                <c:pt idx="170">
                  <c:v>0</c:v>
                </c:pt>
                <c:pt idx="171">
                  <c:v>2</c:v>
                </c:pt>
                <c:pt idx="172">
                  <c:v>2</c:v>
                </c:pt>
                <c:pt idx="173">
                  <c:v>0</c:v>
                </c:pt>
                <c:pt idx="174">
                  <c:v>3</c:v>
                </c:pt>
                <c:pt idx="175">
                  <c:v>0</c:v>
                </c:pt>
                <c:pt idx="176">
                  <c:v>0</c:v>
                </c:pt>
                <c:pt idx="177">
                  <c:v>0</c:v>
                </c:pt>
                <c:pt idx="178">
                  <c:v>0</c:v>
                </c:pt>
                <c:pt idx="179">
                  <c:v>0</c:v>
                </c:pt>
                <c:pt idx="180">
                  <c:v>1</c:v>
                </c:pt>
                <c:pt idx="181">
                  <c:v>0</c:v>
                </c:pt>
                <c:pt idx="182">
                  <c:v>0</c:v>
                </c:pt>
                <c:pt idx="183">
                  <c:v>0</c:v>
                </c:pt>
                <c:pt idx="184">
                  <c:v>0</c:v>
                </c:pt>
                <c:pt idx="185">
                  <c:v>0</c:v>
                </c:pt>
                <c:pt idx="186">
                  <c:v>0</c:v>
                </c:pt>
                <c:pt idx="187">
                  <c:v>3</c:v>
                </c:pt>
                <c:pt idx="188">
                  <c:v>0</c:v>
                </c:pt>
                <c:pt idx="189">
                  <c:v>0</c:v>
                </c:pt>
                <c:pt idx="190">
                  <c:v>2</c:v>
                </c:pt>
                <c:pt idx="191">
                  <c:v>3</c:v>
                </c:pt>
                <c:pt idx="192">
                  <c:v>1</c:v>
                </c:pt>
                <c:pt idx="193">
                  <c:v>0</c:v>
                </c:pt>
                <c:pt idx="194">
                  <c:v>3</c:v>
                </c:pt>
                <c:pt idx="195">
                  <c:v>0</c:v>
                </c:pt>
                <c:pt idx="196">
                  <c:v>0</c:v>
                </c:pt>
                <c:pt idx="197">
                  <c:v>0</c:v>
                </c:pt>
                <c:pt idx="198">
                  <c:v>2</c:v>
                </c:pt>
                <c:pt idx="199">
                  <c:v>1</c:v>
                </c:pt>
                <c:pt idx="200">
                  <c:v>0</c:v>
                </c:pt>
                <c:pt idx="201">
                  <c:v>0</c:v>
                </c:pt>
                <c:pt idx="202">
                  <c:v>0</c:v>
                </c:pt>
                <c:pt idx="203">
                  <c:v>0</c:v>
                </c:pt>
                <c:pt idx="204">
                  <c:v>0</c:v>
                </c:pt>
                <c:pt idx="205">
                  <c:v>47</c:v>
                </c:pt>
                <c:pt idx="206">
                  <c:v>7</c:v>
                </c:pt>
                <c:pt idx="207">
                  <c:v>0</c:v>
                </c:pt>
                <c:pt idx="208">
                  <c:v>0</c:v>
                </c:pt>
                <c:pt idx="209">
                  <c:v>1</c:v>
                </c:pt>
                <c:pt idx="210">
                  <c:v>0</c:v>
                </c:pt>
                <c:pt idx="211">
                  <c:v>0</c:v>
                </c:pt>
                <c:pt idx="212">
                  <c:v>0</c:v>
                </c:pt>
                <c:pt idx="213">
                  <c:v>0</c:v>
                </c:pt>
                <c:pt idx="214">
                  <c:v>0</c:v>
                </c:pt>
                <c:pt idx="215">
                  <c:v>13</c:v>
                </c:pt>
                <c:pt idx="216">
                  <c:v>0</c:v>
                </c:pt>
                <c:pt idx="217">
                  <c:v>0</c:v>
                </c:pt>
                <c:pt idx="218">
                  <c:v>6</c:v>
                </c:pt>
                <c:pt idx="219">
                  <c:v>0</c:v>
                </c:pt>
                <c:pt idx="220">
                  <c:v>0</c:v>
                </c:pt>
                <c:pt idx="221">
                  <c:v>1</c:v>
                </c:pt>
                <c:pt idx="222">
                  <c:v>31</c:v>
                </c:pt>
                <c:pt idx="223">
                  <c:v>0</c:v>
                </c:pt>
                <c:pt idx="224">
                  <c:v>0</c:v>
                </c:pt>
                <c:pt idx="225">
                  <c:v>0</c:v>
                </c:pt>
                <c:pt idx="226">
                  <c:v>52</c:v>
                </c:pt>
                <c:pt idx="227">
                  <c:v>0</c:v>
                </c:pt>
                <c:pt idx="228">
                  <c:v>32</c:v>
                </c:pt>
                <c:pt idx="229">
                  <c:v>0</c:v>
                </c:pt>
                <c:pt idx="230">
                  <c:v>11</c:v>
                </c:pt>
                <c:pt idx="231">
                  <c:v>0</c:v>
                </c:pt>
                <c:pt idx="232">
                  <c:v>3</c:v>
                </c:pt>
                <c:pt idx="233">
                  <c:v>0</c:v>
                </c:pt>
                <c:pt idx="234">
                  <c:v>0</c:v>
                </c:pt>
                <c:pt idx="235">
                  <c:v>0</c:v>
                </c:pt>
                <c:pt idx="236">
                  <c:v>0</c:v>
                </c:pt>
                <c:pt idx="237">
                  <c:v>13</c:v>
                </c:pt>
                <c:pt idx="238">
                  <c:v>0</c:v>
                </c:pt>
                <c:pt idx="239">
                  <c:v>0</c:v>
                </c:pt>
                <c:pt idx="240">
                  <c:v>0</c:v>
                </c:pt>
                <c:pt idx="241">
                  <c:v>2</c:v>
                </c:pt>
                <c:pt idx="242">
                  <c:v>0</c:v>
                </c:pt>
                <c:pt idx="243">
                  <c:v>0</c:v>
                </c:pt>
                <c:pt idx="244">
                  <c:v>0</c:v>
                </c:pt>
                <c:pt idx="245">
                  <c:v>0</c:v>
                </c:pt>
                <c:pt idx="246">
                  <c:v>0</c:v>
                </c:pt>
                <c:pt idx="247">
                  <c:v>0</c:v>
                </c:pt>
                <c:pt idx="248">
                  <c:v>1</c:v>
                </c:pt>
                <c:pt idx="249">
                  <c:v>0</c:v>
                </c:pt>
                <c:pt idx="250">
                  <c:v>3</c:v>
                </c:pt>
                <c:pt idx="251">
                  <c:v>2</c:v>
                </c:pt>
                <c:pt idx="252">
                  <c:v>0</c:v>
                </c:pt>
                <c:pt idx="253">
                  <c:v>16</c:v>
                </c:pt>
                <c:pt idx="254">
                  <c:v>0</c:v>
                </c:pt>
                <c:pt idx="255">
                  <c:v>0</c:v>
                </c:pt>
                <c:pt idx="256">
                  <c:v>0</c:v>
                </c:pt>
                <c:pt idx="257">
                  <c:v>0</c:v>
                </c:pt>
                <c:pt idx="258">
                  <c:v>0</c:v>
                </c:pt>
                <c:pt idx="259">
                  <c:v>0</c:v>
                </c:pt>
                <c:pt idx="260">
                  <c:v>0</c:v>
                </c:pt>
                <c:pt idx="261">
                  <c:v>0</c:v>
                </c:pt>
                <c:pt idx="262">
                  <c:v>10</c:v>
                </c:pt>
                <c:pt idx="263">
                  <c:v>0</c:v>
                </c:pt>
                <c:pt idx="264">
                  <c:v>0</c:v>
                </c:pt>
                <c:pt idx="265">
                  <c:v>0</c:v>
                </c:pt>
                <c:pt idx="266">
                  <c:v>0</c:v>
                </c:pt>
                <c:pt idx="267">
                  <c:v>0</c:v>
                </c:pt>
                <c:pt idx="268">
                  <c:v>0</c:v>
                </c:pt>
                <c:pt idx="269">
                  <c:v>0</c:v>
                </c:pt>
                <c:pt idx="270">
                  <c:v>0</c:v>
                </c:pt>
              </c:numCache>
            </c:numRef>
          </c:val>
        </c:ser>
        <c:ser>
          <c:idx val="8"/>
          <c:order val="8"/>
          <c:tx>
            <c:strRef>
              <c:f>'[Kaz_20160302_Hattori report.xlsx]Phylum'!$A$11</c:f>
              <c:strCache>
                <c:ptCount val="1"/>
                <c:pt idx="0">
                  <c:v>Tenericutes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report.xlsx]Phylum'!$B$11:$JL$11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4</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6</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23</c:v>
                </c:pt>
                <c:pt idx="138">
                  <c:v>0</c:v>
                </c:pt>
                <c:pt idx="139">
                  <c:v>0</c:v>
                </c:pt>
                <c:pt idx="140">
                  <c:v>1</c:v>
                </c:pt>
                <c:pt idx="141">
                  <c:v>0</c:v>
                </c:pt>
                <c:pt idx="142">
                  <c:v>1</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281</c:v>
                </c:pt>
                <c:pt idx="173">
                  <c:v>0</c:v>
                </c:pt>
                <c:pt idx="174">
                  <c:v>0</c:v>
                </c:pt>
                <c:pt idx="175">
                  <c:v>1</c:v>
                </c:pt>
                <c:pt idx="176">
                  <c:v>0</c:v>
                </c:pt>
                <c:pt idx="177">
                  <c:v>0</c:v>
                </c:pt>
                <c:pt idx="178">
                  <c:v>0</c:v>
                </c:pt>
                <c:pt idx="179">
                  <c:v>0</c:v>
                </c:pt>
                <c:pt idx="180">
                  <c:v>0</c:v>
                </c:pt>
                <c:pt idx="181">
                  <c:v>6</c:v>
                </c:pt>
                <c:pt idx="182">
                  <c:v>10</c:v>
                </c:pt>
                <c:pt idx="183">
                  <c:v>5</c:v>
                </c:pt>
                <c:pt idx="184">
                  <c:v>15</c:v>
                </c:pt>
                <c:pt idx="185">
                  <c:v>0</c:v>
                </c:pt>
                <c:pt idx="186">
                  <c:v>0</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1</c:v>
                </c:pt>
                <c:pt idx="270">
                  <c:v>0</c:v>
                </c:pt>
              </c:numCache>
            </c:numRef>
          </c:val>
        </c:ser>
        <c:ser>
          <c:idx val="9"/>
          <c:order val="9"/>
          <c:tx>
            <c:strRef>
              <c:f>'[Kaz_20160302_Hattori report.xlsx]Phylum'!$A$12</c:f>
              <c:strCache>
                <c:ptCount val="1"/>
                <c:pt idx="0">
                  <c:v>Synergistetes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report.xlsx]Phylum'!$B$12:$JL$12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17</c:v>
                </c:pt>
                <c:pt idx="26">
                  <c:v>0</c:v>
                </c:pt>
                <c:pt idx="27">
                  <c:v>0</c:v>
                </c:pt>
                <c:pt idx="28">
                  <c:v>0</c:v>
                </c:pt>
                <c:pt idx="29">
                  <c:v>0</c:v>
                </c:pt>
                <c:pt idx="30">
                  <c:v>20</c:v>
                </c:pt>
                <c:pt idx="31">
                  <c:v>0</c:v>
                </c:pt>
                <c:pt idx="32">
                  <c:v>0</c:v>
                </c:pt>
                <c:pt idx="33">
                  <c:v>0</c:v>
                </c:pt>
                <c:pt idx="34">
                  <c:v>0</c:v>
                </c:pt>
                <c:pt idx="35">
                  <c:v>0</c:v>
                </c:pt>
                <c:pt idx="36">
                  <c:v>2</c:v>
                </c:pt>
                <c:pt idx="37">
                  <c:v>0</c:v>
                </c:pt>
                <c:pt idx="38">
                  <c:v>1</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2</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7</c:v>
                </c:pt>
                <c:pt idx="98">
                  <c:v>0</c:v>
                </c:pt>
                <c:pt idx="99">
                  <c:v>0</c:v>
                </c:pt>
                <c:pt idx="100">
                  <c:v>0</c:v>
                </c:pt>
                <c:pt idx="101">
                  <c:v>0</c:v>
                </c:pt>
                <c:pt idx="102">
                  <c:v>0</c:v>
                </c:pt>
                <c:pt idx="103">
                  <c:v>0</c:v>
                </c:pt>
                <c:pt idx="104">
                  <c:v>0</c:v>
                </c:pt>
                <c:pt idx="105">
                  <c:v>0</c:v>
                </c:pt>
                <c:pt idx="106">
                  <c:v>5</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4</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17</c:v>
                </c:pt>
                <c:pt idx="151">
                  <c:v>1</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14</c:v>
                </c:pt>
                <c:pt idx="174">
                  <c:v>0</c:v>
                </c:pt>
                <c:pt idx="175">
                  <c:v>0</c:v>
                </c:pt>
                <c:pt idx="176">
                  <c:v>0</c:v>
                </c:pt>
                <c:pt idx="177">
                  <c:v>0</c:v>
                </c:pt>
                <c:pt idx="178">
                  <c:v>0</c:v>
                </c:pt>
                <c:pt idx="179">
                  <c:v>0</c:v>
                </c:pt>
                <c:pt idx="180">
                  <c:v>0</c:v>
                </c:pt>
                <c:pt idx="181">
                  <c:v>0</c:v>
                </c:pt>
                <c:pt idx="182">
                  <c:v>0</c:v>
                </c:pt>
                <c:pt idx="183">
                  <c:v>0</c:v>
                </c:pt>
                <c:pt idx="184">
                  <c:v>0</c:v>
                </c:pt>
                <c:pt idx="185">
                  <c:v>0</c:v>
                </c:pt>
                <c:pt idx="186">
                  <c:v>6</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1</c:v>
                </c:pt>
                <c:pt idx="204">
                  <c:v>0</c:v>
                </c:pt>
                <c:pt idx="205">
                  <c:v>0</c:v>
                </c:pt>
                <c:pt idx="206">
                  <c:v>0</c:v>
                </c:pt>
                <c:pt idx="207">
                  <c:v>0</c:v>
                </c:pt>
                <c:pt idx="208">
                  <c:v>0</c:v>
                </c:pt>
                <c:pt idx="209">
                  <c:v>0</c:v>
                </c:pt>
                <c:pt idx="210">
                  <c:v>0</c:v>
                </c:pt>
                <c:pt idx="211">
                  <c:v>9</c:v>
                </c:pt>
                <c:pt idx="212">
                  <c:v>0</c:v>
                </c:pt>
                <c:pt idx="213">
                  <c:v>0</c:v>
                </c:pt>
                <c:pt idx="214">
                  <c:v>0</c:v>
                </c:pt>
                <c:pt idx="215">
                  <c:v>2</c:v>
                </c:pt>
                <c:pt idx="216">
                  <c:v>0</c:v>
                </c:pt>
                <c:pt idx="217">
                  <c:v>0</c:v>
                </c:pt>
                <c:pt idx="218">
                  <c:v>42</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1</c:v>
                </c:pt>
                <c:pt idx="258">
                  <c:v>0</c:v>
                </c:pt>
                <c:pt idx="259">
                  <c:v>2</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
          <c:order val="10"/>
          <c:tx>
            <c:strRef>
              <c:f>'[Kaz_20160302_Hattori report.xlsx]Phylum'!$A$13</c:f>
              <c:strCache>
                <c:ptCount val="1"/>
                <c:pt idx="0">
                  <c:v>Lentisphaerae</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report.xlsx]Phylum'!$B$13:$JL$13</c:f>
              <c:numCache>
                <c:formatCode>General</c:formatCode>
                <c:ptCount val="271"/>
                <c:pt idx="0">
                  <c:v>0</c:v>
                </c:pt>
                <c:pt idx="1">
                  <c:v>1</c:v>
                </c:pt>
                <c:pt idx="2">
                  <c:v>0</c:v>
                </c:pt>
                <c:pt idx="3">
                  <c:v>0</c:v>
                </c:pt>
                <c:pt idx="4">
                  <c:v>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c:v>
                </c:pt>
                <c:pt idx="20">
                  <c:v>0</c:v>
                </c:pt>
                <c:pt idx="21">
                  <c:v>4</c:v>
                </c:pt>
                <c:pt idx="22">
                  <c:v>0</c:v>
                </c:pt>
                <c:pt idx="23">
                  <c:v>0</c:v>
                </c:pt>
                <c:pt idx="24">
                  <c:v>1</c:v>
                </c:pt>
                <c:pt idx="25">
                  <c:v>0</c:v>
                </c:pt>
                <c:pt idx="26">
                  <c:v>0</c:v>
                </c:pt>
                <c:pt idx="27">
                  <c:v>0</c:v>
                </c:pt>
                <c:pt idx="28">
                  <c:v>0</c:v>
                </c:pt>
                <c:pt idx="29">
                  <c:v>0</c:v>
                </c:pt>
                <c:pt idx="30">
                  <c:v>1</c:v>
                </c:pt>
                <c:pt idx="31">
                  <c:v>0</c:v>
                </c:pt>
                <c:pt idx="32">
                  <c:v>6</c:v>
                </c:pt>
                <c:pt idx="33">
                  <c:v>0</c:v>
                </c:pt>
                <c:pt idx="34">
                  <c:v>0</c:v>
                </c:pt>
                <c:pt idx="35">
                  <c:v>0</c:v>
                </c:pt>
                <c:pt idx="36">
                  <c:v>15</c:v>
                </c:pt>
                <c:pt idx="37">
                  <c:v>0</c:v>
                </c:pt>
                <c:pt idx="38">
                  <c:v>0</c:v>
                </c:pt>
                <c:pt idx="39">
                  <c:v>0</c:v>
                </c:pt>
                <c:pt idx="40">
                  <c:v>0</c:v>
                </c:pt>
                <c:pt idx="41">
                  <c:v>0</c:v>
                </c:pt>
                <c:pt idx="42">
                  <c:v>0</c:v>
                </c:pt>
                <c:pt idx="43">
                  <c:v>2</c:v>
                </c:pt>
                <c:pt idx="44">
                  <c:v>0</c:v>
                </c:pt>
                <c:pt idx="45">
                  <c:v>3</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1</c:v>
                </c:pt>
                <c:pt idx="68">
                  <c:v>0</c:v>
                </c:pt>
                <c:pt idx="69">
                  <c:v>11</c:v>
                </c:pt>
                <c:pt idx="70">
                  <c:v>0</c:v>
                </c:pt>
                <c:pt idx="71">
                  <c:v>9</c:v>
                </c:pt>
                <c:pt idx="72">
                  <c:v>0</c:v>
                </c:pt>
                <c:pt idx="73">
                  <c:v>0</c:v>
                </c:pt>
                <c:pt idx="74">
                  <c:v>0</c:v>
                </c:pt>
                <c:pt idx="75">
                  <c:v>0</c:v>
                </c:pt>
                <c:pt idx="76">
                  <c:v>0</c:v>
                </c:pt>
                <c:pt idx="77">
                  <c:v>0</c:v>
                </c:pt>
                <c:pt idx="78">
                  <c:v>0</c:v>
                </c:pt>
                <c:pt idx="79">
                  <c:v>0</c:v>
                </c:pt>
                <c:pt idx="80">
                  <c:v>0</c:v>
                </c:pt>
                <c:pt idx="81">
                  <c:v>0</c:v>
                </c:pt>
                <c:pt idx="82">
                  <c:v>0</c:v>
                </c:pt>
                <c:pt idx="83">
                  <c:v>5</c:v>
                </c:pt>
                <c:pt idx="84">
                  <c:v>1</c:v>
                </c:pt>
                <c:pt idx="85">
                  <c:v>0</c:v>
                </c:pt>
                <c:pt idx="86">
                  <c:v>0</c:v>
                </c:pt>
                <c:pt idx="87">
                  <c:v>0</c:v>
                </c:pt>
                <c:pt idx="88">
                  <c:v>3</c:v>
                </c:pt>
                <c:pt idx="89">
                  <c:v>0</c:v>
                </c:pt>
                <c:pt idx="90">
                  <c:v>0</c:v>
                </c:pt>
                <c:pt idx="91">
                  <c:v>0</c:v>
                </c:pt>
                <c:pt idx="92">
                  <c:v>0</c:v>
                </c:pt>
                <c:pt idx="93">
                  <c:v>0</c:v>
                </c:pt>
                <c:pt idx="94">
                  <c:v>0</c:v>
                </c:pt>
                <c:pt idx="95">
                  <c:v>4</c:v>
                </c:pt>
                <c:pt idx="96">
                  <c:v>0</c:v>
                </c:pt>
                <c:pt idx="97">
                  <c:v>0</c:v>
                </c:pt>
                <c:pt idx="98">
                  <c:v>0</c:v>
                </c:pt>
                <c:pt idx="99">
                  <c:v>1</c:v>
                </c:pt>
                <c:pt idx="100">
                  <c:v>0</c:v>
                </c:pt>
                <c:pt idx="101">
                  <c:v>1</c:v>
                </c:pt>
                <c:pt idx="102">
                  <c:v>0</c:v>
                </c:pt>
                <c:pt idx="103">
                  <c:v>0</c:v>
                </c:pt>
                <c:pt idx="104">
                  <c:v>3</c:v>
                </c:pt>
                <c:pt idx="105">
                  <c:v>0</c:v>
                </c:pt>
                <c:pt idx="106">
                  <c:v>0</c:v>
                </c:pt>
                <c:pt idx="107">
                  <c:v>0</c:v>
                </c:pt>
                <c:pt idx="108">
                  <c:v>0</c:v>
                </c:pt>
                <c:pt idx="109">
                  <c:v>0</c:v>
                </c:pt>
                <c:pt idx="110">
                  <c:v>0</c:v>
                </c:pt>
                <c:pt idx="111">
                  <c:v>0</c:v>
                </c:pt>
                <c:pt idx="112">
                  <c:v>0</c:v>
                </c:pt>
                <c:pt idx="113">
                  <c:v>5</c:v>
                </c:pt>
                <c:pt idx="114">
                  <c:v>0</c:v>
                </c:pt>
                <c:pt idx="115">
                  <c:v>2</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6</c:v>
                </c:pt>
                <c:pt idx="132">
                  <c:v>2</c:v>
                </c:pt>
                <c:pt idx="133">
                  <c:v>0</c:v>
                </c:pt>
                <c:pt idx="134">
                  <c:v>0</c:v>
                </c:pt>
                <c:pt idx="135">
                  <c:v>0</c:v>
                </c:pt>
                <c:pt idx="136">
                  <c:v>0</c:v>
                </c:pt>
                <c:pt idx="137">
                  <c:v>6</c:v>
                </c:pt>
                <c:pt idx="138">
                  <c:v>0</c:v>
                </c:pt>
                <c:pt idx="139">
                  <c:v>0</c:v>
                </c:pt>
                <c:pt idx="140">
                  <c:v>0</c:v>
                </c:pt>
                <c:pt idx="141">
                  <c:v>0</c:v>
                </c:pt>
                <c:pt idx="142">
                  <c:v>0</c:v>
                </c:pt>
                <c:pt idx="143">
                  <c:v>0</c:v>
                </c:pt>
                <c:pt idx="144">
                  <c:v>1</c:v>
                </c:pt>
                <c:pt idx="145">
                  <c:v>0</c:v>
                </c:pt>
                <c:pt idx="146">
                  <c:v>0</c:v>
                </c:pt>
                <c:pt idx="147">
                  <c:v>0</c:v>
                </c:pt>
                <c:pt idx="148">
                  <c:v>0</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3</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7</c:v>
                </c:pt>
                <c:pt idx="193">
                  <c:v>0</c:v>
                </c:pt>
                <c:pt idx="194">
                  <c:v>0</c:v>
                </c:pt>
                <c:pt idx="195">
                  <c:v>0</c:v>
                </c:pt>
                <c:pt idx="196">
                  <c:v>0</c:v>
                </c:pt>
                <c:pt idx="197">
                  <c:v>0</c:v>
                </c:pt>
                <c:pt idx="198">
                  <c:v>0</c:v>
                </c:pt>
                <c:pt idx="199">
                  <c:v>0</c:v>
                </c:pt>
                <c:pt idx="200">
                  <c:v>0</c:v>
                </c:pt>
                <c:pt idx="201">
                  <c:v>1</c:v>
                </c:pt>
                <c:pt idx="202">
                  <c:v>0</c:v>
                </c:pt>
                <c:pt idx="203">
                  <c:v>0</c:v>
                </c:pt>
                <c:pt idx="204">
                  <c:v>0</c:v>
                </c:pt>
                <c:pt idx="205">
                  <c:v>0</c:v>
                </c:pt>
                <c:pt idx="206">
                  <c:v>0</c:v>
                </c:pt>
                <c:pt idx="207">
                  <c:v>0</c:v>
                </c:pt>
                <c:pt idx="208">
                  <c:v>1</c:v>
                </c:pt>
                <c:pt idx="209">
                  <c:v>0</c:v>
                </c:pt>
                <c:pt idx="210">
                  <c:v>0</c:v>
                </c:pt>
                <c:pt idx="211">
                  <c:v>5</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1</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1</c:v>
                </c:pt>
                <c:pt idx="247">
                  <c:v>0</c:v>
                </c:pt>
                <c:pt idx="248">
                  <c:v>0</c:v>
                </c:pt>
                <c:pt idx="249">
                  <c:v>0</c:v>
                </c:pt>
                <c:pt idx="250">
                  <c:v>0</c:v>
                </c:pt>
                <c:pt idx="251">
                  <c:v>0</c:v>
                </c:pt>
                <c:pt idx="252">
                  <c:v>1</c:v>
                </c:pt>
                <c:pt idx="253">
                  <c:v>0</c:v>
                </c:pt>
                <c:pt idx="254">
                  <c:v>0</c:v>
                </c:pt>
                <c:pt idx="255">
                  <c:v>0</c:v>
                </c:pt>
                <c:pt idx="256">
                  <c:v>0</c:v>
                </c:pt>
                <c:pt idx="257">
                  <c:v>0</c:v>
                </c:pt>
                <c:pt idx="258">
                  <c:v>0</c:v>
                </c:pt>
                <c:pt idx="259">
                  <c:v>2</c:v>
                </c:pt>
                <c:pt idx="260">
                  <c:v>0</c:v>
                </c:pt>
                <c:pt idx="261">
                  <c:v>1</c:v>
                </c:pt>
                <c:pt idx="262">
                  <c:v>6</c:v>
                </c:pt>
                <c:pt idx="263">
                  <c:v>0</c:v>
                </c:pt>
                <c:pt idx="264">
                  <c:v>0</c:v>
                </c:pt>
                <c:pt idx="265">
                  <c:v>0</c:v>
                </c:pt>
                <c:pt idx="266">
                  <c:v>1</c:v>
                </c:pt>
                <c:pt idx="267">
                  <c:v>0</c:v>
                </c:pt>
                <c:pt idx="268">
                  <c:v>1</c:v>
                </c:pt>
                <c:pt idx="269">
                  <c:v>2</c:v>
                </c:pt>
                <c:pt idx="270">
                  <c:v>0</c:v>
                </c:pt>
              </c:numCache>
            </c:numRef>
          </c:val>
        </c:ser>
        <c:ser>
          <c:idx val="11"/>
          <c:order val="11"/>
          <c:tx>
            <c:strRef>
              <c:f>'[Kaz_20160302_Hattori report.xlsx]Phylum'!$A$14</c:f>
              <c:strCache>
                <c:ptCount val="1"/>
                <c:pt idx="0">
                  <c:v>Streptophyta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report.xlsx]Phylum'!$B$14:$JL$14</c:f>
              <c:numCache>
                <c:formatCode>General</c:formatCode>
                <c:ptCount val="271"/>
                <c:pt idx="0">
                  <c:v>0</c:v>
                </c:pt>
                <c:pt idx="1">
                  <c:v>0</c:v>
                </c:pt>
                <c:pt idx="2">
                  <c:v>0</c:v>
                </c:pt>
                <c:pt idx="3">
                  <c:v>0</c:v>
                </c:pt>
                <c:pt idx="4">
                  <c:v>0</c:v>
                </c:pt>
                <c:pt idx="5">
                  <c:v>5</c:v>
                </c:pt>
                <c:pt idx="6">
                  <c:v>0</c:v>
                </c:pt>
                <c:pt idx="7">
                  <c:v>0</c:v>
                </c:pt>
                <c:pt idx="8">
                  <c:v>0</c:v>
                </c:pt>
                <c:pt idx="9">
                  <c:v>0</c:v>
                </c:pt>
                <c:pt idx="10">
                  <c:v>0</c:v>
                </c:pt>
                <c:pt idx="11">
                  <c:v>0</c:v>
                </c:pt>
                <c:pt idx="12">
                  <c:v>0</c:v>
                </c:pt>
                <c:pt idx="13">
                  <c:v>0</c:v>
                </c:pt>
                <c:pt idx="14">
                  <c:v>0</c:v>
                </c:pt>
                <c:pt idx="15">
                  <c:v>1</c:v>
                </c:pt>
                <c:pt idx="16">
                  <c:v>0</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0</c:v>
                </c:pt>
                <c:pt idx="78">
                  <c:v>0</c:v>
                </c:pt>
                <c:pt idx="79">
                  <c:v>0</c:v>
                </c:pt>
                <c:pt idx="80">
                  <c:v>1</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2</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1</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3</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1</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
          <c:order val="12"/>
          <c:tx>
            <c:strRef>
              <c:f>'[Kaz_20160302_Hattori report.xlsx]Phylum'!$A$15</c:f>
              <c:strCache>
                <c:ptCount val="1"/>
                <c:pt idx="0">
                  <c:v>TM7</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report.xlsx]Phylum'!$B$15:$JL$15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0</c:v>
                </c:pt>
                <c:pt idx="42">
                  <c:v>0</c:v>
                </c:pt>
                <c:pt idx="43">
                  <c:v>0</c:v>
                </c:pt>
                <c:pt idx="44">
                  <c:v>0</c:v>
                </c:pt>
                <c:pt idx="45">
                  <c:v>2</c:v>
                </c:pt>
                <c:pt idx="46">
                  <c:v>0</c:v>
                </c:pt>
                <c:pt idx="47">
                  <c:v>0</c:v>
                </c:pt>
                <c:pt idx="48">
                  <c:v>0</c:v>
                </c:pt>
                <c:pt idx="49">
                  <c:v>0</c:v>
                </c:pt>
                <c:pt idx="50">
                  <c:v>0</c:v>
                </c:pt>
                <c:pt idx="51">
                  <c:v>0</c:v>
                </c:pt>
                <c:pt idx="52">
                  <c:v>1</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1</c:v>
                </c:pt>
                <c:pt idx="174">
                  <c:v>1</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1</c:v>
                </c:pt>
                <c:pt idx="228">
                  <c:v>1</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1</c:v>
                </c:pt>
                <c:pt idx="247">
                  <c:v>0</c:v>
                </c:pt>
                <c:pt idx="248">
                  <c:v>0</c:v>
                </c:pt>
                <c:pt idx="249">
                  <c:v>0</c:v>
                </c:pt>
                <c:pt idx="250">
                  <c:v>1</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dLbls>
          <c:showLegendKey val="0"/>
          <c:showVal val="0"/>
          <c:showCatName val="0"/>
          <c:showSerName val="0"/>
          <c:showPercent val="0"/>
          <c:showBubbleSize val="0"/>
        </c:dLbls>
        <c:gapWidth val="0"/>
        <c:overlap val="100"/>
        <c:axId val="-2007040448"/>
        <c:axId val="-2007038272"/>
      </c:barChart>
      <c:catAx>
        <c:axId val="-2007040448"/>
        <c:scaling>
          <c:orientation val="minMax"/>
        </c:scaling>
        <c:delete val="1"/>
        <c:axPos val="b"/>
        <c:numFmt formatCode="General" sourceLinked="1"/>
        <c:majorTickMark val="out"/>
        <c:minorTickMark val="none"/>
        <c:tickLblPos val="nextTo"/>
        <c:crossAx val="-2007038272"/>
        <c:crosses val="autoZero"/>
        <c:auto val="1"/>
        <c:lblAlgn val="ctr"/>
        <c:lblOffset val="100"/>
        <c:noMultiLvlLbl val="0"/>
      </c:catAx>
      <c:valAx>
        <c:axId val="-2007038272"/>
        <c:scaling>
          <c:orientation val="minMax"/>
        </c:scaling>
        <c:delete val="0"/>
        <c:axPos val="l"/>
        <c:majorGridlines/>
        <c:numFmt formatCode="0%" sourceLinked="1"/>
        <c:majorTickMark val="out"/>
        <c:minorTickMark val="none"/>
        <c:tickLblPos val="nextTo"/>
        <c:txPr>
          <a:bodyPr/>
          <a:lstStyle/>
          <a:p>
            <a:pPr>
              <a:defRPr lang="ja-JP"/>
            </a:pPr>
            <a:endParaRPr lang="ru-RU"/>
          </a:p>
        </c:txPr>
        <c:crossAx val="-2007040448"/>
        <c:crosses val="autoZero"/>
        <c:crossBetween val="between"/>
      </c:valAx>
    </c:plotArea>
    <c:legend>
      <c:legendPos val="b"/>
      <c:layout>
        <c:manualLayout>
          <c:xMode val="edge"/>
          <c:yMode val="edge"/>
          <c:x val="5.5701493894712559E-2"/>
          <c:y val="0.91581445653316729"/>
          <c:w val="0.92662785945333848"/>
          <c:h val="7.1764469043895135E-2"/>
        </c:manualLayout>
      </c:layout>
      <c:overlay val="0"/>
      <c:txPr>
        <a:bodyPr/>
        <a:lstStyle/>
        <a:p>
          <a:pPr>
            <a:defRPr lang="ja-JP"/>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'[Kaz_20160302_Hattori report.xlsx]Genus'!$A$3</c:f>
              <c:strCache>
                <c:ptCount val="1"/>
                <c:pt idx="0">
                  <c:v>Prevotella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report.xlsx]Genus'!$B$3:$JL$3</c:f>
              <c:numCache>
                <c:formatCode>General</c:formatCode>
                <c:ptCount val="271"/>
                <c:pt idx="0">
                  <c:v>0</c:v>
                </c:pt>
                <c:pt idx="1">
                  <c:v>1170</c:v>
                </c:pt>
                <c:pt idx="2">
                  <c:v>0</c:v>
                </c:pt>
                <c:pt idx="3">
                  <c:v>0</c:v>
                </c:pt>
                <c:pt idx="4">
                  <c:v>536</c:v>
                </c:pt>
                <c:pt idx="5">
                  <c:v>766</c:v>
                </c:pt>
                <c:pt idx="6">
                  <c:v>412</c:v>
                </c:pt>
                <c:pt idx="7">
                  <c:v>338</c:v>
                </c:pt>
                <c:pt idx="8">
                  <c:v>1672</c:v>
                </c:pt>
                <c:pt idx="9">
                  <c:v>1082</c:v>
                </c:pt>
                <c:pt idx="10">
                  <c:v>270</c:v>
                </c:pt>
                <c:pt idx="11">
                  <c:v>38</c:v>
                </c:pt>
                <c:pt idx="12">
                  <c:v>1144</c:v>
                </c:pt>
                <c:pt idx="13">
                  <c:v>0</c:v>
                </c:pt>
                <c:pt idx="14">
                  <c:v>227</c:v>
                </c:pt>
                <c:pt idx="15">
                  <c:v>346</c:v>
                </c:pt>
                <c:pt idx="16">
                  <c:v>295</c:v>
                </c:pt>
                <c:pt idx="17">
                  <c:v>836</c:v>
                </c:pt>
                <c:pt idx="18">
                  <c:v>1729</c:v>
                </c:pt>
                <c:pt idx="19">
                  <c:v>1595</c:v>
                </c:pt>
                <c:pt idx="20">
                  <c:v>285</c:v>
                </c:pt>
                <c:pt idx="21">
                  <c:v>1028</c:v>
                </c:pt>
                <c:pt idx="22">
                  <c:v>1259</c:v>
                </c:pt>
                <c:pt idx="23">
                  <c:v>388</c:v>
                </c:pt>
                <c:pt idx="24">
                  <c:v>829</c:v>
                </c:pt>
                <c:pt idx="25">
                  <c:v>963</c:v>
                </c:pt>
                <c:pt idx="26">
                  <c:v>0</c:v>
                </c:pt>
                <c:pt idx="27">
                  <c:v>1681</c:v>
                </c:pt>
                <c:pt idx="28">
                  <c:v>1576</c:v>
                </c:pt>
                <c:pt idx="29">
                  <c:v>1801</c:v>
                </c:pt>
                <c:pt idx="30">
                  <c:v>536</c:v>
                </c:pt>
                <c:pt idx="31">
                  <c:v>1</c:v>
                </c:pt>
                <c:pt idx="32">
                  <c:v>1028</c:v>
                </c:pt>
                <c:pt idx="33">
                  <c:v>776</c:v>
                </c:pt>
                <c:pt idx="34">
                  <c:v>1480</c:v>
                </c:pt>
                <c:pt idx="35">
                  <c:v>2073</c:v>
                </c:pt>
                <c:pt idx="36">
                  <c:v>2</c:v>
                </c:pt>
                <c:pt idx="37">
                  <c:v>1</c:v>
                </c:pt>
                <c:pt idx="38">
                  <c:v>557</c:v>
                </c:pt>
                <c:pt idx="39">
                  <c:v>374</c:v>
                </c:pt>
                <c:pt idx="40">
                  <c:v>1866</c:v>
                </c:pt>
                <c:pt idx="41">
                  <c:v>539</c:v>
                </c:pt>
                <c:pt idx="42">
                  <c:v>950</c:v>
                </c:pt>
                <c:pt idx="43">
                  <c:v>497</c:v>
                </c:pt>
                <c:pt idx="44">
                  <c:v>355</c:v>
                </c:pt>
                <c:pt idx="45">
                  <c:v>0</c:v>
                </c:pt>
                <c:pt idx="46">
                  <c:v>601</c:v>
                </c:pt>
                <c:pt idx="47">
                  <c:v>0</c:v>
                </c:pt>
                <c:pt idx="48">
                  <c:v>958</c:v>
                </c:pt>
                <c:pt idx="49">
                  <c:v>0</c:v>
                </c:pt>
                <c:pt idx="50">
                  <c:v>386</c:v>
                </c:pt>
                <c:pt idx="51">
                  <c:v>2317</c:v>
                </c:pt>
                <c:pt idx="52">
                  <c:v>638</c:v>
                </c:pt>
                <c:pt idx="53">
                  <c:v>58</c:v>
                </c:pt>
                <c:pt idx="54">
                  <c:v>11</c:v>
                </c:pt>
                <c:pt idx="55">
                  <c:v>1997</c:v>
                </c:pt>
                <c:pt idx="56">
                  <c:v>2041</c:v>
                </c:pt>
                <c:pt idx="57">
                  <c:v>1879</c:v>
                </c:pt>
                <c:pt idx="58">
                  <c:v>870</c:v>
                </c:pt>
                <c:pt idx="59">
                  <c:v>2185</c:v>
                </c:pt>
                <c:pt idx="60">
                  <c:v>1619</c:v>
                </c:pt>
                <c:pt idx="61">
                  <c:v>1438</c:v>
                </c:pt>
                <c:pt idx="62">
                  <c:v>796</c:v>
                </c:pt>
                <c:pt idx="63">
                  <c:v>213</c:v>
                </c:pt>
                <c:pt idx="64">
                  <c:v>1192</c:v>
                </c:pt>
                <c:pt idx="65">
                  <c:v>1404</c:v>
                </c:pt>
                <c:pt idx="66">
                  <c:v>1810</c:v>
                </c:pt>
                <c:pt idx="67">
                  <c:v>799</c:v>
                </c:pt>
                <c:pt idx="68">
                  <c:v>2021</c:v>
                </c:pt>
                <c:pt idx="69">
                  <c:v>81</c:v>
                </c:pt>
                <c:pt idx="70">
                  <c:v>1270</c:v>
                </c:pt>
                <c:pt idx="71">
                  <c:v>1</c:v>
                </c:pt>
                <c:pt idx="72">
                  <c:v>1772</c:v>
                </c:pt>
                <c:pt idx="73">
                  <c:v>1521</c:v>
                </c:pt>
                <c:pt idx="74">
                  <c:v>1477</c:v>
                </c:pt>
                <c:pt idx="75">
                  <c:v>1504</c:v>
                </c:pt>
                <c:pt idx="76">
                  <c:v>1</c:v>
                </c:pt>
                <c:pt idx="77">
                  <c:v>1346</c:v>
                </c:pt>
                <c:pt idx="78">
                  <c:v>1618</c:v>
                </c:pt>
                <c:pt idx="79">
                  <c:v>1303</c:v>
                </c:pt>
                <c:pt idx="80">
                  <c:v>1365</c:v>
                </c:pt>
                <c:pt idx="81">
                  <c:v>1449</c:v>
                </c:pt>
                <c:pt idx="82">
                  <c:v>2202</c:v>
                </c:pt>
                <c:pt idx="83">
                  <c:v>198</c:v>
                </c:pt>
                <c:pt idx="84">
                  <c:v>467</c:v>
                </c:pt>
                <c:pt idx="85">
                  <c:v>2303</c:v>
                </c:pt>
                <c:pt idx="86">
                  <c:v>2305</c:v>
                </c:pt>
                <c:pt idx="87">
                  <c:v>1327</c:v>
                </c:pt>
                <c:pt idx="88">
                  <c:v>0</c:v>
                </c:pt>
                <c:pt idx="89">
                  <c:v>1134</c:v>
                </c:pt>
                <c:pt idx="90">
                  <c:v>2111</c:v>
                </c:pt>
                <c:pt idx="91">
                  <c:v>571</c:v>
                </c:pt>
                <c:pt idx="92">
                  <c:v>7</c:v>
                </c:pt>
                <c:pt idx="93">
                  <c:v>1591</c:v>
                </c:pt>
                <c:pt idx="94">
                  <c:v>572</c:v>
                </c:pt>
                <c:pt idx="95">
                  <c:v>1025</c:v>
                </c:pt>
                <c:pt idx="96">
                  <c:v>1963</c:v>
                </c:pt>
                <c:pt idx="97">
                  <c:v>50</c:v>
                </c:pt>
                <c:pt idx="98">
                  <c:v>1375</c:v>
                </c:pt>
                <c:pt idx="99">
                  <c:v>1381</c:v>
                </c:pt>
                <c:pt idx="100">
                  <c:v>1286</c:v>
                </c:pt>
                <c:pt idx="101">
                  <c:v>176</c:v>
                </c:pt>
                <c:pt idx="102">
                  <c:v>1068</c:v>
                </c:pt>
                <c:pt idx="103">
                  <c:v>1735</c:v>
                </c:pt>
                <c:pt idx="104">
                  <c:v>129</c:v>
                </c:pt>
                <c:pt idx="105">
                  <c:v>889</c:v>
                </c:pt>
                <c:pt idx="106">
                  <c:v>1544</c:v>
                </c:pt>
                <c:pt idx="107">
                  <c:v>100</c:v>
                </c:pt>
                <c:pt idx="108">
                  <c:v>885</c:v>
                </c:pt>
                <c:pt idx="109">
                  <c:v>2</c:v>
                </c:pt>
                <c:pt idx="110">
                  <c:v>797</c:v>
                </c:pt>
                <c:pt idx="111">
                  <c:v>805</c:v>
                </c:pt>
                <c:pt idx="112">
                  <c:v>0</c:v>
                </c:pt>
                <c:pt idx="113">
                  <c:v>1154</c:v>
                </c:pt>
                <c:pt idx="114">
                  <c:v>193</c:v>
                </c:pt>
                <c:pt idx="115">
                  <c:v>7</c:v>
                </c:pt>
                <c:pt idx="116">
                  <c:v>0</c:v>
                </c:pt>
                <c:pt idx="117">
                  <c:v>1571</c:v>
                </c:pt>
                <c:pt idx="118">
                  <c:v>1345</c:v>
                </c:pt>
                <c:pt idx="119">
                  <c:v>1827</c:v>
                </c:pt>
                <c:pt idx="120">
                  <c:v>1293</c:v>
                </c:pt>
                <c:pt idx="121">
                  <c:v>372</c:v>
                </c:pt>
                <c:pt idx="122">
                  <c:v>594</c:v>
                </c:pt>
                <c:pt idx="123">
                  <c:v>1723</c:v>
                </c:pt>
                <c:pt idx="124">
                  <c:v>1946</c:v>
                </c:pt>
                <c:pt idx="125">
                  <c:v>345</c:v>
                </c:pt>
                <c:pt idx="126">
                  <c:v>221</c:v>
                </c:pt>
                <c:pt idx="127">
                  <c:v>2306</c:v>
                </c:pt>
                <c:pt idx="128">
                  <c:v>85</c:v>
                </c:pt>
                <c:pt idx="129">
                  <c:v>1060</c:v>
                </c:pt>
                <c:pt idx="130">
                  <c:v>1692</c:v>
                </c:pt>
                <c:pt idx="131">
                  <c:v>292</c:v>
                </c:pt>
                <c:pt idx="132">
                  <c:v>283</c:v>
                </c:pt>
                <c:pt idx="133">
                  <c:v>1040</c:v>
                </c:pt>
                <c:pt idx="134">
                  <c:v>975</c:v>
                </c:pt>
                <c:pt idx="135">
                  <c:v>1462</c:v>
                </c:pt>
                <c:pt idx="136">
                  <c:v>0</c:v>
                </c:pt>
                <c:pt idx="137">
                  <c:v>1618</c:v>
                </c:pt>
                <c:pt idx="138">
                  <c:v>1694</c:v>
                </c:pt>
                <c:pt idx="139">
                  <c:v>1370</c:v>
                </c:pt>
                <c:pt idx="140">
                  <c:v>117</c:v>
                </c:pt>
                <c:pt idx="141">
                  <c:v>1995</c:v>
                </c:pt>
                <c:pt idx="142">
                  <c:v>13</c:v>
                </c:pt>
                <c:pt idx="143">
                  <c:v>383</c:v>
                </c:pt>
                <c:pt idx="144">
                  <c:v>1155</c:v>
                </c:pt>
                <c:pt idx="145">
                  <c:v>235</c:v>
                </c:pt>
                <c:pt idx="146">
                  <c:v>691</c:v>
                </c:pt>
                <c:pt idx="147">
                  <c:v>475</c:v>
                </c:pt>
                <c:pt idx="148">
                  <c:v>1</c:v>
                </c:pt>
                <c:pt idx="149">
                  <c:v>0</c:v>
                </c:pt>
                <c:pt idx="150">
                  <c:v>282</c:v>
                </c:pt>
                <c:pt idx="151">
                  <c:v>2009</c:v>
                </c:pt>
                <c:pt idx="152">
                  <c:v>119</c:v>
                </c:pt>
                <c:pt idx="153">
                  <c:v>1329</c:v>
                </c:pt>
                <c:pt idx="154">
                  <c:v>0</c:v>
                </c:pt>
                <c:pt idx="155">
                  <c:v>859</c:v>
                </c:pt>
                <c:pt idx="156">
                  <c:v>1705</c:v>
                </c:pt>
                <c:pt idx="157">
                  <c:v>794</c:v>
                </c:pt>
                <c:pt idx="158">
                  <c:v>1406</c:v>
                </c:pt>
                <c:pt idx="159">
                  <c:v>687</c:v>
                </c:pt>
                <c:pt idx="160">
                  <c:v>0</c:v>
                </c:pt>
                <c:pt idx="161">
                  <c:v>1677</c:v>
                </c:pt>
                <c:pt idx="162">
                  <c:v>1015</c:v>
                </c:pt>
                <c:pt idx="163">
                  <c:v>1591</c:v>
                </c:pt>
                <c:pt idx="164">
                  <c:v>1532</c:v>
                </c:pt>
                <c:pt idx="165">
                  <c:v>140</c:v>
                </c:pt>
                <c:pt idx="166">
                  <c:v>931</c:v>
                </c:pt>
                <c:pt idx="167">
                  <c:v>1681</c:v>
                </c:pt>
                <c:pt idx="168">
                  <c:v>0</c:v>
                </c:pt>
                <c:pt idx="169">
                  <c:v>457</c:v>
                </c:pt>
                <c:pt idx="170">
                  <c:v>1357</c:v>
                </c:pt>
                <c:pt idx="171">
                  <c:v>1</c:v>
                </c:pt>
                <c:pt idx="172">
                  <c:v>745</c:v>
                </c:pt>
                <c:pt idx="173">
                  <c:v>322</c:v>
                </c:pt>
                <c:pt idx="174">
                  <c:v>272</c:v>
                </c:pt>
                <c:pt idx="175">
                  <c:v>1553</c:v>
                </c:pt>
                <c:pt idx="176">
                  <c:v>1253</c:v>
                </c:pt>
                <c:pt idx="177">
                  <c:v>1523</c:v>
                </c:pt>
                <c:pt idx="178">
                  <c:v>1142</c:v>
                </c:pt>
                <c:pt idx="179">
                  <c:v>2105</c:v>
                </c:pt>
                <c:pt idx="180">
                  <c:v>1255</c:v>
                </c:pt>
                <c:pt idx="181">
                  <c:v>1794</c:v>
                </c:pt>
                <c:pt idx="182">
                  <c:v>557</c:v>
                </c:pt>
                <c:pt idx="183">
                  <c:v>594</c:v>
                </c:pt>
                <c:pt idx="184">
                  <c:v>1705</c:v>
                </c:pt>
                <c:pt idx="185">
                  <c:v>1735</c:v>
                </c:pt>
                <c:pt idx="186">
                  <c:v>1892</c:v>
                </c:pt>
                <c:pt idx="187">
                  <c:v>572</c:v>
                </c:pt>
                <c:pt idx="188">
                  <c:v>917</c:v>
                </c:pt>
                <c:pt idx="189">
                  <c:v>543</c:v>
                </c:pt>
                <c:pt idx="190">
                  <c:v>1232</c:v>
                </c:pt>
                <c:pt idx="191">
                  <c:v>573</c:v>
                </c:pt>
                <c:pt idx="192">
                  <c:v>611</c:v>
                </c:pt>
                <c:pt idx="193">
                  <c:v>0</c:v>
                </c:pt>
                <c:pt idx="194">
                  <c:v>0</c:v>
                </c:pt>
                <c:pt idx="195">
                  <c:v>2166</c:v>
                </c:pt>
                <c:pt idx="196">
                  <c:v>655</c:v>
                </c:pt>
                <c:pt idx="197">
                  <c:v>1869</c:v>
                </c:pt>
                <c:pt idx="198">
                  <c:v>988</c:v>
                </c:pt>
                <c:pt idx="199">
                  <c:v>1112</c:v>
                </c:pt>
                <c:pt idx="200">
                  <c:v>1864</c:v>
                </c:pt>
                <c:pt idx="201">
                  <c:v>255</c:v>
                </c:pt>
                <c:pt idx="202">
                  <c:v>988</c:v>
                </c:pt>
                <c:pt idx="203">
                  <c:v>2028</c:v>
                </c:pt>
                <c:pt idx="204">
                  <c:v>1600</c:v>
                </c:pt>
                <c:pt idx="205">
                  <c:v>12</c:v>
                </c:pt>
                <c:pt idx="206">
                  <c:v>10</c:v>
                </c:pt>
                <c:pt idx="207">
                  <c:v>1544</c:v>
                </c:pt>
                <c:pt idx="208">
                  <c:v>765</c:v>
                </c:pt>
                <c:pt idx="209">
                  <c:v>69</c:v>
                </c:pt>
                <c:pt idx="210">
                  <c:v>1580</c:v>
                </c:pt>
                <c:pt idx="211">
                  <c:v>100</c:v>
                </c:pt>
                <c:pt idx="212">
                  <c:v>1407</c:v>
                </c:pt>
                <c:pt idx="213">
                  <c:v>0</c:v>
                </c:pt>
                <c:pt idx="214">
                  <c:v>1583</c:v>
                </c:pt>
                <c:pt idx="215">
                  <c:v>2</c:v>
                </c:pt>
                <c:pt idx="216">
                  <c:v>663</c:v>
                </c:pt>
                <c:pt idx="217">
                  <c:v>2254</c:v>
                </c:pt>
                <c:pt idx="218">
                  <c:v>431</c:v>
                </c:pt>
                <c:pt idx="219">
                  <c:v>380</c:v>
                </c:pt>
                <c:pt idx="220">
                  <c:v>944</c:v>
                </c:pt>
                <c:pt idx="221">
                  <c:v>1847</c:v>
                </c:pt>
                <c:pt idx="222">
                  <c:v>369</c:v>
                </c:pt>
                <c:pt idx="223">
                  <c:v>750</c:v>
                </c:pt>
                <c:pt idx="224">
                  <c:v>0</c:v>
                </c:pt>
                <c:pt idx="225">
                  <c:v>0</c:v>
                </c:pt>
                <c:pt idx="226">
                  <c:v>55</c:v>
                </c:pt>
                <c:pt idx="227">
                  <c:v>2144</c:v>
                </c:pt>
                <c:pt idx="228">
                  <c:v>633</c:v>
                </c:pt>
                <c:pt idx="229">
                  <c:v>1291</c:v>
                </c:pt>
                <c:pt idx="230">
                  <c:v>869</c:v>
                </c:pt>
                <c:pt idx="231">
                  <c:v>121</c:v>
                </c:pt>
                <c:pt idx="232">
                  <c:v>46</c:v>
                </c:pt>
                <c:pt idx="233">
                  <c:v>97</c:v>
                </c:pt>
                <c:pt idx="234">
                  <c:v>1761</c:v>
                </c:pt>
                <c:pt idx="235">
                  <c:v>1303</c:v>
                </c:pt>
                <c:pt idx="236">
                  <c:v>1936</c:v>
                </c:pt>
                <c:pt idx="237">
                  <c:v>8</c:v>
                </c:pt>
                <c:pt idx="238">
                  <c:v>1364</c:v>
                </c:pt>
                <c:pt idx="239">
                  <c:v>798</c:v>
                </c:pt>
                <c:pt idx="240">
                  <c:v>842</c:v>
                </c:pt>
                <c:pt idx="241">
                  <c:v>160</c:v>
                </c:pt>
                <c:pt idx="242">
                  <c:v>1508</c:v>
                </c:pt>
                <c:pt idx="243">
                  <c:v>515</c:v>
                </c:pt>
                <c:pt idx="244">
                  <c:v>1635</c:v>
                </c:pt>
                <c:pt idx="245">
                  <c:v>875</c:v>
                </c:pt>
                <c:pt idx="246">
                  <c:v>1697</c:v>
                </c:pt>
                <c:pt idx="247">
                  <c:v>0</c:v>
                </c:pt>
                <c:pt idx="248">
                  <c:v>205</c:v>
                </c:pt>
                <c:pt idx="249">
                  <c:v>1113</c:v>
                </c:pt>
                <c:pt idx="250">
                  <c:v>0</c:v>
                </c:pt>
                <c:pt idx="251">
                  <c:v>955</c:v>
                </c:pt>
                <c:pt idx="252">
                  <c:v>460</c:v>
                </c:pt>
                <c:pt idx="253">
                  <c:v>927</c:v>
                </c:pt>
                <c:pt idx="254">
                  <c:v>297</c:v>
                </c:pt>
                <c:pt idx="255">
                  <c:v>1801</c:v>
                </c:pt>
                <c:pt idx="256">
                  <c:v>1013</c:v>
                </c:pt>
                <c:pt idx="257">
                  <c:v>1663</c:v>
                </c:pt>
                <c:pt idx="258">
                  <c:v>1240</c:v>
                </c:pt>
                <c:pt idx="259">
                  <c:v>219</c:v>
                </c:pt>
                <c:pt idx="260">
                  <c:v>332</c:v>
                </c:pt>
                <c:pt idx="261">
                  <c:v>1893</c:v>
                </c:pt>
                <c:pt idx="262">
                  <c:v>409</c:v>
                </c:pt>
                <c:pt idx="263">
                  <c:v>1363</c:v>
                </c:pt>
                <c:pt idx="264">
                  <c:v>1705</c:v>
                </c:pt>
                <c:pt idx="265">
                  <c:v>1</c:v>
                </c:pt>
                <c:pt idx="266">
                  <c:v>1253</c:v>
                </c:pt>
                <c:pt idx="267">
                  <c:v>893</c:v>
                </c:pt>
                <c:pt idx="268">
                  <c:v>0</c:v>
                </c:pt>
                <c:pt idx="269">
                  <c:v>2304</c:v>
                </c:pt>
                <c:pt idx="270">
                  <c:v>492</c:v>
                </c:pt>
              </c:numCache>
            </c:numRef>
          </c:val>
        </c:ser>
        <c:ser>
          <c:idx val="1"/>
          <c:order val="1"/>
          <c:tx>
            <c:strRef>
              <c:f>'[Kaz_20160302_Hattori report.xlsx]Genus'!$A$4</c:f>
              <c:strCache>
                <c:ptCount val="1"/>
                <c:pt idx="0">
                  <c:v>Bacteroides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report.xlsx]Genus'!$B$4:$JL$4</c:f>
              <c:numCache>
                <c:formatCode>General</c:formatCode>
                <c:ptCount val="271"/>
                <c:pt idx="0">
                  <c:v>1158</c:v>
                </c:pt>
                <c:pt idx="1">
                  <c:v>263</c:v>
                </c:pt>
                <c:pt idx="2">
                  <c:v>1473</c:v>
                </c:pt>
                <c:pt idx="3">
                  <c:v>1892</c:v>
                </c:pt>
                <c:pt idx="4">
                  <c:v>124</c:v>
                </c:pt>
                <c:pt idx="5">
                  <c:v>302</c:v>
                </c:pt>
                <c:pt idx="6">
                  <c:v>342</c:v>
                </c:pt>
                <c:pt idx="7">
                  <c:v>12</c:v>
                </c:pt>
                <c:pt idx="8">
                  <c:v>181</c:v>
                </c:pt>
                <c:pt idx="9">
                  <c:v>59</c:v>
                </c:pt>
                <c:pt idx="10">
                  <c:v>363</c:v>
                </c:pt>
                <c:pt idx="11">
                  <c:v>129</c:v>
                </c:pt>
                <c:pt idx="12">
                  <c:v>190</c:v>
                </c:pt>
                <c:pt idx="13">
                  <c:v>1253</c:v>
                </c:pt>
                <c:pt idx="14">
                  <c:v>336</c:v>
                </c:pt>
                <c:pt idx="15">
                  <c:v>291</c:v>
                </c:pt>
                <c:pt idx="16">
                  <c:v>436</c:v>
                </c:pt>
                <c:pt idx="17">
                  <c:v>359</c:v>
                </c:pt>
                <c:pt idx="18">
                  <c:v>95</c:v>
                </c:pt>
                <c:pt idx="19">
                  <c:v>95</c:v>
                </c:pt>
                <c:pt idx="20">
                  <c:v>747</c:v>
                </c:pt>
                <c:pt idx="21">
                  <c:v>53</c:v>
                </c:pt>
                <c:pt idx="22">
                  <c:v>28</c:v>
                </c:pt>
                <c:pt idx="23">
                  <c:v>231</c:v>
                </c:pt>
                <c:pt idx="24">
                  <c:v>321</c:v>
                </c:pt>
                <c:pt idx="25">
                  <c:v>163</c:v>
                </c:pt>
                <c:pt idx="26">
                  <c:v>2152</c:v>
                </c:pt>
                <c:pt idx="27">
                  <c:v>49</c:v>
                </c:pt>
                <c:pt idx="28">
                  <c:v>337</c:v>
                </c:pt>
                <c:pt idx="29">
                  <c:v>30</c:v>
                </c:pt>
                <c:pt idx="30">
                  <c:v>23</c:v>
                </c:pt>
                <c:pt idx="31">
                  <c:v>1125</c:v>
                </c:pt>
                <c:pt idx="32">
                  <c:v>339</c:v>
                </c:pt>
                <c:pt idx="33">
                  <c:v>100</c:v>
                </c:pt>
                <c:pt idx="34">
                  <c:v>109</c:v>
                </c:pt>
                <c:pt idx="35">
                  <c:v>84</c:v>
                </c:pt>
                <c:pt idx="36">
                  <c:v>763</c:v>
                </c:pt>
                <c:pt idx="37">
                  <c:v>740</c:v>
                </c:pt>
                <c:pt idx="38">
                  <c:v>273</c:v>
                </c:pt>
                <c:pt idx="39">
                  <c:v>926</c:v>
                </c:pt>
                <c:pt idx="40">
                  <c:v>175</c:v>
                </c:pt>
                <c:pt idx="41">
                  <c:v>2</c:v>
                </c:pt>
                <c:pt idx="42">
                  <c:v>316</c:v>
                </c:pt>
                <c:pt idx="43">
                  <c:v>101</c:v>
                </c:pt>
                <c:pt idx="44">
                  <c:v>986</c:v>
                </c:pt>
                <c:pt idx="45">
                  <c:v>823</c:v>
                </c:pt>
                <c:pt idx="46">
                  <c:v>522</c:v>
                </c:pt>
                <c:pt idx="47">
                  <c:v>797</c:v>
                </c:pt>
                <c:pt idx="48">
                  <c:v>695</c:v>
                </c:pt>
                <c:pt idx="49">
                  <c:v>2445</c:v>
                </c:pt>
                <c:pt idx="50">
                  <c:v>884</c:v>
                </c:pt>
                <c:pt idx="51">
                  <c:v>9</c:v>
                </c:pt>
                <c:pt idx="52">
                  <c:v>322</c:v>
                </c:pt>
                <c:pt idx="53">
                  <c:v>1517</c:v>
                </c:pt>
                <c:pt idx="54">
                  <c:v>1816</c:v>
                </c:pt>
                <c:pt idx="55">
                  <c:v>1</c:v>
                </c:pt>
                <c:pt idx="56">
                  <c:v>38</c:v>
                </c:pt>
                <c:pt idx="57">
                  <c:v>14</c:v>
                </c:pt>
                <c:pt idx="58">
                  <c:v>229</c:v>
                </c:pt>
                <c:pt idx="59">
                  <c:v>91</c:v>
                </c:pt>
                <c:pt idx="60">
                  <c:v>40</c:v>
                </c:pt>
                <c:pt idx="61">
                  <c:v>36</c:v>
                </c:pt>
                <c:pt idx="62">
                  <c:v>758</c:v>
                </c:pt>
                <c:pt idx="63">
                  <c:v>758</c:v>
                </c:pt>
                <c:pt idx="64">
                  <c:v>98</c:v>
                </c:pt>
                <c:pt idx="65">
                  <c:v>37</c:v>
                </c:pt>
                <c:pt idx="66">
                  <c:v>371</c:v>
                </c:pt>
                <c:pt idx="67">
                  <c:v>533</c:v>
                </c:pt>
                <c:pt idx="68">
                  <c:v>75</c:v>
                </c:pt>
                <c:pt idx="69">
                  <c:v>520</c:v>
                </c:pt>
                <c:pt idx="70">
                  <c:v>45</c:v>
                </c:pt>
                <c:pt idx="71">
                  <c:v>1590</c:v>
                </c:pt>
                <c:pt idx="72">
                  <c:v>3</c:v>
                </c:pt>
                <c:pt idx="73">
                  <c:v>144</c:v>
                </c:pt>
                <c:pt idx="74">
                  <c:v>18</c:v>
                </c:pt>
                <c:pt idx="75">
                  <c:v>309</c:v>
                </c:pt>
                <c:pt idx="76">
                  <c:v>944</c:v>
                </c:pt>
                <c:pt idx="77">
                  <c:v>361</c:v>
                </c:pt>
                <c:pt idx="78">
                  <c:v>12</c:v>
                </c:pt>
                <c:pt idx="79">
                  <c:v>540</c:v>
                </c:pt>
                <c:pt idx="80">
                  <c:v>6</c:v>
                </c:pt>
                <c:pt idx="81">
                  <c:v>7</c:v>
                </c:pt>
                <c:pt idx="82">
                  <c:v>32</c:v>
                </c:pt>
                <c:pt idx="83">
                  <c:v>213</c:v>
                </c:pt>
                <c:pt idx="84">
                  <c:v>22</c:v>
                </c:pt>
                <c:pt idx="85">
                  <c:v>16</c:v>
                </c:pt>
                <c:pt idx="86">
                  <c:v>7</c:v>
                </c:pt>
                <c:pt idx="87">
                  <c:v>369</c:v>
                </c:pt>
                <c:pt idx="88">
                  <c:v>1272</c:v>
                </c:pt>
                <c:pt idx="89">
                  <c:v>168</c:v>
                </c:pt>
                <c:pt idx="90">
                  <c:v>13</c:v>
                </c:pt>
                <c:pt idx="91">
                  <c:v>135</c:v>
                </c:pt>
                <c:pt idx="92">
                  <c:v>1155</c:v>
                </c:pt>
                <c:pt idx="93">
                  <c:v>56</c:v>
                </c:pt>
                <c:pt idx="94">
                  <c:v>855</c:v>
                </c:pt>
                <c:pt idx="95">
                  <c:v>72</c:v>
                </c:pt>
                <c:pt idx="96">
                  <c:v>50</c:v>
                </c:pt>
                <c:pt idx="97">
                  <c:v>1319</c:v>
                </c:pt>
                <c:pt idx="98">
                  <c:v>312</c:v>
                </c:pt>
                <c:pt idx="99">
                  <c:v>115</c:v>
                </c:pt>
                <c:pt idx="100">
                  <c:v>959</c:v>
                </c:pt>
                <c:pt idx="101">
                  <c:v>1524</c:v>
                </c:pt>
                <c:pt idx="102">
                  <c:v>163</c:v>
                </c:pt>
                <c:pt idx="103">
                  <c:v>517</c:v>
                </c:pt>
                <c:pt idx="104">
                  <c:v>648</c:v>
                </c:pt>
                <c:pt idx="105">
                  <c:v>454</c:v>
                </c:pt>
                <c:pt idx="106">
                  <c:v>864</c:v>
                </c:pt>
                <c:pt idx="107">
                  <c:v>642</c:v>
                </c:pt>
                <c:pt idx="108">
                  <c:v>9</c:v>
                </c:pt>
                <c:pt idx="109">
                  <c:v>1266</c:v>
                </c:pt>
                <c:pt idx="110">
                  <c:v>669</c:v>
                </c:pt>
                <c:pt idx="111">
                  <c:v>170</c:v>
                </c:pt>
                <c:pt idx="112">
                  <c:v>1840</c:v>
                </c:pt>
                <c:pt idx="113">
                  <c:v>323</c:v>
                </c:pt>
                <c:pt idx="114">
                  <c:v>1115</c:v>
                </c:pt>
                <c:pt idx="115">
                  <c:v>716</c:v>
                </c:pt>
                <c:pt idx="116">
                  <c:v>1619</c:v>
                </c:pt>
                <c:pt idx="117">
                  <c:v>182</c:v>
                </c:pt>
                <c:pt idx="118">
                  <c:v>256</c:v>
                </c:pt>
                <c:pt idx="119">
                  <c:v>0</c:v>
                </c:pt>
                <c:pt idx="120">
                  <c:v>1221</c:v>
                </c:pt>
                <c:pt idx="121">
                  <c:v>595</c:v>
                </c:pt>
                <c:pt idx="122">
                  <c:v>185</c:v>
                </c:pt>
                <c:pt idx="123">
                  <c:v>66</c:v>
                </c:pt>
                <c:pt idx="124">
                  <c:v>113</c:v>
                </c:pt>
                <c:pt idx="125">
                  <c:v>77</c:v>
                </c:pt>
                <c:pt idx="126">
                  <c:v>78</c:v>
                </c:pt>
                <c:pt idx="127">
                  <c:v>24</c:v>
                </c:pt>
                <c:pt idx="128">
                  <c:v>106</c:v>
                </c:pt>
                <c:pt idx="129">
                  <c:v>806</c:v>
                </c:pt>
                <c:pt idx="130">
                  <c:v>55</c:v>
                </c:pt>
                <c:pt idx="131">
                  <c:v>167</c:v>
                </c:pt>
                <c:pt idx="132">
                  <c:v>57</c:v>
                </c:pt>
                <c:pt idx="133">
                  <c:v>67</c:v>
                </c:pt>
                <c:pt idx="134">
                  <c:v>12</c:v>
                </c:pt>
                <c:pt idx="135">
                  <c:v>609</c:v>
                </c:pt>
                <c:pt idx="136">
                  <c:v>563</c:v>
                </c:pt>
                <c:pt idx="137">
                  <c:v>25</c:v>
                </c:pt>
                <c:pt idx="138">
                  <c:v>209</c:v>
                </c:pt>
                <c:pt idx="139">
                  <c:v>416</c:v>
                </c:pt>
                <c:pt idx="140">
                  <c:v>224</c:v>
                </c:pt>
                <c:pt idx="141">
                  <c:v>57</c:v>
                </c:pt>
                <c:pt idx="142">
                  <c:v>350</c:v>
                </c:pt>
                <c:pt idx="143">
                  <c:v>1361</c:v>
                </c:pt>
                <c:pt idx="144">
                  <c:v>665</c:v>
                </c:pt>
                <c:pt idx="145">
                  <c:v>25</c:v>
                </c:pt>
                <c:pt idx="146">
                  <c:v>1453</c:v>
                </c:pt>
                <c:pt idx="147">
                  <c:v>238</c:v>
                </c:pt>
                <c:pt idx="148">
                  <c:v>160</c:v>
                </c:pt>
                <c:pt idx="149">
                  <c:v>464</c:v>
                </c:pt>
                <c:pt idx="150">
                  <c:v>675</c:v>
                </c:pt>
                <c:pt idx="151">
                  <c:v>64</c:v>
                </c:pt>
                <c:pt idx="152">
                  <c:v>468</c:v>
                </c:pt>
                <c:pt idx="153">
                  <c:v>83</c:v>
                </c:pt>
                <c:pt idx="154">
                  <c:v>1918</c:v>
                </c:pt>
                <c:pt idx="155">
                  <c:v>55</c:v>
                </c:pt>
                <c:pt idx="156">
                  <c:v>292</c:v>
                </c:pt>
                <c:pt idx="157">
                  <c:v>108</c:v>
                </c:pt>
                <c:pt idx="158">
                  <c:v>477</c:v>
                </c:pt>
                <c:pt idx="159">
                  <c:v>54</c:v>
                </c:pt>
                <c:pt idx="160">
                  <c:v>1723</c:v>
                </c:pt>
                <c:pt idx="161">
                  <c:v>458</c:v>
                </c:pt>
                <c:pt idx="162">
                  <c:v>844</c:v>
                </c:pt>
                <c:pt idx="163">
                  <c:v>115</c:v>
                </c:pt>
                <c:pt idx="164">
                  <c:v>78</c:v>
                </c:pt>
                <c:pt idx="165">
                  <c:v>964</c:v>
                </c:pt>
                <c:pt idx="166">
                  <c:v>24</c:v>
                </c:pt>
                <c:pt idx="167">
                  <c:v>32</c:v>
                </c:pt>
                <c:pt idx="168">
                  <c:v>1664</c:v>
                </c:pt>
                <c:pt idx="169">
                  <c:v>36</c:v>
                </c:pt>
                <c:pt idx="170">
                  <c:v>181</c:v>
                </c:pt>
                <c:pt idx="171">
                  <c:v>1245</c:v>
                </c:pt>
                <c:pt idx="172">
                  <c:v>2</c:v>
                </c:pt>
                <c:pt idx="173">
                  <c:v>680</c:v>
                </c:pt>
                <c:pt idx="174">
                  <c:v>153</c:v>
                </c:pt>
                <c:pt idx="175">
                  <c:v>471</c:v>
                </c:pt>
                <c:pt idx="176">
                  <c:v>460</c:v>
                </c:pt>
                <c:pt idx="177">
                  <c:v>173</c:v>
                </c:pt>
                <c:pt idx="178">
                  <c:v>33</c:v>
                </c:pt>
                <c:pt idx="179">
                  <c:v>54</c:v>
                </c:pt>
                <c:pt idx="180">
                  <c:v>156</c:v>
                </c:pt>
                <c:pt idx="181">
                  <c:v>146</c:v>
                </c:pt>
                <c:pt idx="182">
                  <c:v>19</c:v>
                </c:pt>
                <c:pt idx="183">
                  <c:v>29</c:v>
                </c:pt>
                <c:pt idx="184">
                  <c:v>0</c:v>
                </c:pt>
                <c:pt idx="185">
                  <c:v>610</c:v>
                </c:pt>
                <c:pt idx="186">
                  <c:v>93</c:v>
                </c:pt>
                <c:pt idx="187">
                  <c:v>1582</c:v>
                </c:pt>
                <c:pt idx="188">
                  <c:v>239</c:v>
                </c:pt>
                <c:pt idx="189">
                  <c:v>414</c:v>
                </c:pt>
                <c:pt idx="190">
                  <c:v>128</c:v>
                </c:pt>
                <c:pt idx="191">
                  <c:v>494</c:v>
                </c:pt>
                <c:pt idx="192">
                  <c:v>346</c:v>
                </c:pt>
                <c:pt idx="193">
                  <c:v>596</c:v>
                </c:pt>
                <c:pt idx="194">
                  <c:v>1356</c:v>
                </c:pt>
                <c:pt idx="195">
                  <c:v>138</c:v>
                </c:pt>
                <c:pt idx="196">
                  <c:v>72</c:v>
                </c:pt>
                <c:pt idx="197">
                  <c:v>103</c:v>
                </c:pt>
                <c:pt idx="198">
                  <c:v>505</c:v>
                </c:pt>
                <c:pt idx="199">
                  <c:v>226</c:v>
                </c:pt>
                <c:pt idx="200">
                  <c:v>391</c:v>
                </c:pt>
                <c:pt idx="201">
                  <c:v>684</c:v>
                </c:pt>
                <c:pt idx="202">
                  <c:v>240</c:v>
                </c:pt>
                <c:pt idx="203">
                  <c:v>29</c:v>
                </c:pt>
                <c:pt idx="204">
                  <c:v>43</c:v>
                </c:pt>
                <c:pt idx="205">
                  <c:v>958</c:v>
                </c:pt>
                <c:pt idx="206">
                  <c:v>1347</c:v>
                </c:pt>
                <c:pt idx="207">
                  <c:v>183</c:v>
                </c:pt>
                <c:pt idx="208">
                  <c:v>465</c:v>
                </c:pt>
                <c:pt idx="209">
                  <c:v>841</c:v>
                </c:pt>
                <c:pt idx="210">
                  <c:v>53</c:v>
                </c:pt>
                <c:pt idx="211">
                  <c:v>648</c:v>
                </c:pt>
                <c:pt idx="212">
                  <c:v>44</c:v>
                </c:pt>
                <c:pt idx="213">
                  <c:v>1235</c:v>
                </c:pt>
                <c:pt idx="214">
                  <c:v>259</c:v>
                </c:pt>
                <c:pt idx="215">
                  <c:v>1875</c:v>
                </c:pt>
                <c:pt idx="216">
                  <c:v>382</c:v>
                </c:pt>
                <c:pt idx="217">
                  <c:v>25</c:v>
                </c:pt>
                <c:pt idx="218">
                  <c:v>304</c:v>
                </c:pt>
                <c:pt idx="219">
                  <c:v>136</c:v>
                </c:pt>
                <c:pt idx="220">
                  <c:v>101</c:v>
                </c:pt>
                <c:pt idx="221">
                  <c:v>16</c:v>
                </c:pt>
                <c:pt idx="222">
                  <c:v>834</c:v>
                </c:pt>
                <c:pt idx="223">
                  <c:v>1141</c:v>
                </c:pt>
                <c:pt idx="224">
                  <c:v>19</c:v>
                </c:pt>
                <c:pt idx="225">
                  <c:v>1261</c:v>
                </c:pt>
                <c:pt idx="226">
                  <c:v>1265</c:v>
                </c:pt>
                <c:pt idx="227">
                  <c:v>289</c:v>
                </c:pt>
                <c:pt idx="228">
                  <c:v>694</c:v>
                </c:pt>
                <c:pt idx="229">
                  <c:v>241</c:v>
                </c:pt>
                <c:pt idx="230">
                  <c:v>388</c:v>
                </c:pt>
                <c:pt idx="231">
                  <c:v>290</c:v>
                </c:pt>
                <c:pt idx="232">
                  <c:v>244</c:v>
                </c:pt>
                <c:pt idx="233">
                  <c:v>795</c:v>
                </c:pt>
                <c:pt idx="234">
                  <c:v>188</c:v>
                </c:pt>
                <c:pt idx="235">
                  <c:v>19</c:v>
                </c:pt>
                <c:pt idx="236">
                  <c:v>9</c:v>
                </c:pt>
                <c:pt idx="237">
                  <c:v>1112</c:v>
                </c:pt>
                <c:pt idx="238">
                  <c:v>14</c:v>
                </c:pt>
                <c:pt idx="239">
                  <c:v>119</c:v>
                </c:pt>
                <c:pt idx="240">
                  <c:v>209</c:v>
                </c:pt>
                <c:pt idx="241">
                  <c:v>600</c:v>
                </c:pt>
                <c:pt idx="242">
                  <c:v>65</c:v>
                </c:pt>
                <c:pt idx="243">
                  <c:v>1001</c:v>
                </c:pt>
                <c:pt idx="244">
                  <c:v>180</c:v>
                </c:pt>
                <c:pt idx="245">
                  <c:v>1350</c:v>
                </c:pt>
                <c:pt idx="246">
                  <c:v>11</c:v>
                </c:pt>
                <c:pt idx="247">
                  <c:v>2286</c:v>
                </c:pt>
                <c:pt idx="248">
                  <c:v>354</c:v>
                </c:pt>
                <c:pt idx="249">
                  <c:v>478</c:v>
                </c:pt>
                <c:pt idx="250">
                  <c:v>1378</c:v>
                </c:pt>
                <c:pt idx="251">
                  <c:v>128</c:v>
                </c:pt>
                <c:pt idx="252">
                  <c:v>134</c:v>
                </c:pt>
                <c:pt idx="253">
                  <c:v>387</c:v>
                </c:pt>
                <c:pt idx="254">
                  <c:v>437</c:v>
                </c:pt>
                <c:pt idx="255">
                  <c:v>6</c:v>
                </c:pt>
                <c:pt idx="256">
                  <c:v>238</c:v>
                </c:pt>
                <c:pt idx="257">
                  <c:v>408</c:v>
                </c:pt>
                <c:pt idx="258">
                  <c:v>134</c:v>
                </c:pt>
                <c:pt idx="259">
                  <c:v>663</c:v>
                </c:pt>
                <c:pt idx="260">
                  <c:v>315</c:v>
                </c:pt>
                <c:pt idx="261">
                  <c:v>43</c:v>
                </c:pt>
                <c:pt idx="262">
                  <c:v>133</c:v>
                </c:pt>
                <c:pt idx="263">
                  <c:v>98</c:v>
                </c:pt>
                <c:pt idx="264">
                  <c:v>103</c:v>
                </c:pt>
                <c:pt idx="265">
                  <c:v>1723</c:v>
                </c:pt>
                <c:pt idx="266">
                  <c:v>228</c:v>
                </c:pt>
                <c:pt idx="267">
                  <c:v>95</c:v>
                </c:pt>
                <c:pt idx="268">
                  <c:v>967</c:v>
                </c:pt>
                <c:pt idx="269">
                  <c:v>150</c:v>
                </c:pt>
                <c:pt idx="270">
                  <c:v>433</c:v>
                </c:pt>
              </c:numCache>
            </c:numRef>
          </c:val>
        </c:ser>
        <c:ser>
          <c:idx val="2"/>
          <c:order val="2"/>
          <c:tx>
            <c:strRef>
              <c:f>'[Kaz_20160302_Hattori report.xlsx]Genus'!$A$5</c:f>
              <c:strCache>
                <c:ptCount val="1"/>
                <c:pt idx="0">
                  <c:v>Faecalibacterium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report.xlsx]Genus'!$B$5:$JL$5</c:f>
              <c:numCache>
                <c:formatCode>General</c:formatCode>
                <c:ptCount val="271"/>
                <c:pt idx="0">
                  <c:v>307</c:v>
                </c:pt>
                <c:pt idx="1">
                  <c:v>184</c:v>
                </c:pt>
                <c:pt idx="2">
                  <c:v>372</c:v>
                </c:pt>
                <c:pt idx="3">
                  <c:v>133</c:v>
                </c:pt>
                <c:pt idx="4">
                  <c:v>96</c:v>
                </c:pt>
                <c:pt idx="5">
                  <c:v>316</c:v>
                </c:pt>
                <c:pt idx="6">
                  <c:v>175</c:v>
                </c:pt>
                <c:pt idx="7">
                  <c:v>935</c:v>
                </c:pt>
                <c:pt idx="8">
                  <c:v>236</c:v>
                </c:pt>
                <c:pt idx="9">
                  <c:v>294</c:v>
                </c:pt>
                <c:pt idx="10">
                  <c:v>474</c:v>
                </c:pt>
                <c:pt idx="11">
                  <c:v>196</c:v>
                </c:pt>
                <c:pt idx="12">
                  <c:v>257</c:v>
                </c:pt>
                <c:pt idx="13">
                  <c:v>322</c:v>
                </c:pt>
                <c:pt idx="14">
                  <c:v>596</c:v>
                </c:pt>
                <c:pt idx="15">
                  <c:v>585</c:v>
                </c:pt>
                <c:pt idx="16">
                  <c:v>419</c:v>
                </c:pt>
                <c:pt idx="17">
                  <c:v>51</c:v>
                </c:pt>
                <c:pt idx="18">
                  <c:v>20</c:v>
                </c:pt>
                <c:pt idx="19">
                  <c:v>105</c:v>
                </c:pt>
                <c:pt idx="20">
                  <c:v>129</c:v>
                </c:pt>
                <c:pt idx="21">
                  <c:v>253</c:v>
                </c:pt>
                <c:pt idx="22">
                  <c:v>98</c:v>
                </c:pt>
                <c:pt idx="23">
                  <c:v>237</c:v>
                </c:pt>
                <c:pt idx="24">
                  <c:v>179</c:v>
                </c:pt>
                <c:pt idx="25">
                  <c:v>239</c:v>
                </c:pt>
                <c:pt idx="26">
                  <c:v>283</c:v>
                </c:pt>
                <c:pt idx="27">
                  <c:v>55</c:v>
                </c:pt>
                <c:pt idx="28">
                  <c:v>228</c:v>
                </c:pt>
                <c:pt idx="29">
                  <c:v>109</c:v>
                </c:pt>
                <c:pt idx="30">
                  <c:v>276</c:v>
                </c:pt>
                <c:pt idx="31">
                  <c:v>269</c:v>
                </c:pt>
                <c:pt idx="32">
                  <c:v>429</c:v>
                </c:pt>
                <c:pt idx="33">
                  <c:v>487</c:v>
                </c:pt>
                <c:pt idx="34">
                  <c:v>230</c:v>
                </c:pt>
                <c:pt idx="35">
                  <c:v>214</c:v>
                </c:pt>
                <c:pt idx="36">
                  <c:v>496</c:v>
                </c:pt>
                <c:pt idx="37">
                  <c:v>1135</c:v>
                </c:pt>
                <c:pt idx="38">
                  <c:v>662</c:v>
                </c:pt>
                <c:pt idx="39">
                  <c:v>93</c:v>
                </c:pt>
                <c:pt idx="40">
                  <c:v>65</c:v>
                </c:pt>
                <c:pt idx="41">
                  <c:v>104</c:v>
                </c:pt>
                <c:pt idx="42">
                  <c:v>134</c:v>
                </c:pt>
                <c:pt idx="43">
                  <c:v>267</c:v>
                </c:pt>
                <c:pt idx="44">
                  <c:v>180</c:v>
                </c:pt>
                <c:pt idx="45">
                  <c:v>100</c:v>
                </c:pt>
                <c:pt idx="46">
                  <c:v>195</c:v>
                </c:pt>
                <c:pt idx="47">
                  <c:v>305</c:v>
                </c:pt>
                <c:pt idx="48">
                  <c:v>104</c:v>
                </c:pt>
                <c:pt idx="49">
                  <c:v>122</c:v>
                </c:pt>
                <c:pt idx="50">
                  <c:v>297</c:v>
                </c:pt>
                <c:pt idx="51">
                  <c:v>43</c:v>
                </c:pt>
                <c:pt idx="52">
                  <c:v>141</c:v>
                </c:pt>
                <c:pt idx="53">
                  <c:v>68</c:v>
                </c:pt>
                <c:pt idx="54">
                  <c:v>108</c:v>
                </c:pt>
                <c:pt idx="55">
                  <c:v>108</c:v>
                </c:pt>
                <c:pt idx="56">
                  <c:v>217</c:v>
                </c:pt>
                <c:pt idx="57">
                  <c:v>71</c:v>
                </c:pt>
                <c:pt idx="58">
                  <c:v>203</c:v>
                </c:pt>
                <c:pt idx="59">
                  <c:v>56</c:v>
                </c:pt>
                <c:pt idx="60">
                  <c:v>93</c:v>
                </c:pt>
                <c:pt idx="61">
                  <c:v>93</c:v>
                </c:pt>
                <c:pt idx="62">
                  <c:v>25</c:v>
                </c:pt>
                <c:pt idx="63">
                  <c:v>283</c:v>
                </c:pt>
                <c:pt idx="64">
                  <c:v>199</c:v>
                </c:pt>
                <c:pt idx="65">
                  <c:v>97</c:v>
                </c:pt>
                <c:pt idx="66">
                  <c:v>61</c:v>
                </c:pt>
                <c:pt idx="67">
                  <c:v>298</c:v>
                </c:pt>
                <c:pt idx="68">
                  <c:v>120</c:v>
                </c:pt>
                <c:pt idx="69">
                  <c:v>169</c:v>
                </c:pt>
                <c:pt idx="70">
                  <c:v>54</c:v>
                </c:pt>
                <c:pt idx="71">
                  <c:v>62</c:v>
                </c:pt>
                <c:pt idx="72">
                  <c:v>144</c:v>
                </c:pt>
                <c:pt idx="73">
                  <c:v>70</c:v>
                </c:pt>
                <c:pt idx="74">
                  <c:v>95</c:v>
                </c:pt>
                <c:pt idx="75">
                  <c:v>89</c:v>
                </c:pt>
                <c:pt idx="76">
                  <c:v>902</c:v>
                </c:pt>
                <c:pt idx="77">
                  <c:v>198</c:v>
                </c:pt>
                <c:pt idx="78">
                  <c:v>145</c:v>
                </c:pt>
                <c:pt idx="79">
                  <c:v>145</c:v>
                </c:pt>
                <c:pt idx="80">
                  <c:v>459</c:v>
                </c:pt>
                <c:pt idx="81">
                  <c:v>385</c:v>
                </c:pt>
                <c:pt idx="82">
                  <c:v>81</c:v>
                </c:pt>
                <c:pt idx="83">
                  <c:v>385</c:v>
                </c:pt>
                <c:pt idx="84">
                  <c:v>302</c:v>
                </c:pt>
                <c:pt idx="85">
                  <c:v>47</c:v>
                </c:pt>
                <c:pt idx="86">
                  <c:v>70</c:v>
                </c:pt>
                <c:pt idx="87">
                  <c:v>42</c:v>
                </c:pt>
                <c:pt idx="88">
                  <c:v>114</c:v>
                </c:pt>
                <c:pt idx="89">
                  <c:v>180</c:v>
                </c:pt>
                <c:pt idx="90">
                  <c:v>65</c:v>
                </c:pt>
                <c:pt idx="91">
                  <c:v>221</c:v>
                </c:pt>
                <c:pt idx="92">
                  <c:v>222</c:v>
                </c:pt>
                <c:pt idx="93">
                  <c:v>182</c:v>
                </c:pt>
                <c:pt idx="94">
                  <c:v>265</c:v>
                </c:pt>
                <c:pt idx="95">
                  <c:v>173</c:v>
                </c:pt>
                <c:pt idx="96">
                  <c:v>19</c:v>
                </c:pt>
                <c:pt idx="97">
                  <c:v>17</c:v>
                </c:pt>
                <c:pt idx="98">
                  <c:v>169</c:v>
                </c:pt>
                <c:pt idx="99">
                  <c:v>99</c:v>
                </c:pt>
                <c:pt idx="100">
                  <c:v>48</c:v>
                </c:pt>
                <c:pt idx="101">
                  <c:v>22</c:v>
                </c:pt>
                <c:pt idx="102">
                  <c:v>341</c:v>
                </c:pt>
                <c:pt idx="103">
                  <c:v>110</c:v>
                </c:pt>
                <c:pt idx="104">
                  <c:v>22</c:v>
                </c:pt>
                <c:pt idx="105">
                  <c:v>306</c:v>
                </c:pt>
                <c:pt idx="106">
                  <c:v>105</c:v>
                </c:pt>
                <c:pt idx="107">
                  <c:v>70</c:v>
                </c:pt>
                <c:pt idx="108">
                  <c:v>295</c:v>
                </c:pt>
                <c:pt idx="109">
                  <c:v>0</c:v>
                </c:pt>
                <c:pt idx="110">
                  <c:v>159</c:v>
                </c:pt>
                <c:pt idx="111">
                  <c:v>262</c:v>
                </c:pt>
                <c:pt idx="112">
                  <c:v>271</c:v>
                </c:pt>
                <c:pt idx="113">
                  <c:v>137</c:v>
                </c:pt>
                <c:pt idx="114">
                  <c:v>43</c:v>
                </c:pt>
                <c:pt idx="115">
                  <c:v>155</c:v>
                </c:pt>
                <c:pt idx="116">
                  <c:v>212</c:v>
                </c:pt>
                <c:pt idx="117">
                  <c:v>148</c:v>
                </c:pt>
                <c:pt idx="118">
                  <c:v>84</c:v>
                </c:pt>
                <c:pt idx="119">
                  <c:v>49</c:v>
                </c:pt>
                <c:pt idx="120">
                  <c:v>109</c:v>
                </c:pt>
                <c:pt idx="121">
                  <c:v>411</c:v>
                </c:pt>
                <c:pt idx="122">
                  <c:v>387</c:v>
                </c:pt>
                <c:pt idx="123">
                  <c:v>69</c:v>
                </c:pt>
                <c:pt idx="124">
                  <c:v>35</c:v>
                </c:pt>
                <c:pt idx="125">
                  <c:v>69</c:v>
                </c:pt>
                <c:pt idx="126">
                  <c:v>480</c:v>
                </c:pt>
                <c:pt idx="127">
                  <c:v>40</c:v>
                </c:pt>
                <c:pt idx="128">
                  <c:v>127</c:v>
                </c:pt>
                <c:pt idx="129">
                  <c:v>75</c:v>
                </c:pt>
                <c:pt idx="130">
                  <c:v>48</c:v>
                </c:pt>
                <c:pt idx="131">
                  <c:v>75</c:v>
                </c:pt>
                <c:pt idx="132">
                  <c:v>71</c:v>
                </c:pt>
                <c:pt idx="133">
                  <c:v>273</c:v>
                </c:pt>
                <c:pt idx="134">
                  <c:v>137</c:v>
                </c:pt>
                <c:pt idx="135">
                  <c:v>54</c:v>
                </c:pt>
                <c:pt idx="136">
                  <c:v>34</c:v>
                </c:pt>
                <c:pt idx="137">
                  <c:v>56</c:v>
                </c:pt>
                <c:pt idx="138">
                  <c:v>123</c:v>
                </c:pt>
                <c:pt idx="139">
                  <c:v>124</c:v>
                </c:pt>
                <c:pt idx="140">
                  <c:v>213</c:v>
                </c:pt>
                <c:pt idx="141">
                  <c:v>95</c:v>
                </c:pt>
                <c:pt idx="142">
                  <c:v>160</c:v>
                </c:pt>
                <c:pt idx="143">
                  <c:v>207</c:v>
                </c:pt>
                <c:pt idx="144">
                  <c:v>255</c:v>
                </c:pt>
                <c:pt idx="145">
                  <c:v>96</c:v>
                </c:pt>
                <c:pt idx="146">
                  <c:v>197</c:v>
                </c:pt>
                <c:pt idx="147">
                  <c:v>668</c:v>
                </c:pt>
                <c:pt idx="148">
                  <c:v>472</c:v>
                </c:pt>
                <c:pt idx="149">
                  <c:v>89</c:v>
                </c:pt>
                <c:pt idx="150">
                  <c:v>54</c:v>
                </c:pt>
                <c:pt idx="151">
                  <c:v>62</c:v>
                </c:pt>
                <c:pt idx="152">
                  <c:v>299</c:v>
                </c:pt>
                <c:pt idx="153">
                  <c:v>177</c:v>
                </c:pt>
                <c:pt idx="154">
                  <c:v>117</c:v>
                </c:pt>
                <c:pt idx="155">
                  <c:v>134</c:v>
                </c:pt>
                <c:pt idx="156">
                  <c:v>59</c:v>
                </c:pt>
                <c:pt idx="157">
                  <c:v>86</c:v>
                </c:pt>
                <c:pt idx="158">
                  <c:v>34</c:v>
                </c:pt>
                <c:pt idx="159">
                  <c:v>54</c:v>
                </c:pt>
                <c:pt idx="160">
                  <c:v>40</c:v>
                </c:pt>
                <c:pt idx="161">
                  <c:v>68</c:v>
                </c:pt>
                <c:pt idx="162">
                  <c:v>203</c:v>
                </c:pt>
                <c:pt idx="163">
                  <c:v>43</c:v>
                </c:pt>
                <c:pt idx="164">
                  <c:v>57</c:v>
                </c:pt>
                <c:pt idx="165">
                  <c:v>228</c:v>
                </c:pt>
                <c:pt idx="166">
                  <c:v>63</c:v>
                </c:pt>
                <c:pt idx="167">
                  <c:v>52</c:v>
                </c:pt>
                <c:pt idx="168">
                  <c:v>265</c:v>
                </c:pt>
                <c:pt idx="169">
                  <c:v>62</c:v>
                </c:pt>
                <c:pt idx="170">
                  <c:v>52</c:v>
                </c:pt>
                <c:pt idx="171">
                  <c:v>111</c:v>
                </c:pt>
                <c:pt idx="172">
                  <c:v>78</c:v>
                </c:pt>
                <c:pt idx="173">
                  <c:v>207</c:v>
                </c:pt>
                <c:pt idx="174">
                  <c:v>389</c:v>
                </c:pt>
                <c:pt idx="175">
                  <c:v>157</c:v>
                </c:pt>
                <c:pt idx="176">
                  <c:v>120</c:v>
                </c:pt>
                <c:pt idx="177">
                  <c:v>142</c:v>
                </c:pt>
                <c:pt idx="178">
                  <c:v>84</c:v>
                </c:pt>
                <c:pt idx="179">
                  <c:v>55</c:v>
                </c:pt>
                <c:pt idx="180">
                  <c:v>126</c:v>
                </c:pt>
                <c:pt idx="181">
                  <c:v>39</c:v>
                </c:pt>
                <c:pt idx="182">
                  <c:v>406</c:v>
                </c:pt>
                <c:pt idx="183">
                  <c:v>191</c:v>
                </c:pt>
                <c:pt idx="184">
                  <c:v>27</c:v>
                </c:pt>
                <c:pt idx="185">
                  <c:v>49</c:v>
                </c:pt>
                <c:pt idx="186">
                  <c:v>17</c:v>
                </c:pt>
                <c:pt idx="187">
                  <c:v>69</c:v>
                </c:pt>
                <c:pt idx="188">
                  <c:v>65</c:v>
                </c:pt>
                <c:pt idx="189">
                  <c:v>606</c:v>
                </c:pt>
                <c:pt idx="190">
                  <c:v>245</c:v>
                </c:pt>
                <c:pt idx="191">
                  <c:v>58</c:v>
                </c:pt>
                <c:pt idx="192">
                  <c:v>91</c:v>
                </c:pt>
                <c:pt idx="193">
                  <c:v>336</c:v>
                </c:pt>
                <c:pt idx="194">
                  <c:v>119</c:v>
                </c:pt>
                <c:pt idx="195">
                  <c:v>4</c:v>
                </c:pt>
                <c:pt idx="196">
                  <c:v>9</c:v>
                </c:pt>
                <c:pt idx="197">
                  <c:v>299</c:v>
                </c:pt>
                <c:pt idx="198">
                  <c:v>25</c:v>
                </c:pt>
                <c:pt idx="199">
                  <c:v>381</c:v>
                </c:pt>
                <c:pt idx="200">
                  <c:v>134</c:v>
                </c:pt>
                <c:pt idx="201">
                  <c:v>219</c:v>
                </c:pt>
                <c:pt idx="202">
                  <c:v>79</c:v>
                </c:pt>
                <c:pt idx="203">
                  <c:v>39</c:v>
                </c:pt>
                <c:pt idx="204">
                  <c:v>37</c:v>
                </c:pt>
                <c:pt idx="205">
                  <c:v>37</c:v>
                </c:pt>
                <c:pt idx="206">
                  <c:v>119</c:v>
                </c:pt>
                <c:pt idx="207">
                  <c:v>268</c:v>
                </c:pt>
                <c:pt idx="208">
                  <c:v>153</c:v>
                </c:pt>
                <c:pt idx="209">
                  <c:v>339</c:v>
                </c:pt>
                <c:pt idx="210">
                  <c:v>36</c:v>
                </c:pt>
                <c:pt idx="211">
                  <c:v>108</c:v>
                </c:pt>
                <c:pt idx="212">
                  <c:v>167</c:v>
                </c:pt>
                <c:pt idx="213">
                  <c:v>104</c:v>
                </c:pt>
                <c:pt idx="214">
                  <c:v>28</c:v>
                </c:pt>
                <c:pt idx="215">
                  <c:v>88</c:v>
                </c:pt>
                <c:pt idx="216">
                  <c:v>523</c:v>
                </c:pt>
                <c:pt idx="217">
                  <c:v>16</c:v>
                </c:pt>
                <c:pt idx="218">
                  <c:v>23</c:v>
                </c:pt>
                <c:pt idx="219">
                  <c:v>175</c:v>
                </c:pt>
                <c:pt idx="220">
                  <c:v>233</c:v>
                </c:pt>
                <c:pt idx="221">
                  <c:v>43</c:v>
                </c:pt>
                <c:pt idx="222">
                  <c:v>254</c:v>
                </c:pt>
                <c:pt idx="223">
                  <c:v>109</c:v>
                </c:pt>
                <c:pt idx="224">
                  <c:v>385</c:v>
                </c:pt>
                <c:pt idx="225">
                  <c:v>157</c:v>
                </c:pt>
                <c:pt idx="226">
                  <c:v>55</c:v>
                </c:pt>
                <c:pt idx="227">
                  <c:v>60</c:v>
                </c:pt>
                <c:pt idx="228">
                  <c:v>258</c:v>
                </c:pt>
                <c:pt idx="229">
                  <c:v>187</c:v>
                </c:pt>
                <c:pt idx="230">
                  <c:v>188</c:v>
                </c:pt>
                <c:pt idx="231">
                  <c:v>742</c:v>
                </c:pt>
                <c:pt idx="232">
                  <c:v>547</c:v>
                </c:pt>
                <c:pt idx="233">
                  <c:v>106</c:v>
                </c:pt>
                <c:pt idx="234">
                  <c:v>39</c:v>
                </c:pt>
                <c:pt idx="235">
                  <c:v>72</c:v>
                </c:pt>
                <c:pt idx="236">
                  <c:v>60</c:v>
                </c:pt>
                <c:pt idx="237">
                  <c:v>76</c:v>
                </c:pt>
                <c:pt idx="238">
                  <c:v>41</c:v>
                </c:pt>
                <c:pt idx="239">
                  <c:v>313</c:v>
                </c:pt>
                <c:pt idx="240">
                  <c:v>260</c:v>
                </c:pt>
                <c:pt idx="241">
                  <c:v>271</c:v>
                </c:pt>
                <c:pt idx="242">
                  <c:v>3</c:v>
                </c:pt>
                <c:pt idx="243">
                  <c:v>108</c:v>
                </c:pt>
                <c:pt idx="244">
                  <c:v>34</c:v>
                </c:pt>
                <c:pt idx="245">
                  <c:v>77</c:v>
                </c:pt>
                <c:pt idx="246">
                  <c:v>31</c:v>
                </c:pt>
                <c:pt idx="247">
                  <c:v>101</c:v>
                </c:pt>
                <c:pt idx="248">
                  <c:v>65</c:v>
                </c:pt>
                <c:pt idx="249">
                  <c:v>29</c:v>
                </c:pt>
                <c:pt idx="250">
                  <c:v>147</c:v>
                </c:pt>
                <c:pt idx="251">
                  <c:v>111</c:v>
                </c:pt>
                <c:pt idx="252">
                  <c:v>94</c:v>
                </c:pt>
                <c:pt idx="253">
                  <c:v>229</c:v>
                </c:pt>
                <c:pt idx="254">
                  <c:v>427</c:v>
                </c:pt>
                <c:pt idx="255">
                  <c:v>118</c:v>
                </c:pt>
                <c:pt idx="256">
                  <c:v>150</c:v>
                </c:pt>
                <c:pt idx="257">
                  <c:v>165</c:v>
                </c:pt>
                <c:pt idx="258">
                  <c:v>72</c:v>
                </c:pt>
                <c:pt idx="259">
                  <c:v>113</c:v>
                </c:pt>
                <c:pt idx="260">
                  <c:v>26</c:v>
                </c:pt>
                <c:pt idx="261">
                  <c:v>75</c:v>
                </c:pt>
                <c:pt idx="262">
                  <c:v>247</c:v>
                </c:pt>
                <c:pt idx="263">
                  <c:v>50</c:v>
                </c:pt>
                <c:pt idx="264">
                  <c:v>43</c:v>
                </c:pt>
                <c:pt idx="265">
                  <c:v>116</c:v>
                </c:pt>
                <c:pt idx="266">
                  <c:v>125</c:v>
                </c:pt>
                <c:pt idx="267">
                  <c:v>5</c:v>
                </c:pt>
                <c:pt idx="268">
                  <c:v>58</c:v>
                </c:pt>
                <c:pt idx="269">
                  <c:v>27</c:v>
                </c:pt>
                <c:pt idx="270">
                  <c:v>68</c:v>
                </c:pt>
              </c:numCache>
            </c:numRef>
          </c:val>
        </c:ser>
        <c:ser>
          <c:idx val="3"/>
          <c:order val="3"/>
          <c:tx>
            <c:strRef>
              <c:f>'[Kaz_20160302_Hattori report.xlsx]Genus'!$A$6</c:f>
              <c:strCache>
                <c:ptCount val="1"/>
                <c:pt idx="0">
                  <c:v>Succinivibrio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report.xlsx]Genus'!$B$6:$JL$6</c:f>
              <c:numCache>
                <c:formatCode>General</c:formatCode>
                <c:ptCount val="271"/>
                <c:pt idx="0">
                  <c:v>0</c:v>
                </c:pt>
                <c:pt idx="1">
                  <c:v>0</c:v>
                </c:pt>
                <c:pt idx="2">
                  <c:v>0</c:v>
                </c:pt>
                <c:pt idx="3">
                  <c:v>0</c:v>
                </c:pt>
                <c:pt idx="4">
                  <c:v>992</c:v>
                </c:pt>
                <c:pt idx="5">
                  <c:v>7</c:v>
                </c:pt>
                <c:pt idx="6">
                  <c:v>0</c:v>
                </c:pt>
                <c:pt idx="7">
                  <c:v>21</c:v>
                </c:pt>
                <c:pt idx="8">
                  <c:v>0</c:v>
                </c:pt>
                <c:pt idx="9">
                  <c:v>210</c:v>
                </c:pt>
                <c:pt idx="10">
                  <c:v>0</c:v>
                </c:pt>
                <c:pt idx="11">
                  <c:v>128</c:v>
                </c:pt>
                <c:pt idx="12">
                  <c:v>23</c:v>
                </c:pt>
                <c:pt idx="13">
                  <c:v>0</c:v>
                </c:pt>
                <c:pt idx="14">
                  <c:v>0</c:v>
                </c:pt>
                <c:pt idx="15">
                  <c:v>0</c:v>
                </c:pt>
                <c:pt idx="16">
                  <c:v>0</c:v>
                </c:pt>
                <c:pt idx="17">
                  <c:v>0</c:v>
                </c:pt>
                <c:pt idx="18">
                  <c:v>85</c:v>
                </c:pt>
                <c:pt idx="19">
                  <c:v>0</c:v>
                </c:pt>
                <c:pt idx="20">
                  <c:v>0</c:v>
                </c:pt>
                <c:pt idx="21">
                  <c:v>30</c:v>
                </c:pt>
                <c:pt idx="22">
                  <c:v>430</c:v>
                </c:pt>
                <c:pt idx="23">
                  <c:v>249</c:v>
                </c:pt>
                <c:pt idx="24">
                  <c:v>196</c:v>
                </c:pt>
                <c:pt idx="25">
                  <c:v>0</c:v>
                </c:pt>
                <c:pt idx="26">
                  <c:v>0</c:v>
                </c:pt>
                <c:pt idx="27">
                  <c:v>0</c:v>
                </c:pt>
                <c:pt idx="28">
                  <c:v>0</c:v>
                </c:pt>
                <c:pt idx="29">
                  <c:v>0</c:v>
                </c:pt>
                <c:pt idx="30">
                  <c:v>228</c:v>
                </c:pt>
                <c:pt idx="31">
                  <c:v>0</c:v>
                </c:pt>
                <c:pt idx="32">
                  <c:v>0</c:v>
                </c:pt>
                <c:pt idx="33">
                  <c:v>0</c:v>
                </c:pt>
                <c:pt idx="34">
                  <c:v>20</c:v>
                </c:pt>
                <c:pt idx="35">
                  <c:v>0</c:v>
                </c:pt>
                <c:pt idx="36">
                  <c:v>0</c:v>
                </c:pt>
                <c:pt idx="37">
                  <c:v>0</c:v>
                </c:pt>
                <c:pt idx="38">
                  <c:v>0</c:v>
                </c:pt>
                <c:pt idx="39">
                  <c:v>0</c:v>
                </c:pt>
                <c:pt idx="40">
                  <c:v>3</c:v>
                </c:pt>
                <c:pt idx="41">
                  <c:v>0</c:v>
                </c:pt>
                <c:pt idx="42">
                  <c:v>0</c:v>
                </c:pt>
                <c:pt idx="43">
                  <c:v>210</c:v>
                </c:pt>
                <c:pt idx="44">
                  <c:v>0</c:v>
                </c:pt>
                <c:pt idx="45">
                  <c:v>0</c:v>
                </c:pt>
                <c:pt idx="46">
                  <c:v>288</c:v>
                </c:pt>
                <c:pt idx="47">
                  <c:v>0</c:v>
                </c:pt>
                <c:pt idx="48">
                  <c:v>33</c:v>
                </c:pt>
                <c:pt idx="49">
                  <c:v>0</c:v>
                </c:pt>
                <c:pt idx="50">
                  <c:v>0</c:v>
                </c:pt>
                <c:pt idx="51">
                  <c:v>2</c:v>
                </c:pt>
                <c:pt idx="52">
                  <c:v>379</c:v>
                </c:pt>
                <c:pt idx="53">
                  <c:v>4</c:v>
                </c:pt>
                <c:pt idx="54">
                  <c:v>0</c:v>
                </c:pt>
                <c:pt idx="55">
                  <c:v>243</c:v>
                </c:pt>
                <c:pt idx="56">
                  <c:v>0</c:v>
                </c:pt>
                <c:pt idx="57">
                  <c:v>98</c:v>
                </c:pt>
                <c:pt idx="58">
                  <c:v>0</c:v>
                </c:pt>
                <c:pt idx="59">
                  <c:v>0</c:v>
                </c:pt>
                <c:pt idx="60">
                  <c:v>0</c:v>
                </c:pt>
                <c:pt idx="61">
                  <c:v>0</c:v>
                </c:pt>
                <c:pt idx="62">
                  <c:v>0</c:v>
                </c:pt>
                <c:pt idx="63">
                  <c:v>0</c:v>
                </c:pt>
                <c:pt idx="64">
                  <c:v>650</c:v>
                </c:pt>
                <c:pt idx="65">
                  <c:v>555</c:v>
                </c:pt>
                <c:pt idx="66">
                  <c:v>5</c:v>
                </c:pt>
                <c:pt idx="67">
                  <c:v>0</c:v>
                </c:pt>
                <c:pt idx="68">
                  <c:v>0</c:v>
                </c:pt>
                <c:pt idx="69">
                  <c:v>760</c:v>
                </c:pt>
                <c:pt idx="70">
                  <c:v>114</c:v>
                </c:pt>
                <c:pt idx="71">
                  <c:v>0</c:v>
                </c:pt>
                <c:pt idx="72">
                  <c:v>0</c:v>
                </c:pt>
                <c:pt idx="73">
                  <c:v>0</c:v>
                </c:pt>
                <c:pt idx="74">
                  <c:v>95</c:v>
                </c:pt>
                <c:pt idx="75">
                  <c:v>0</c:v>
                </c:pt>
                <c:pt idx="76">
                  <c:v>0</c:v>
                </c:pt>
                <c:pt idx="77">
                  <c:v>0</c:v>
                </c:pt>
                <c:pt idx="78">
                  <c:v>0</c:v>
                </c:pt>
                <c:pt idx="79">
                  <c:v>0</c:v>
                </c:pt>
                <c:pt idx="80">
                  <c:v>0</c:v>
                </c:pt>
                <c:pt idx="81">
                  <c:v>58</c:v>
                </c:pt>
                <c:pt idx="82">
                  <c:v>0</c:v>
                </c:pt>
                <c:pt idx="83">
                  <c:v>1</c:v>
                </c:pt>
                <c:pt idx="84">
                  <c:v>501</c:v>
                </c:pt>
                <c:pt idx="85">
                  <c:v>35</c:v>
                </c:pt>
                <c:pt idx="86">
                  <c:v>0</c:v>
                </c:pt>
                <c:pt idx="87">
                  <c:v>3</c:v>
                </c:pt>
                <c:pt idx="88">
                  <c:v>0</c:v>
                </c:pt>
                <c:pt idx="89">
                  <c:v>303</c:v>
                </c:pt>
                <c:pt idx="90">
                  <c:v>0</c:v>
                </c:pt>
                <c:pt idx="91">
                  <c:v>352</c:v>
                </c:pt>
                <c:pt idx="92">
                  <c:v>1</c:v>
                </c:pt>
                <c:pt idx="93">
                  <c:v>234</c:v>
                </c:pt>
                <c:pt idx="94">
                  <c:v>0</c:v>
                </c:pt>
                <c:pt idx="95">
                  <c:v>0</c:v>
                </c:pt>
                <c:pt idx="96">
                  <c:v>469</c:v>
                </c:pt>
                <c:pt idx="97">
                  <c:v>2</c:v>
                </c:pt>
                <c:pt idx="98">
                  <c:v>0</c:v>
                </c:pt>
                <c:pt idx="99">
                  <c:v>0</c:v>
                </c:pt>
                <c:pt idx="100">
                  <c:v>0</c:v>
                </c:pt>
                <c:pt idx="101">
                  <c:v>99</c:v>
                </c:pt>
                <c:pt idx="102">
                  <c:v>37</c:v>
                </c:pt>
                <c:pt idx="103">
                  <c:v>0</c:v>
                </c:pt>
                <c:pt idx="104">
                  <c:v>1214</c:v>
                </c:pt>
                <c:pt idx="105">
                  <c:v>68</c:v>
                </c:pt>
                <c:pt idx="106">
                  <c:v>0</c:v>
                </c:pt>
                <c:pt idx="107">
                  <c:v>623</c:v>
                </c:pt>
                <c:pt idx="108">
                  <c:v>51</c:v>
                </c:pt>
                <c:pt idx="109">
                  <c:v>0</c:v>
                </c:pt>
                <c:pt idx="110">
                  <c:v>0</c:v>
                </c:pt>
                <c:pt idx="111">
                  <c:v>1</c:v>
                </c:pt>
                <c:pt idx="112">
                  <c:v>0</c:v>
                </c:pt>
                <c:pt idx="113">
                  <c:v>0</c:v>
                </c:pt>
                <c:pt idx="114">
                  <c:v>0</c:v>
                </c:pt>
                <c:pt idx="115">
                  <c:v>0</c:v>
                </c:pt>
                <c:pt idx="116">
                  <c:v>0</c:v>
                </c:pt>
                <c:pt idx="117">
                  <c:v>0</c:v>
                </c:pt>
                <c:pt idx="118">
                  <c:v>10</c:v>
                </c:pt>
                <c:pt idx="119">
                  <c:v>6</c:v>
                </c:pt>
                <c:pt idx="120">
                  <c:v>0</c:v>
                </c:pt>
                <c:pt idx="121">
                  <c:v>0</c:v>
                </c:pt>
                <c:pt idx="122">
                  <c:v>0</c:v>
                </c:pt>
                <c:pt idx="123">
                  <c:v>510</c:v>
                </c:pt>
                <c:pt idx="124">
                  <c:v>0</c:v>
                </c:pt>
                <c:pt idx="125">
                  <c:v>0</c:v>
                </c:pt>
                <c:pt idx="126">
                  <c:v>0</c:v>
                </c:pt>
                <c:pt idx="127">
                  <c:v>58</c:v>
                </c:pt>
                <c:pt idx="128">
                  <c:v>0</c:v>
                </c:pt>
                <c:pt idx="129">
                  <c:v>0</c:v>
                </c:pt>
                <c:pt idx="130">
                  <c:v>375</c:v>
                </c:pt>
                <c:pt idx="131">
                  <c:v>1272</c:v>
                </c:pt>
                <c:pt idx="132">
                  <c:v>370</c:v>
                </c:pt>
                <c:pt idx="133">
                  <c:v>0</c:v>
                </c:pt>
                <c:pt idx="134">
                  <c:v>371</c:v>
                </c:pt>
                <c:pt idx="135">
                  <c:v>0</c:v>
                </c:pt>
                <c:pt idx="136">
                  <c:v>0</c:v>
                </c:pt>
                <c:pt idx="137">
                  <c:v>0</c:v>
                </c:pt>
                <c:pt idx="138">
                  <c:v>0</c:v>
                </c:pt>
                <c:pt idx="139">
                  <c:v>0</c:v>
                </c:pt>
                <c:pt idx="140">
                  <c:v>121</c:v>
                </c:pt>
                <c:pt idx="141">
                  <c:v>1</c:v>
                </c:pt>
                <c:pt idx="142">
                  <c:v>148</c:v>
                </c:pt>
                <c:pt idx="143">
                  <c:v>0</c:v>
                </c:pt>
                <c:pt idx="144">
                  <c:v>0</c:v>
                </c:pt>
                <c:pt idx="145">
                  <c:v>1242</c:v>
                </c:pt>
                <c:pt idx="146">
                  <c:v>2</c:v>
                </c:pt>
                <c:pt idx="147">
                  <c:v>0</c:v>
                </c:pt>
                <c:pt idx="148">
                  <c:v>0</c:v>
                </c:pt>
                <c:pt idx="149">
                  <c:v>0</c:v>
                </c:pt>
                <c:pt idx="150">
                  <c:v>0</c:v>
                </c:pt>
                <c:pt idx="151">
                  <c:v>0</c:v>
                </c:pt>
                <c:pt idx="152">
                  <c:v>27</c:v>
                </c:pt>
                <c:pt idx="153">
                  <c:v>0</c:v>
                </c:pt>
                <c:pt idx="154">
                  <c:v>0</c:v>
                </c:pt>
                <c:pt idx="155">
                  <c:v>0</c:v>
                </c:pt>
                <c:pt idx="156">
                  <c:v>0</c:v>
                </c:pt>
                <c:pt idx="157">
                  <c:v>808</c:v>
                </c:pt>
                <c:pt idx="158">
                  <c:v>0</c:v>
                </c:pt>
                <c:pt idx="159">
                  <c:v>1325</c:v>
                </c:pt>
                <c:pt idx="160">
                  <c:v>357</c:v>
                </c:pt>
                <c:pt idx="161">
                  <c:v>0</c:v>
                </c:pt>
                <c:pt idx="162">
                  <c:v>0</c:v>
                </c:pt>
                <c:pt idx="163">
                  <c:v>0</c:v>
                </c:pt>
                <c:pt idx="164">
                  <c:v>287</c:v>
                </c:pt>
                <c:pt idx="165">
                  <c:v>0</c:v>
                </c:pt>
                <c:pt idx="166">
                  <c:v>858</c:v>
                </c:pt>
                <c:pt idx="167">
                  <c:v>311</c:v>
                </c:pt>
                <c:pt idx="168">
                  <c:v>0</c:v>
                </c:pt>
                <c:pt idx="169">
                  <c:v>37</c:v>
                </c:pt>
                <c:pt idx="170">
                  <c:v>750</c:v>
                </c:pt>
                <c:pt idx="171">
                  <c:v>0</c:v>
                </c:pt>
                <c:pt idx="172">
                  <c:v>0</c:v>
                </c:pt>
                <c:pt idx="173">
                  <c:v>0</c:v>
                </c:pt>
                <c:pt idx="174">
                  <c:v>0</c:v>
                </c:pt>
                <c:pt idx="175">
                  <c:v>39</c:v>
                </c:pt>
                <c:pt idx="176">
                  <c:v>0</c:v>
                </c:pt>
                <c:pt idx="177">
                  <c:v>0</c:v>
                </c:pt>
                <c:pt idx="178">
                  <c:v>0</c:v>
                </c:pt>
                <c:pt idx="179">
                  <c:v>0</c:v>
                </c:pt>
                <c:pt idx="180">
                  <c:v>0</c:v>
                </c:pt>
                <c:pt idx="181">
                  <c:v>0</c:v>
                </c:pt>
                <c:pt idx="182">
                  <c:v>240</c:v>
                </c:pt>
                <c:pt idx="183">
                  <c:v>0</c:v>
                </c:pt>
                <c:pt idx="184">
                  <c:v>135</c:v>
                </c:pt>
                <c:pt idx="185">
                  <c:v>0</c:v>
                </c:pt>
                <c:pt idx="186">
                  <c:v>168</c:v>
                </c:pt>
                <c:pt idx="187">
                  <c:v>0</c:v>
                </c:pt>
                <c:pt idx="188">
                  <c:v>3</c:v>
                </c:pt>
                <c:pt idx="189">
                  <c:v>0</c:v>
                </c:pt>
                <c:pt idx="190">
                  <c:v>1</c:v>
                </c:pt>
                <c:pt idx="191">
                  <c:v>0</c:v>
                </c:pt>
                <c:pt idx="192">
                  <c:v>780</c:v>
                </c:pt>
                <c:pt idx="193">
                  <c:v>0</c:v>
                </c:pt>
                <c:pt idx="194">
                  <c:v>0</c:v>
                </c:pt>
                <c:pt idx="195">
                  <c:v>0</c:v>
                </c:pt>
                <c:pt idx="196">
                  <c:v>505</c:v>
                </c:pt>
                <c:pt idx="197">
                  <c:v>0</c:v>
                </c:pt>
                <c:pt idx="198">
                  <c:v>0</c:v>
                </c:pt>
                <c:pt idx="199">
                  <c:v>31</c:v>
                </c:pt>
                <c:pt idx="200">
                  <c:v>0</c:v>
                </c:pt>
                <c:pt idx="201">
                  <c:v>0</c:v>
                </c:pt>
                <c:pt idx="202">
                  <c:v>678</c:v>
                </c:pt>
                <c:pt idx="203">
                  <c:v>0</c:v>
                </c:pt>
                <c:pt idx="204">
                  <c:v>365</c:v>
                </c:pt>
                <c:pt idx="205">
                  <c:v>112</c:v>
                </c:pt>
                <c:pt idx="206">
                  <c:v>2</c:v>
                </c:pt>
                <c:pt idx="207">
                  <c:v>18</c:v>
                </c:pt>
                <c:pt idx="208">
                  <c:v>182</c:v>
                </c:pt>
                <c:pt idx="209">
                  <c:v>5</c:v>
                </c:pt>
                <c:pt idx="210">
                  <c:v>0</c:v>
                </c:pt>
                <c:pt idx="211">
                  <c:v>956</c:v>
                </c:pt>
                <c:pt idx="212">
                  <c:v>6</c:v>
                </c:pt>
                <c:pt idx="213">
                  <c:v>0</c:v>
                </c:pt>
                <c:pt idx="214">
                  <c:v>328</c:v>
                </c:pt>
                <c:pt idx="215">
                  <c:v>0</c:v>
                </c:pt>
                <c:pt idx="216">
                  <c:v>0</c:v>
                </c:pt>
                <c:pt idx="217">
                  <c:v>12</c:v>
                </c:pt>
                <c:pt idx="218">
                  <c:v>0</c:v>
                </c:pt>
                <c:pt idx="219">
                  <c:v>247</c:v>
                </c:pt>
                <c:pt idx="220">
                  <c:v>0</c:v>
                </c:pt>
                <c:pt idx="221">
                  <c:v>128</c:v>
                </c:pt>
                <c:pt idx="222">
                  <c:v>0</c:v>
                </c:pt>
                <c:pt idx="223">
                  <c:v>0</c:v>
                </c:pt>
                <c:pt idx="224">
                  <c:v>0</c:v>
                </c:pt>
                <c:pt idx="225">
                  <c:v>0</c:v>
                </c:pt>
                <c:pt idx="226">
                  <c:v>0</c:v>
                </c:pt>
                <c:pt idx="227">
                  <c:v>0</c:v>
                </c:pt>
                <c:pt idx="228">
                  <c:v>0</c:v>
                </c:pt>
                <c:pt idx="229">
                  <c:v>0</c:v>
                </c:pt>
                <c:pt idx="230">
                  <c:v>116</c:v>
                </c:pt>
                <c:pt idx="231">
                  <c:v>0</c:v>
                </c:pt>
                <c:pt idx="232">
                  <c:v>0</c:v>
                </c:pt>
                <c:pt idx="233">
                  <c:v>0</c:v>
                </c:pt>
                <c:pt idx="234">
                  <c:v>0</c:v>
                </c:pt>
                <c:pt idx="235">
                  <c:v>232</c:v>
                </c:pt>
                <c:pt idx="236">
                  <c:v>0</c:v>
                </c:pt>
                <c:pt idx="237">
                  <c:v>1</c:v>
                </c:pt>
                <c:pt idx="238">
                  <c:v>735</c:v>
                </c:pt>
                <c:pt idx="239">
                  <c:v>43</c:v>
                </c:pt>
                <c:pt idx="240">
                  <c:v>218</c:v>
                </c:pt>
                <c:pt idx="241">
                  <c:v>0</c:v>
                </c:pt>
                <c:pt idx="242">
                  <c:v>1112</c:v>
                </c:pt>
                <c:pt idx="243">
                  <c:v>0</c:v>
                </c:pt>
                <c:pt idx="244">
                  <c:v>0</c:v>
                </c:pt>
                <c:pt idx="245">
                  <c:v>0</c:v>
                </c:pt>
                <c:pt idx="246">
                  <c:v>408</c:v>
                </c:pt>
                <c:pt idx="247">
                  <c:v>0</c:v>
                </c:pt>
                <c:pt idx="248">
                  <c:v>797</c:v>
                </c:pt>
                <c:pt idx="249">
                  <c:v>254</c:v>
                </c:pt>
                <c:pt idx="250">
                  <c:v>0</c:v>
                </c:pt>
                <c:pt idx="251">
                  <c:v>346</c:v>
                </c:pt>
                <c:pt idx="252">
                  <c:v>418</c:v>
                </c:pt>
                <c:pt idx="253">
                  <c:v>0</c:v>
                </c:pt>
                <c:pt idx="254">
                  <c:v>0</c:v>
                </c:pt>
                <c:pt idx="255">
                  <c:v>0</c:v>
                </c:pt>
                <c:pt idx="256">
                  <c:v>86</c:v>
                </c:pt>
                <c:pt idx="257">
                  <c:v>1</c:v>
                </c:pt>
                <c:pt idx="258">
                  <c:v>427</c:v>
                </c:pt>
                <c:pt idx="259">
                  <c:v>0</c:v>
                </c:pt>
                <c:pt idx="260">
                  <c:v>516</c:v>
                </c:pt>
                <c:pt idx="261">
                  <c:v>195</c:v>
                </c:pt>
                <c:pt idx="262">
                  <c:v>0</c:v>
                </c:pt>
                <c:pt idx="263">
                  <c:v>140</c:v>
                </c:pt>
                <c:pt idx="264">
                  <c:v>0</c:v>
                </c:pt>
                <c:pt idx="265">
                  <c:v>0</c:v>
                </c:pt>
                <c:pt idx="266">
                  <c:v>748</c:v>
                </c:pt>
                <c:pt idx="267">
                  <c:v>1079</c:v>
                </c:pt>
                <c:pt idx="268">
                  <c:v>0</c:v>
                </c:pt>
                <c:pt idx="269">
                  <c:v>0</c:v>
                </c:pt>
                <c:pt idx="270">
                  <c:v>0</c:v>
                </c:pt>
              </c:numCache>
            </c:numRef>
          </c:val>
        </c:ser>
        <c:ser>
          <c:idx val="4"/>
          <c:order val="4"/>
          <c:tx>
            <c:strRef>
              <c:f>'[Kaz_20160302_Hattori report.xlsx]Genus'!$A$7</c:f>
              <c:strCache>
                <c:ptCount val="1"/>
                <c:pt idx="0">
                  <c:v>Alistipes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report.xlsx]Genus'!$B$7:$JL$7</c:f>
              <c:numCache>
                <c:formatCode>General</c:formatCode>
                <c:ptCount val="271"/>
                <c:pt idx="0">
                  <c:v>259</c:v>
                </c:pt>
                <c:pt idx="1">
                  <c:v>4</c:v>
                </c:pt>
                <c:pt idx="2">
                  <c:v>246</c:v>
                </c:pt>
                <c:pt idx="3">
                  <c:v>157</c:v>
                </c:pt>
                <c:pt idx="4">
                  <c:v>35</c:v>
                </c:pt>
                <c:pt idx="5">
                  <c:v>30</c:v>
                </c:pt>
                <c:pt idx="6">
                  <c:v>561</c:v>
                </c:pt>
                <c:pt idx="7">
                  <c:v>7</c:v>
                </c:pt>
                <c:pt idx="8">
                  <c:v>48</c:v>
                </c:pt>
                <c:pt idx="9">
                  <c:v>13</c:v>
                </c:pt>
                <c:pt idx="10">
                  <c:v>66</c:v>
                </c:pt>
                <c:pt idx="11">
                  <c:v>30</c:v>
                </c:pt>
                <c:pt idx="12">
                  <c:v>44</c:v>
                </c:pt>
                <c:pt idx="13">
                  <c:v>305</c:v>
                </c:pt>
                <c:pt idx="14">
                  <c:v>51</c:v>
                </c:pt>
                <c:pt idx="15">
                  <c:v>38</c:v>
                </c:pt>
                <c:pt idx="16">
                  <c:v>127</c:v>
                </c:pt>
                <c:pt idx="17">
                  <c:v>19</c:v>
                </c:pt>
                <c:pt idx="18">
                  <c:v>9</c:v>
                </c:pt>
                <c:pt idx="19">
                  <c:v>3</c:v>
                </c:pt>
                <c:pt idx="20">
                  <c:v>980</c:v>
                </c:pt>
                <c:pt idx="21">
                  <c:v>3</c:v>
                </c:pt>
                <c:pt idx="22">
                  <c:v>2</c:v>
                </c:pt>
                <c:pt idx="23">
                  <c:v>96</c:v>
                </c:pt>
                <c:pt idx="24">
                  <c:v>113</c:v>
                </c:pt>
                <c:pt idx="25">
                  <c:v>62</c:v>
                </c:pt>
                <c:pt idx="26">
                  <c:v>120</c:v>
                </c:pt>
                <c:pt idx="27">
                  <c:v>12</c:v>
                </c:pt>
                <c:pt idx="28">
                  <c:v>90</c:v>
                </c:pt>
                <c:pt idx="29">
                  <c:v>1</c:v>
                </c:pt>
                <c:pt idx="30">
                  <c:v>40</c:v>
                </c:pt>
                <c:pt idx="31">
                  <c:v>439</c:v>
                </c:pt>
                <c:pt idx="32">
                  <c:v>46</c:v>
                </c:pt>
                <c:pt idx="33">
                  <c:v>4</c:v>
                </c:pt>
                <c:pt idx="34">
                  <c:v>6</c:v>
                </c:pt>
                <c:pt idx="35">
                  <c:v>13</c:v>
                </c:pt>
                <c:pt idx="36">
                  <c:v>54</c:v>
                </c:pt>
                <c:pt idx="37">
                  <c:v>78</c:v>
                </c:pt>
                <c:pt idx="38">
                  <c:v>169</c:v>
                </c:pt>
                <c:pt idx="39">
                  <c:v>58</c:v>
                </c:pt>
                <c:pt idx="40">
                  <c:v>133</c:v>
                </c:pt>
                <c:pt idx="41">
                  <c:v>1</c:v>
                </c:pt>
                <c:pt idx="42">
                  <c:v>58</c:v>
                </c:pt>
                <c:pt idx="43">
                  <c:v>8</c:v>
                </c:pt>
                <c:pt idx="44">
                  <c:v>183</c:v>
                </c:pt>
                <c:pt idx="45">
                  <c:v>104</c:v>
                </c:pt>
                <c:pt idx="46">
                  <c:v>44</c:v>
                </c:pt>
                <c:pt idx="47">
                  <c:v>338</c:v>
                </c:pt>
                <c:pt idx="48">
                  <c:v>7</c:v>
                </c:pt>
                <c:pt idx="49">
                  <c:v>34</c:v>
                </c:pt>
                <c:pt idx="50">
                  <c:v>323</c:v>
                </c:pt>
                <c:pt idx="51">
                  <c:v>6</c:v>
                </c:pt>
                <c:pt idx="52">
                  <c:v>2</c:v>
                </c:pt>
                <c:pt idx="53">
                  <c:v>103</c:v>
                </c:pt>
                <c:pt idx="54">
                  <c:v>274</c:v>
                </c:pt>
                <c:pt idx="55">
                  <c:v>0</c:v>
                </c:pt>
                <c:pt idx="56">
                  <c:v>9</c:v>
                </c:pt>
                <c:pt idx="57">
                  <c:v>0</c:v>
                </c:pt>
                <c:pt idx="58">
                  <c:v>21</c:v>
                </c:pt>
                <c:pt idx="59">
                  <c:v>2</c:v>
                </c:pt>
                <c:pt idx="60">
                  <c:v>3</c:v>
                </c:pt>
                <c:pt idx="61">
                  <c:v>2</c:v>
                </c:pt>
                <c:pt idx="62">
                  <c:v>31</c:v>
                </c:pt>
                <c:pt idx="63">
                  <c:v>441</c:v>
                </c:pt>
                <c:pt idx="64">
                  <c:v>20</c:v>
                </c:pt>
                <c:pt idx="65">
                  <c:v>15</c:v>
                </c:pt>
                <c:pt idx="66">
                  <c:v>17</c:v>
                </c:pt>
                <c:pt idx="67">
                  <c:v>85</c:v>
                </c:pt>
                <c:pt idx="68">
                  <c:v>14</c:v>
                </c:pt>
                <c:pt idx="69">
                  <c:v>235</c:v>
                </c:pt>
                <c:pt idx="70">
                  <c:v>25</c:v>
                </c:pt>
                <c:pt idx="71">
                  <c:v>236</c:v>
                </c:pt>
                <c:pt idx="72">
                  <c:v>1</c:v>
                </c:pt>
                <c:pt idx="73">
                  <c:v>2</c:v>
                </c:pt>
                <c:pt idx="74">
                  <c:v>9</c:v>
                </c:pt>
                <c:pt idx="75">
                  <c:v>35</c:v>
                </c:pt>
                <c:pt idx="76">
                  <c:v>4</c:v>
                </c:pt>
                <c:pt idx="77">
                  <c:v>79</c:v>
                </c:pt>
                <c:pt idx="78">
                  <c:v>4</c:v>
                </c:pt>
                <c:pt idx="79">
                  <c:v>173</c:v>
                </c:pt>
                <c:pt idx="80">
                  <c:v>0</c:v>
                </c:pt>
                <c:pt idx="81">
                  <c:v>14</c:v>
                </c:pt>
                <c:pt idx="82">
                  <c:v>0</c:v>
                </c:pt>
                <c:pt idx="83">
                  <c:v>64</c:v>
                </c:pt>
                <c:pt idx="84">
                  <c:v>6</c:v>
                </c:pt>
                <c:pt idx="85">
                  <c:v>0</c:v>
                </c:pt>
                <c:pt idx="86">
                  <c:v>1</c:v>
                </c:pt>
                <c:pt idx="87">
                  <c:v>3</c:v>
                </c:pt>
                <c:pt idx="88">
                  <c:v>178</c:v>
                </c:pt>
                <c:pt idx="89">
                  <c:v>11</c:v>
                </c:pt>
                <c:pt idx="90">
                  <c:v>2</c:v>
                </c:pt>
                <c:pt idx="91">
                  <c:v>22</c:v>
                </c:pt>
                <c:pt idx="92">
                  <c:v>240</c:v>
                </c:pt>
                <c:pt idx="93">
                  <c:v>0</c:v>
                </c:pt>
                <c:pt idx="94">
                  <c:v>195</c:v>
                </c:pt>
                <c:pt idx="95">
                  <c:v>70</c:v>
                </c:pt>
                <c:pt idx="96">
                  <c:v>11</c:v>
                </c:pt>
                <c:pt idx="97">
                  <c:v>50</c:v>
                </c:pt>
                <c:pt idx="98">
                  <c:v>198</c:v>
                </c:pt>
                <c:pt idx="99">
                  <c:v>74</c:v>
                </c:pt>
                <c:pt idx="100">
                  <c:v>1</c:v>
                </c:pt>
                <c:pt idx="101">
                  <c:v>11</c:v>
                </c:pt>
                <c:pt idx="102">
                  <c:v>66</c:v>
                </c:pt>
                <c:pt idx="103">
                  <c:v>80</c:v>
                </c:pt>
                <c:pt idx="104">
                  <c:v>48</c:v>
                </c:pt>
                <c:pt idx="105">
                  <c:v>31</c:v>
                </c:pt>
                <c:pt idx="106">
                  <c:v>66</c:v>
                </c:pt>
                <c:pt idx="107">
                  <c:v>40</c:v>
                </c:pt>
                <c:pt idx="108">
                  <c:v>4</c:v>
                </c:pt>
                <c:pt idx="109">
                  <c:v>294</c:v>
                </c:pt>
                <c:pt idx="110">
                  <c:v>218</c:v>
                </c:pt>
                <c:pt idx="111">
                  <c:v>4</c:v>
                </c:pt>
                <c:pt idx="112">
                  <c:v>73</c:v>
                </c:pt>
                <c:pt idx="113">
                  <c:v>126</c:v>
                </c:pt>
                <c:pt idx="114">
                  <c:v>687</c:v>
                </c:pt>
                <c:pt idx="115">
                  <c:v>51</c:v>
                </c:pt>
                <c:pt idx="116">
                  <c:v>101</c:v>
                </c:pt>
                <c:pt idx="117">
                  <c:v>8</c:v>
                </c:pt>
                <c:pt idx="118">
                  <c:v>160</c:v>
                </c:pt>
                <c:pt idx="119">
                  <c:v>0</c:v>
                </c:pt>
                <c:pt idx="120">
                  <c:v>68</c:v>
                </c:pt>
                <c:pt idx="121">
                  <c:v>138</c:v>
                </c:pt>
                <c:pt idx="122">
                  <c:v>17</c:v>
                </c:pt>
                <c:pt idx="123">
                  <c:v>11</c:v>
                </c:pt>
                <c:pt idx="124">
                  <c:v>15</c:v>
                </c:pt>
                <c:pt idx="125">
                  <c:v>16</c:v>
                </c:pt>
                <c:pt idx="126">
                  <c:v>27</c:v>
                </c:pt>
                <c:pt idx="127">
                  <c:v>4</c:v>
                </c:pt>
                <c:pt idx="128">
                  <c:v>114</c:v>
                </c:pt>
                <c:pt idx="129">
                  <c:v>219</c:v>
                </c:pt>
                <c:pt idx="130">
                  <c:v>37</c:v>
                </c:pt>
                <c:pt idx="131">
                  <c:v>53</c:v>
                </c:pt>
                <c:pt idx="132">
                  <c:v>84</c:v>
                </c:pt>
                <c:pt idx="133">
                  <c:v>4</c:v>
                </c:pt>
                <c:pt idx="134">
                  <c:v>1</c:v>
                </c:pt>
                <c:pt idx="135">
                  <c:v>59</c:v>
                </c:pt>
                <c:pt idx="136">
                  <c:v>276</c:v>
                </c:pt>
                <c:pt idx="137">
                  <c:v>1</c:v>
                </c:pt>
                <c:pt idx="138">
                  <c:v>12</c:v>
                </c:pt>
                <c:pt idx="139">
                  <c:v>253</c:v>
                </c:pt>
                <c:pt idx="140">
                  <c:v>16</c:v>
                </c:pt>
                <c:pt idx="141">
                  <c:v>5</c:v>
                </c:pt>
                <c:pt idx="142">
                  <c:v>59</c:v>
                </c:pt>
                <c:pt idx="143">
                  <c:v>179</c:v>
                </c:pt>
                <c:pt idx="144">
                  <c:v>55</c:v>
                </c:pt>
                <c:pt idx="145">
                  <c:v>4</c:v>
                </c:pt>
                <c:pt idx="146">
                  <c:v>1</c:v>
                </c:pt>
                <c:pt idx="147">
                  <c:v>11</c:v>
                </c:pt>
                <c:pt idx="148">
                  <c:v>69</c:v>
                </c:pt>
                <c:pt idx="149">
                  <c:v>142</c:v>
                </c:pt>
                <c:pt idx="150">
                  <c:v>195</c:v>
                </c:pt>
                <c:pt idx="151">
                  <c:v>29</c:v>
                </c:pt>
                <c:pt idx="152">
                  <c:v>45</c:v>
                </c:pt>
                <c:pt idx="153">
                  <c:v>6</c:v>
                </c:pt>
                <c:pt idx="154">
                  <c:v>157</c:v>
                </c:pt>
                <c:pt idx="155">
                  <c:v>56</c:v>
                </c:pt>
                <c:pt idx="156">
                  <c:v>4</c:v>
                </c:pt>
                <c:pt idx="157">
                  <c:v>5</c:v>
                </c:pt>
                <c:pt idx="158">
                  <c:v>137</c:v>
                </c:pt>
                <c:pt idx="159">
                  <c:v>9</c:v>
                </c:pt>
                <c:pt idx="160">
                  <c:v>155</c:v>
                </c:pt>
                <c:pt idx="161">
                  <c:v>116</c:v>
                </c:pt>
                <c:pt idx="162">
                  <c:v>83</c:v>
                </c:pt>
                <c:pt idx="163">
                  <c:v>8</c:v>
                </c:pt>
                <c:pt idx="164">
                  <c:v>1</c:v>
                </c:pt>
                <c:pt idx="165">
                  <c:v>22</c:v>
                </c:pt>
                <c:pt idx="166">
                  <c:v>21</c:v>
                </c:pt>
                <c:pt idx="167">
                  <c:v>4</c:v>
                </c:pt>
                <c:pt idx="168">
                  <c:v>67</c:v>
                </c:pt>
                <c:pt idx="169">
                  <c:v>0</c:v>
                </c:pt>
                <c:pt idx="170">
                  <c:v>34</c:v>
                </c:pt>
                <c:pt idx="171">
                  <c:v>434</c:v>
                </c:pt>
                <c:pt idx="172">
                  <c:v>21</c:v>
                </c:pt>
                <c:pt idx="173">
                  <c:v>88</c:v>
                </c:pt>
                <c:pt idx="174">
                  <c:v>472</c:v>
                </c:pt>
                <c:pt idx="175">
                  <c:v>25</c:v>
                </c:pt>
                <c:pt idx="176">
                  <c:v>79</c:v>
                </c:pt>
                <c:pt idx="177">
                  <c:v>283</c:v>
                </c:pt>
                <c:pt idx="178">
                  <c:v>2</c:v>
                </c:pt>
                <c:pt idx="179">
                  <c:v>19</c:v>
                </c:pt>
                <c:pt idx="180">
                  <c:v>42</c:v>
                </c:pt>
                <c:pt idx="181">
                  <c:v>11</c:v>
                </c:pt>
                <c:pt idx="182">
                  <c:v>2</c:v>
                </c:pt>
                <c:pt idx="183">
                  <c:v>22</c:v>
                </c:pt>
                <c:pt idx="184">
                  <c:v>0</c:v>
                </c:pt>
                <c:pt idx="185">
                  <c:v>56</c:v>
                </c:pt>
                <c:pt idx="186">
                  <c:v>4</c:v>
                </c:pt>
                <c:pt idx="187">
                  <c:v>165</c:v>
                </c:pt>
                <c:pt idx="188">
                  <c:v>69</c:v>
                </c:pt>
                <c:pt idx="189">
                  <c:v>25</c:v>
                </c:pt>
                <c:pt idx="190">
                  <c:v>29</c:v>
                </c:pt>
                <c:pt idx="191">
                  <c:v>1145</c:v>
                </c:pt>
                <c:pt idx="192">
                  <c:v>28</c:v>
                </c:pt>
                <c:pt idx="193">
                  <c:v>110</c:v>
                </c:pt>
                <c:pt idx="194">
                  <c:v>630</c:v>
                </c:pt>
                <c:pt idx="195">
                  <c:v>115</c:v>
                </c:pt>
                <c:pt idx="196">
                  <c:v>2</c:v>
                </c:pt>
                <c:pt idx="197">
                  <c:v>7</c:v>
                </c:pt>
                <c:pt idx="198">
                  <c:v>705</c:v>
                </c:pt>
                <c:pt idx="199">
                  <c:v>22</c:v>
                </c:pt>
                <c:pt idx="200">
                  <c:v>102</c:v>
                </c:pt>
                <c:pt idx="201">
                  <c:v>59</c:v>
                </c:pt>
                <c:pt idx="202">
                  <c:v>31</c:v>
                </c:pt>
                <c:pt idx="203">
                  <c:v>33</c:v>
                </c:pt>
                <c:pt idx="204">
                  <c:v>2</c:v>
                </c:pt>
                <c:pt idx="205">
                  <c:v>279</c:v>
                </c:pt>
                <c:pt idx="206">
                  <c:v>290</c:v>
                </c:pt>
                <c:pt idx="207">
                  <c:v>12</c:v>
                </c:pt>
                <c:pt idx="208">
                  <c:v>101</c:v>
                </c:pt>
                <c:pt idx="209">
                  <c:v>483</c:v>
                </c:pt>
                <c:pt idx="210">
                  <c:v>16</c:v>
                </c:pt>
                <c:pt idx="211">
                  <c:v>118</c:v>
                </c:pt>
                <c:pt idx="212">
                  <c:v>5</c:v>
                </c:pt>
                <c:pt idx="213">
                  <c:v>112</c:v>
                </c:pt>
                <c:pt idx="214">
                  <c:v>41</c:v>
                </c:pt>
                <c:pt idx="215">
                  <c:v>89</c:v>
                </c:pt>
                <c:pt idx="216">
                  <c:v>200</c:v>
                </c:pt>
                <c:pt idx="217">
                  <c:v>4</c:v>
                </c:pt>
                <c:pt idx="218">
                  <c:v>920</c:v>
                </c:pt>
                <c:pt idx="219">
                  <c:v>14</c:v>
                </c:pt>
                <c:pt idx="220">
                  <c:v>22</c:v>
                </c:pt>
                <c:pt idx="221">
                  <c:v>2</c:v>
                </c:pt>
                <c:pt idx="222">
                  <c:v>465</c:v>
                </c:pt>
                <c:pt idx="223">
                  <c:v>457</c:v>
                </c:pt>
                <c:pt idx="224">
                  <c:v>0</c:v>
                </c:pt>
                <c:pt idx="225">
                  <c:v>35</c:v>
                </c:pt>
                <c:pt idx="226">
                  <c:v>30</c:v>
                </c:pt>
                <c:pt idx="227">
                  <c:v>0</c:v>
                </c:pt>
                <c:pt idx="228">
                  <c:v>104</c:v>
                </c:pt>
                <c:pt idx="229">
                  <c:v>26</c:v>
                </c:pt>
                <c:pt idx="230">
                  <c:v>86</c:v>
                </c:pt>
                <c:pt idx="231">
                  <c:v>68</c:v>
                </c:pt>
                <c:pt idx="232">
                  <c:v>88</c:v>
                </c:pt>
                <c:pt idx="233">
                  <c:v>15</c:v>
                </c:pt>
                <c:pt idx="234">
                  <c:v>102</c:v>
                </c:pt>
                <c:pt idx="235">
                  <c:v>0</c:v>
                </c:pt>
                <c:pt idx="236">
                  <c:v>0</c:v>
                </c:pt>
                <c:pt idx="237">
                  <c:v>334</c:v>
                </c:pt>
                <c:pt idx="238">
                  <c:v>2</c:v>
                </c:pt>
                <c:pt idx="239">
                  <c:v>79</c:v>
                </c:pt>
                <c:pt idx="240">
                  <c:v>42</c:v>
                </c:pt>
                <c:pt idx="241">
                  <c:v>83</c:v>
                </c:pt>
                <c:pt idx="242">
                  <c:v>3</c:v>
                </c:pt>
                <c:pt idx="243">
                  <c:v>29</c:v>
                </c:pt>
                <c:pt idx="244">
                  <c:v>29</c:v>
                </c:pt>
                <c:pt idx="245">
                  <c:v>39</c:v>
                </c:pt>
                <c:pt idx="246">
                  <c:v>2</c:v>
                </c:pt>
                <c:pt idx="247">
                  <c:v>11</c:v>
                </c:pt>
                <c:pt idx="248">
                  <c:v>44</c:v>
                </c:pt>
                <c:pt idx="249">
                  <c:v>113</c:v>
                </c:pt>
                <c:pt idx="250">
                  <c:v>355</c:v>
                </c:pt>
                <c:pt idx="251">
                  <c:v>17</c:v>
                </c:pt>
                <c:pt idx="252">
                  <c:v>17</c:v>
                </c:pt>
                <c:pt idx="253">
                  <c:v>15</c:v>
                </c:pt>
                <c:pt idx="254">
                  <c:v>15</c:v>
                </c:pt>
                <c:pt idx="255">
                  <c:v>0</c:v>
                </c:pt>
                <c:pt idx="256">
                  <c:v>35</c:v>
                </c:pt>
                <c:pt idx="257">
                  <c:v>26</c:v>
                </c:pt>
                <c:pt idx="258">
                  <c:v>80</c:v>
                </c:pt>
                <c:pt idx="259">
                  <c:v>276</c:v>
                </c:pt>
                <c:pt idx="260">
                  <c:v>210</c:v>
                </c:pt>
                <c:pt idx="261">
                  <c:v>3</c:v>
                </c:pt>
                <c:pt idx="262">
                  <c:v>33</c:v>
                </c:pt>
                <c:pt idx="263">
                  <c:v>37</c:v>
                </c:pt>
                <c:pt idx="264">
                  <c:v>44</c:v>
                </c:pt>
                <c:pt idx="265">
                  <c:v>194</c:v>
                </c:pt>
                <c:pt idx="266">
                  <c:v>12</c:v>
                </c:pt>
                <c:pt idx="267">
                  <c:v>3</c:v>
                </c:pt>
                <c:pt idx="268">
                  <c:v>70</c:v>
                </c:pt>
                <c:pt idx="269">
                  <c:v>8</c:v>
                </c:pt>
                <c:pt idx="270">
                  <c:v>182</c:v>
                </c:pt>
              </c:numCache>
            </c:numRef>
          </c:val>
        </c:ser>
        <c:ser>
          <c:idx val="5"/>
          <c:order val="5"/>
          <c:tx>
            <c:strRef>
              <c:f>'[Kaz_20160302_Hattori report.xlsx]Genus'!$A$8</c:f>
              <c:strCache>
                <c:ptCount val="1"/>
                <c:pt idx="0">
                  <c:v>Parabacteroides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report.xlsx]Genus'!$B$8:$JL$8</c:f>
              <c:numCache>
                <c:formatCode>General</c:formatCode>
                <c:ptCount val="271"/>
                <c:pt idx="0">
                  <c:v>24</c:v>
                </c:pt>
                <c:pt idx="1">
                  <c:v>188</c:v>
                </c:pt>
                <c:pt idx="2">
                  <c:v>70</c:v>
                </c:pt>
                <c:pt idx="3">
                  <c:v>107</c:v>
                </c:pt>
                <c:pt idx="4">
                  <c:v>14</c:v>
                </c:pt>
                <c:pt idx="5">
                  <c:v>49</c:v>
                </c:pt>
                <c:pt idx="6">
                  <c:v>399</c:v>
                </c:pt>
                <c:pt idx="7">
                  <c:v>20</c:v>
                </c:pt>
                <c:pt idx="8">
                  <c:v>47</c:v>
                </c:pt>
                <c:pt idx="9">
                  <c:v>58</c:v>
                </c:pt>
                <c:pt idx="10">
                  <c:v>30</c:v>
                </c:pt>
                <c:pt idx="11">
                  <c:v>799</c:v>
                </c:pt>
                <c:pt idx="12">
                  <c:v>71</c:v>
                </c:pt>
                <c:pt idx="13">
                  <c:v>57</c:v>
                </c:pt>
                <c:pt idx="14">
                  <c:v>82</c:v>
                </c:pt>
                <c:pt idx="15">
                  <c:v>31</c:v>
                </c:pt>
                <c:pt idx="16">
                  <c:v>10</c:v>
                </c:pt>
                <c:pt idx="17">
                  <c:v>14</c:v>
                </c:pt>
                <c:pt idx="18">
                  <c:v>11</c:v>
                </c:pt>
                <c:pt idx="19">
                  <c:v>98</c:v>
                </c:pt>
                <c:pt idx="20">
                  <c:v>70</c:v>
                </c:pt>
                <c:pt idx="21">
                  <c:v>111</c:v>
                </c:pt>
                <c:pt idx="22">
                  <c:v>10</c:v>
                </c:pt>
                <c:pt idx="23">
                  <c:v>8</c:v>
                </c:pt>
                <c:pt idx="24">
                  <c:v>124</c:v>
                </c:pt>
                <c:pt idx="25">
                  <c:v>17</c:v>
                </c:pt>
                <c:pt idx="26">
                  <c:v>3</c:v>
                </c:pt>
                <c:pt idx="27">
                  <c:v>4</c:v>
                </c:pt>
                <c:pt idx="28">
                  <c:v>42</c:v>
                </c:pt>
                <c:pt idx="29">
                  <c:v>86</c:v>
                </c:pt>
                <c:pt idx="30">
                  <c:v>9</c:v>
                </c:pt>
                <c:pt idx="31">
                  <c:v>0</c:v>
                </c:pt>
                <c:pt idx="32">
                  <c:v>33</c:v>
                </c:pt>
                <c:pt idx="33">
                  <c:v>18</c:v>
                </c:pt>
                <c:pt idx="34">
                  <c:v>5</c:v>
                </c:pt>
                <c:pt idx="35">
                  <c:v>50</c:v>
                </c:pt>
                <c:pt idx="36">
                  <c:v>153</c:v>
                </c:pt>
                <c:pt idx="37">
                  <c:v>0</c:v>
                </c:pt>
                <c:pt idx="38">
                  <c:v>65</c:v>
                </c:pt>
                <c:pt idx="39">
                  <c:v>74</c:v>
                </c:pt>
                <c:pt idx="40">
                  <c:v>47</c:v>
                </c:pt>
                <c:pt idx="41">
                  <c:v>5</c:v>
                </c:pt>
                <c:pt idx="42">
                  <c:v>34</c:v>
                </c:pt>
                <c:pt idx="43">
                  <c:v>158</c:v>
                </c:pt>
                <c:pt idx="44">
                  <c:v>48</c:v>
                </c:pt>
                <c:pt idx="45">
                  <c:v>228</c:v>
                </c:pt>
                <c:pt idx="46">
                  <c:v>90</c:v>
                </c:pt>
                <c:pt idx="47">
                  <c:v>130</c:v>
                </c:pt>
                <c:pt idx="48">
                  <c:v>107</c:v>
                </c:pt>
                <c:pt idx="49">
                  <c:v>99</c:v>
                </c:pt>
                <c:pt idx="50">
                  <c:v>75</c:v>
                </c:pt>
                <c:pt idx="51">
                  <c:v>2</c:v>
                </c:pt>
                <c:pt idx="52">
                  <c:v>67</c:v>
                </c:pt>
                <c:pt idx="53">
                  <c:v>101</c:v>
                </c:pt>
                <c:pt idx="54">
                  <c:v>75</c:v>
                </c:pt>
                <c:pt idx="55">
                  <c:v>1</c:v>
                </c:pt>
                <c:pt idx="56">
                  <c:v>1</c:v>
                </c:pt>
                <c:pt idx="57">
                  <c:v>5</c:v>
                </c:pt>
                <c:pt idx="58">
                  <c:v>21</c:v>
                </c:pt>
                <c:pt idx="59">
                  <c:v>13</c:v>
                </c:pt>
                <c:pt idx="60">
                  <c:v>14</c:v>
                </c:pt>
                <c:pt idx="61">
                  <c:v>117</c:v>
                </c:pt>
                <c:pt idx="62">
                  <c:v>79</c:v>
                </c:pt>
                <c:pt idx="63">
                  <c:v>174</c:v>
                </c:pt>
                <c:pt idx="64">
                  <c:v>37</c:v>
                </c:pt>
                <c:pt idx="65">
                  <c:v>83</c:v>
                </c:pt>
                <c:pt idx="66">
                  <c:v>56</c:v>
                </c:pt>
                <c:pt idx="67">
                  <c:v>32</c:v>
                </c:pt>
                <c:pt idx="68">
                  <c:v>8</c:v>
                </c:pt>
                <c:pt idx="69">
                  <c:v>97</c:v>
                </c:pt>
                <c:pt idx="70">
                  <c:v>123</c:v>
                </c:pt>
                <c:pt idx="71">
                  <c:v>254</c:v>
                </c:pt>
                <c:pt idx="72">
                  <c:v>5</c:v>
                </c:pt>
                <c:pt idx="73">
                  <c:v>70</c:v>
                </c:pt>
                <c:pt idx="74">
                  <c:v>4</c:v>
                </c:pt>
                <c:pt idx="75">
                  <c:v>45</c:v>
                </c:pt>
                <c:pt idx="76">
                  <c:v>0</c:v>
                </c:pt>
                <c:pt idx="77">
                  <c:v>41</c:v>
                </c:pt>
                <c:pt idx="78">
                  <c:v>5</c:v>
                </c:pt>
                <c:pt idx="79">
                  <c:v>61</c:v>
                </c:pt>
                <c:pt idx="80">
                  <c:v>1</c:v>
                </c:pt>
                <c:pt idx="81">
                  <c:v>5</c:v>
                </c:pt>
                <c:pt idx="82">
                  <c:v>16</c:v>
                </c:pt>
                <c:pt idx="83">
                  <c:v>77</c:v>
                </c:pt>
                <c:pt idx="84">
                  <c:v>45</c:v>
                </c:pt>
                <c:pt idx="85">
                  <c:v>15</c:v>
                </c:pt>
                <c:pt idx="86">
                  <c:v>1</c:v>
                </c:pt>
                <c:pt idx="87">
                  <c:v>2</c:v>
                </c:pt>
                <c:pt idx="88">
                  <c:v>66</c:v>
                </c:pt>
                <c:pt idx="89">
                  <c:v>32</c:v>
                </c:pt>
                <c:pt idx="90">
                  <c:v>11</c:v>
                </c:pt>
                <c:pt idx="91">
                  <c:v>78</c:v>
                </c:pt>
                <c:pt idx="92">
                  <c:v>335</c:v>
                </c:pt>
                <c:pt idx="93">
                  <c:v>8</c:v>
                </c:pt>
                <c:pt idx="94">
                  <c:v>209</c:v>
                </c:pt>
                <c:pt idx="95">
                  <c:v>37</c:v>
                </c:pt>
                <c:pt idx="96">
                  <c:v>10</c:v>
                </c:pt>
                <c:pt idx="97">
                  <c:v>42</c:v>
                </c:pt>
                <c:pt idx="98">
                  <c:v>72</c:v>
                </c:pt>
                <c:pt idx="99">
                  <c:v>39</c:v>
                </c:pt>
                <c:pt idx="100">
                  <c:v>237</c:v>
                </c:pt>
                <c:pt idx="101">
                  <c:v>20</c:v>
                </c:pt>
                <c:pt idx="102">
                  <c:v>97</c:v>
                </c:pt>
                <c:pt idx="103">
                  <c:v>47</c:v>
                </c:pt>
                <c:pt idx="104">
                  <c:v>253</c:v>
                </c:pt>
                <c:pt idx="105">
                  <c:v>132</c:v>
                </c:pt>
                <c:pt idx="106">
                  <c:v>67</c:v>
                </c:pt>
                <c:pt idx="107">
                  <c:v>97</c:v>
                </c:pt>
                <c:pt idx="108">
                  <c:v>51</c:v>
                </c:pt>
                <c:pt idx="109">
                  <c:v>555</c:v>
                </c:pt>
                <c:pt idx="110">
                  <c:v>82</c:v>
                </c:pt>
                <c:pt idx="111">
                  <c:v>15</c:v>
                </c:pt>
                <c:pt idx="112">
                  <c:v>59</c:v>
                </c:pt>
                <c:pt idx="113">
                  <c:v>124</c:v>
                </c:pt>
                <c:pt idx="114">
                  <c:v>86</c:v>
                </c:pt>
                <c:pt idx="115">
                  <c:v>38</c:v>
                </c:pt>
                <c:pt idx="116">
                  <c:v>66</c:v>
                </c:pt>
                <c:pt idx="117">
                  <c:v>45</c:v>
                </c:pt>
                <c:pt idx="118">
                  <c:v>36</c:v>
                </c:pt>
                <c:pt idx="119">
                  <c:v>32</c:v>
                </c:pt>
                <c:pt idx="120">
                  <c:v>45</c:v>
                </c:pt>
                <c:pt idx="121">
                  <c:v>169</c:v>
                </c:pt>
                <c:pt idx="122">
                  <c:v>42</c:v>
                </c:pt>
                <c:pt idx="123">
                  <c:v>29</c:v>
                </c:pt>
                <c:pt idx="124">
                  <c:v>77</c:v>
                </c:pt>
                <c:pt idx="125">
                  <c:v>178</c:v>
                </c:pt>
                <c:pt idx="126">
                  <c:v>3</c:v>
                </c:pt>
                <c:pt idx="127">
                  <c:v>9</c:v>
                </c:pt>
                <c:pt idx="128">
                  <c:v>23</c:v>
                </c:pt>
                <c:pt idx="129">
                  <c:v>93</c:v>
                </c:pt>
                <c:pt idx="130">
                  <c:v>13</c:v>
                </c:pt>
                <c:pt idx="131">
                  <c:v>145</c:v>
                </c:pt>
                <c:pt idx="132">
                  <c:v>392</c:v>
                </c:pt>
                <c:pt idx="133">
                  <c:v>3</c:v>
                </c:pt>
                <c:pt idx="134">
                  <c:v>86</c:v>
                </c:pt>
                <c:pt idx="135">
                  <c:v>13</c:v>
                </c:pt>
                <c:pt idx="136">
                  <c:v>463</c:v>
                </c:pt>
                <c:pt idx="137">
                  <c:v>7</c:v>
                </c:pt>
                <c:pt idx="138">
                  <c:v>33</c:v>
                </c:pt>
                <c:pt idx="139">
                  <c:v>32</c:v>
                </c:pt>
                <c:pt idx="140">
                  <c:v>450</c:v>
                </c:pt>
                <c:pt idx="141">
                  <c:v>25</c:v>
                </c:pt>
                <c:pt idx="142">
                  <c:v>64</c:v>
                </c:pt>
                <c:pt idx="143">
                  <c:v>10</c:v>
                </c:pt>
                <c:pt idx="144">
                  <c:v>142</c:v>
                </c:pt>
                <c:pt idx="145">
                  <c:v>190</c:v>
                </c:pt>
                <c:pt idx="146">
                  <c:v>0</c:v>
                </c:pt>
                <c:pt idx="147">
                  <c:v>10</c:v>
                </c:pt>
                <c:pt idx="148">
                  <c:v>11</c:v>
                </c:pt>
                <c:pt idx="149">
                  <c:v>17</c:v>
                </c:pt>
                <c:pt idx="150">
                  <c:v>68</c:v>
                </c:pt>
                <c:pt idx="151">
                  <c:v>64</c:v>
                </c:pt>
                <c:pt idx="152">
                  <c:v>52</c:v>
                </c:pt>
                <c:pt idx="153">
                  <c:v>30</c:v>
                </c:pt>
                <c:pt idx="154">
                  <c:v>78</c:v>
                </c:pt>
                <c:pt idx="155">
                  <c:v>101</c:v>
                </c:pt>
                <c:pt idx="156">
                  <c:v>19</c:v>
                </c:pt>
                <c:pt idx="157">
                  <c:v>48</c:v>
                </c:pt>
                <c:pt idx="158">
                  <c:v>42</c:v>
                </c:pt>
                <c:pt idx="159">
                  <c:v>68</c:v>
                </c:pt>
                <c:pt idx="160">
                  <c:v>64</c:v>
                </c:pt>
                <c:pt idx="161">
                  <c:v>18</c:v>
                </c:pt>
                <c:pt idx="162">
                  <c:v>70</c:v>
                </c:pt>
                <c:pt idx="163">
                  <c:v>5</c:v>
                </c:pt>
                <c:pt idx="164">
                  <c:v>28</c:v>
                </c:pt>
                <c:pt idx="165">
                  <c:v>150</c:v>
                </c:pt>
                <c:pt idx="166">
                  <c:v>200</c:v>
                </c:pt>
                <c:pt idx="167">
                  <c:v>22</c:v>
                </c:pt>
                <c:pt idx="168">
                  <c:v>56</c:v>
                </c:pt>
                <c:pt idx="169">
                  <c:v>683</c:v>
                </c:pt>
                <c:pt idx="170">
                  <c:v>29</c:v>
                </c:pt>
                <c:pt idx="171">
                  <c:v>277</c:v>
                </c:pt>
                <c:pt idx="172">
                  <c:v>13</c:v>
                </c:pt>
                <c:pt idx="173">
                  <c:v>179</c:v>
                </c:pt>
                <c:pt idx="174">
                  <c:v>28</c:v>
                </c:pt>
                <c:pt idx="175">
                  <c:v>21</c:v>
                </c:pt>
                <c:pt idx="176">
                  <c:v>204</c:v>
                </c:pt>
                <c:pt idx="177">
                  <c:v>24</c:v>
                </c:pt>
                <c:pt idx="178">
                  <c:v>93</c:v>
                </c:pt>
                <c:pt idx="179">
                  <c:v>8</c:v>
                </c:pt>
                <c:pt idx="180">
                  <c:v>96</c:v>
                </c:pt>
                <c:pt idx="181">
                  <c:v>18</c:v>
                </c:pt>
                <c:pt idx="182">
                  <c:v>3</c:v>
                </c:pt>
                <c:pt idx="183">
                  <c:v>370</c:v>
                </c:pt>
                <c:pt idx="184">
                  <c:v>5</c:v>
                </c:pt>
                <c:pt idx="185">
                  <c:v>30</c:v>
                </c:pt>
                <c:pt idx="186">
                  <c:v>69</c:v>
                </c:pt>
                <c:pt idx="187">
                  <c:v>140</c:v>
                </c:pt>
                <c:pt idx="188">
                  <c:v>17</c:v>
                </c:pt>
                <c:pt idx="189">
                  <c:v>39</c:v>
                </c:pt>
                <c:pt idx="190">
                  <c:v>7</c:v>
                </c:pt>
                <c:pt idx="191">
                  <c:v>207</c:v>
                </c:pt>
                <c:pt idx="192">
                  <c:v>87</c:v>
                </c:pt>
                <c:pt idx="193">
                  <c:v>100</c:v>
                </c:pt>
                <c:pt idx="194">
                  <c:v>67</c:v>
                </c:pt>
                <c:pt idx="195">
                  <c:v>47</c:v>
                </c:pt>
                <c:pt idx="196">
                  <c:v>4</c:v>
                </c:pt>
                <c:pt idx="197">
                  <c:v>27</c:v>
                </c:pt>
                <c:pt idx="198">
                  <c:v>32</c:v>
                </c:pt>
                <c:pt idx="199">
                  <c:v>10</c:v>
                </c:pt>
                <c:pt idx="200">
                  <c:v>33</c:v>
                </c:pt>
                <c:pt idx="201">
                  <c:v>62</c:v>
                </c:pt>
                <c:pt idx="202">
                  <c:v>38</c:v>
                </c:pt>
                <c:pt idx="203">
                  <c:v>16</c:v>
                </c:pt>
                <c:pt idx="204">
                  <c:v>139</c:v>
                </c:pt>
                <c:pt idx="205">
                  <c:v>81</c:v>
                </c:pt>
                <c:pt idx="206">
                  <c:v>207</c:v>
                </c:pt>
                <c:pt idx="207">
                  <c:v>60</c:v>
                </c:pt>
                <c:pt idx="208">
                  <c:v>55</c:v>
                </c:pt>
                <c:pt idx="209">
                  <c:v>86</c:v>
                </c:pt>
                <c:pt idx="210">
                  <c:v>18</c:v>
                </c:pt>
                <c:pt idx="211">
                  <c:v>142</c:v>
                </c:pt>
                <c:pt idx="212">
                  <c:v>38</c:v>
                </c:pt>
                <c:pt idx="213">
                  <c:v>119</c:v>
                </c:pt>
                <c:pt idx="214">
                  <c:v>5</c:v>
                </c:pt>
                <c:pt idx="215">
                  <c:v>67</c:v>
                </c:pt>
                <c:pt idx="216">
                  <c:v>25</c:v>
                </c:pt>
                <c:pt idx="217">
                  <c:v>13</c:v>
                </c:pt>
                <c:pt idx="218">
                  <c:v>494</c:v>
                </c:pt>
                <c:pt idx="219">
                  <c:v>35</c:v>
                </c:pt>
                <c:pt idx="220">
                  <c:v>9</c:v>
                </c:pt>
                <c:pt idx="221">
                  <c:v>6</c:v>
                </c:pt>
                <c:pt idx="222">
                  <c:v>76</c:v>
                </c:pt>
                <c:pt idx="223">
                  <c:v>28</c:v>
                </c:pt>
                <c:pt idx="224">
                  <c:v>1678</c:v>
                </c:pt>
                <c:pt idx="225">
                  <c:v>27</c:v>
                </c:pt>
                <c:pt idx="226">
                  <c:v>23</c:v>
                </c:pt>
                <c:pt idx="227">
                  <c:v>7</c:v>
                </c:pt>
                <c:pt idx="228">
                  <c:v>113</c:v>
                </c:pt>
                <c:pt idx="229">
                  <c:v>6</c:v>
                </c:pt>
                <c:pt idx="230">
                  <c:v>19</c:v>
                </c:pt>
                <c:pt idx="231">
                  <c:v>81</c:v>
                </c:pt>
                <c:pt idx="232">
                  <c:v>24</c:v>
                </c:pt>
                <c:pt idx="233">
                  <c:v>49</c:v>
                </c:pt>
                <c:pt idx="234">
                  <c:v>10</c:v>
                </c:pt>
                <c:pt idx="235">
                  <c:v>2</c:v>
                </c:pt>
                <c:pt idx="236">
                  <c:v>5</c:v>
                </c:pt>
                <c:pt idx="237">
                  <c:v>179</c:v>
                </c:pt>
                <c:pt idx="238">
                  <c:v>3</c:v>
                </c:pt>
                <c:pt idx="239">
                  <c:v>163</c:v>
                </c:pt>
                <c:pt idx="240">
                  <c:v>46</c:v>
                </c:pt>
                <c:pt idx="241">
                  <c:v>249</c:v>
                </c:pt>
                <c:pt idx="242">
                  <c:v>10</c:v>
                </c:pt>
                <c:pt idx="243">
                  <c:v>56</c:v>
                </c:pt>
                <c:pt idx="244">
                  <c:v>0</c:v>
                </c:pt>
                <c:pt idx="245">
                  <c:v>21</c:v>
                </c:pt>
                <c:pt idx="246">
                  <c:v>8</c:v>
                </c:pt>
                <c:pt idx="247">
                  <c:v>303</c:v>
                </c:pt>
                <c:pt idx="248">
                  <c:v>158</c:v>
                </c:pt>
                <c:pt idx="249">
                  <c:v>232</c:v>
                </c:pt>
                <c:pt idx="250">
                  <c:v>26</c:v>
                </c:pt>
                <c:pt idx="251">
                  <c:v>28</c:v>
                </c:pt>
                <c:pt idx="252">
                  <c:v>38</c:v>
                </c:pt>
                <c:pt idx="253">
                  <c:v>0</c:v>
                </c:pt>
                <c:pt idx="254">
                  <c:v>88</c:v>
                </c:pt>
                <c:pt idx="255">
                  <c:v>0</c:v>
                </c:pt>
                <c:pt idx="256">
                  <c:v>16</c:v>
                </c:pt>
                <c:pt idx="257">
                  <c:v>56</c:v>
                </c:pt>
                <c:pt idx="258">
                  <c:v>21</c:v>
                </c:pt>
                <c:pt idx="259">
                  <c:v>41</c:v>
                </c:pt>
                <c:pt idx="260">
                  <c:v>116</c:v>
                </c:pt>
                <c:pt idx="261">
                  <c:v>15</c:v>
                </c:pt>
                <c:pt idx="262">
                  <c:v>87</c:v>
                </c:pt>
                <c:pt idx="263">
                  <c:v>14</c:v>
                </c:pt>
                <c:pt idx="264">
                  <c:v>11</c:v>
                </c:pt>
                <c:pt idx="265">
                  <c:v>54</c:v>
                </c:pt>
                <c:pt idx="266">
                  <c:v>19</c:v>
                </c:pt>
                <c:pt idx="267">
                  <c:v>89</c:v>
                </c:pt>
                <c:pt idx="268">
                  <c:v>41</c:v>
                </c:pt>
                <c:pt idx="269">
                  <c:v>24</c:v>
                </c:pt>
                <c:pt idx="270">
                  <c:v>44</c:v>
                </c:pt>
              </c:numCache>
            </c:numRef>
          </c:val>
        </c:ser>
        <c:ser>
          <c:idx val="6"/>
          <c:order val="6"/>
          <c:tx>
            <c:strRef>
              <c:f>'[Kaz_20160302_Hattori report.xlsx]Genus'!$A$9</c:f>
              <c:strCache>
                <c:ptCount val="1"/>
                <c:pt idx="0">
                  <c:v>Eubacterium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report.xlsx]Genus'!$B$9:$JL$9</c:f>
              <c:numCache>
                <c:formatCode>General</c:formatCode>
                <c:ptCount val="271"/>
                <c:pt idx="0">
                  <c:v>46</c:v>
                </c:pt>
                <c:pt idx="1">
                  <c:v>97</c:v>
                </c:pt>
                <c:pt idx="2">
                  <c:v>183</c:v>
                </c:pt>
                <c:pt idx="3">
                  <c:v>59</c:v>
                </c:pt>
                <c:pt idx="4">
                  <c:v>52</c:v>
                </c:pt>
                <c:pt idx="5">
                  <c:v>162</c:v>
                </c:pt>
                <c:pt idx="6">
                  <c:v>46</c:v>
                </c:pt>
                <c:pt idx="7">
                  <c:v>91</c:v>
                </c:pt>
                <c:pt idx="8">
                  <c:v>55</c:v>
                </c:pt>
                <c:pt idx="9">
                  <c:v>59</c:v>
                </c:pt>
                <c:pt idx="10">
                  <c:v>82</c:v>
                </c:pt>
                <c:pt idx="11">
                  <c:v>206</c:v>
                </c:pt>
                <c:pt idx="12">
                  <c:v>100</c:v>
                </c:pt>
                <c:pt idx="13">
                  <c:v>119</c:v>
                </c:pt>
                <c:pt idx="14">
                  <c:v>252</c:v>
                </c:pt>
                <c:pt idx="15">
                  <c:v>27</c:v>
                </c:pt>
                <c:pt idx="16">
                  <c:v>71</c:v>
                </c:pt>
                <c:pt idx="17">
                  <c:v>103</c:v>
                </c:pt>
                <c:pt idx="18">
                  <c:v>9</c:v>
                </c:pt>
                <c:pt idx="19">
                  <c:v>27</c:v>
                </c:pt>
                <c:pt idx="20">
                  <c:v>13</c:v>
                </c:pt>
                <c:pt idx="21">
                  <c:v>82</c:v>
                </c:pt>
                <c:pt idx="22">
                  <c:v>46</c:v>
                </c:pt>
                <c:pt idx="23">
                  <c:v>71</c:v>
                </c:pt>
                <c:pt idx="24">
                  <c:v>64</c:v>
                </c:pt>
                <c:pt idx="25">
                  <c:v>310</c:v>
                </c:pt>
                <c:pt idx="26">
                  <c:v>10</c:v>
                </c:pt>
                <c:pt idx="27">
                  <c:v>52</c:v>
                </c:pt>
                <c:pt idx="28">
                  <c:v>36</c:v>
                </c:pt>
                <c:pt idx="29">
                  <c:v>10</c:v>
                </c:pt>
                <c:pt idx="30">
                  <c:v>143</c:v>
                </c:pt>
                <c:pt idx="31">
                  <c:v>6</c:v>
                </c:pt>
                <c:pt idx="32">
                  <c:v>162</c:v>
                </c:pt>
                <c:pt idx="33">
                  <c:v>102</c:v>
                </c:pt>
                <c:pt idx="34">
                  <c:v>48</c:v>
                </c:pt>
                <c:pt idx="35">
                  <c:v>46</c:v>
                </c:pt>
                <c:pt idx="36">
                  <c:v>26</c:v>
                </c:pt>
                <c:pt idx="37">
                  <c:v>106</c:v>
                </c:pt>
                <c:pt idx="38">
                  <c:v>180</c:v>
                </c:pt>
                <c:pt idx="39">
                  <c:v>32</c:v>
                </c:pt>
                <c:pt idx="40">
                  <c:v>30</c:v>
                </c:pt>
                <c:pt idx="41">
                  <c:v>139</c:v>
                </c:pt>
                <c:pt idx="42">
                  <c:v>16</c:v>
                </c:pt>
                <c:pt idx="43">
                  <c:v>58</c:v>
                </c:pt>
                <c:pt idx="44">
                  <c:v>130</c:v>
                </c:pt>
                <c:pt idx="45">
                  <c:v>182</c:v>
                </c:pt>
                <c:pt idx="46">
                  <c:v>61</c:v>
                </c:pt>
                <c:pt idx="47">
                  <c:v>38</c:v>
                </c:pt>
                <c:pt idx="48">
                  <c:v>40</c:v>
                </c:pt>
                <c:pt idx="49">
                  <c:v>36</c:v>
                </c:pt>
                <c:pt idx="50">
                  <c:v>33</c:v>
                </c:pt>
                <c:pt idx="51">
                  <c:v>5</c:v>
                </c:pt>
                <c:pt idx="52">
                  <c:v>103</c:v>
                </c:pt>
                <c:pt idx="53">
                  <c:v>24</c:v>
                </c:pt>
                <c:pt idx="54">
                  <c:v>35</c:v>
                </c:pt>
                <c:pt idx="55">
                  <c:v>62</c:v>
                </c:pt>
                <c:pt idx="56">
                  <c:v>27</c:v>
                </c:pt>
                <c:pt idx="57">
                  <c:v>10</c:v>
                </c:pt>
                <c:pt idx="58">
                  <c:v>62</c:v>
                </c:pt>
                <c:pt idx="59">
                  <c:v>5</c:v>
                </c:pt>
                <c:pt idx="60">
                  <c:v>36</c:v>
                </c:pt>
                <c:pt idx="61">
                  <c:v>47</c:v>
                </c:pt>
                <c:pt idx="62">
                  <c:v>39</c:v>
                </c:pt>
                <c:pt idx="63">
                  <c:v>56</c:v>
                </c:pt>
                <c:pt idx="64">
                  <c:v>14</c:v>
                </c:pt>
                <c:pt idx="65">
                  <c:v>12</c:v>
                </c:pt>
                <c:pt idx="66">
                  <c:v>6</c:v>
                </c:pt>
                <c:pt idx="67">
                  <c:v>31</c:v>
                </c:pt>
                <c:pt idx="68">
                  <c:v>17</c:v>
                </c:pt>
                <c:pt idx="69">
                  <c:v>68</c:v>
                </c:pt>
                <c:pt idx="70">
                  <c:v>26</c:v>
                </c:pt>
                <c:pt idx="71">
                  <c:v>29</c:v>
                </c:pt>
                <c:pt idx="72">
                  <c:v>18</c:v>
                </c:pt>
                <c:pt idx="73">
                  <c:v>50</c:v>
                </c:pt>
                <c:pt idx="74">
                  <c:v>19</c:v>
                </c:pt>
                <c:pt idx="75">
                  <c:v>12</c:v>
                </c:pt>
                <c:pt idx="76">
                  <c:v>247</c:v>
                </c:pt>
                <c:pt idx="77">
                  <c:v>53</c:v>
                </c:pt>
                <c:pt idx="78">
                  <c:v>46</c:v>
                </c:pt>
                <c:pt idx="79">
                  <c:v>36</c:v>
                </c:pt>
                <c:pt idx="80">
                  <c:v>17</c:v>
                </c:pt>
                <c:pt idx="81">
                  <c:v>11</c:v>
                </c:pt>
                <c:pt idx="82">
                  <c:v>47</c:v>
                </c:pt>
                <c:pt idx="83">
                  <c:v>95</c:v>
                </c:pt>
                <c:pt idx="84">
                  <c:v>39</c:v>
                </c:pt>
                <c:pt idx="85">
                  <c:v>9</c:v>
                </c:pt>
                <c:pt idx="86">
                  <c:v>23</c:v>
                </c:pt>
                <c:pt idx="87">
                  <c:v>10</c:v>
                </c:pt>
                <c:pt idx="88">
                  <c:v>70</c:v>
                </c:pt>
                <c:pt idx="89">
                  <c:v>18</c:v>
                </c:pt>
                <c:pt idx="90">
                  <c:v>7</c:v>
                </c:pt>
                <c:pt idx="91">
                  <c:v>13</c:v>
                </c:pt>
                <c:pt idx="92">
                  <c:v>47</c:v>
                </c:pt>
                <c:pt idx="93">
                  <c:v>56</c:v>
                </c:pt>
                <c:pt idx="94">
                  <c:v>50</c:v>
                </c:pt>
                <c:pt idx="95">
                  <c:v>40</c:v>
                </c:pt>
                <c:pt idx="96">
                  <c:v>8</c:v>
                </c:pt>
                <c:pt idx="97">
                  <c:v>85</c:v>
                </c:pt>
                <c:pt idx="98">
                  <c:v>17</c:v>
                </c:pt>
                <c:pt idx="99">
                  <c:v>72</c:v>
                </c:pt>
                <c:pt idx="100">
                  <c:v>10</c:v>
                </c:pt>
                <c:pt idx="101">
                  <c:v>17</c:v>
                </c:pt>
                <c:pt idx="102">
                  <c:v>108</c:v>
                </c:pt>
                <c:pt idx="103">
                  <c:v>49</c:v>
                </c:pt>
                <c:pt idx="104">
                  <c:v>38</c:v>
                </c:pt>
                <c:pt idx="105">
                  <c:v>100</c:v>
                </c:pt>
                <c:pt idx="106">
                  <c:v>9</c:v>
                </c:pt>
                <c:pt idx="107">
                  <c:v>138</c:v>
                </c:pt>
                <c:pt idx="108">
                  <c:v>208</c:v>
                </c:pt>
                <c:pt idx="109">
                  <c:v>29</c:v>
                </c:pt>
                <c:pt idx="110">
                  <c:v>43</c:v>
                </c:pt>
                <c:pt idx="111">
                  <c:v>360</c:v>
                </c:pt>
                <c:pt idx="112">
                  <c:v>61</c:v>
                </c:pt>
                <c:pt idx="113">
                  <c:v>165</c:v>
                </c:pt>
                <c:pt idx="114">
                  <c:v>16</c:v>
                </c:pt>
                <c:pt idx="115">
                  <c:v>741</c:v>
                </c:pt>
                <c:pt idx="116">
                  <c:v>146</c:v>
                </c:pt>
                <c:pt idx="117">
                  <c:v>52</c:v>
                </c:pt>
                <c:pt idx="118">
                  <c:v>191</c:v>
                </c:pt>
                <c:pt idx="119">
                  <c:v>7</c:v>
                </c:pt>
                <c:pt idx="120">
                  <c:v>11</c:v>
                </c:pt>
                <c:pt idx="121">
                  <c:v>147</c:v>
                </c:pt>
                <c:pt idx="122">
                  <c:v>194</c:v>
                </c:pt>
                <c:pt idx="123">
                  <c:v>41</c:v>
                </c:pt>
                <c:pt idx="124">
                  <c:v>19</c:v>
                </c:pt>
                <c:pt idx="125">
                  <c:v>155</c:v>
                </c:pt>
                <c:pt idx="126">
                  <c:v>200</c:v>
                </c:pt>
                <c:pt idx="127">
                  <c:v>35</c:v>
                </c:pt>
                <c:pt idx="128">
                  <c:v>11</c:v>
                </c:pt>
                <c:pt idx="129">
                  <c:v>1</c:v>
                </c:pt>
                <c:pt idx="130">
                  <c:v>18</c:v>
                </c:pt>
                <c:pt idx="131">
                  <c:v>38</c:v>
                </c:pt>
                <c:pt idx="132">
                  <c:v>81</c:v>
                </c:pt>
                <c:pt idx="133">
                  <c:v>66</c:v>
                </c:pt>
                <c:pt idx="134">
                  <c:v>56</c:v>
                </c:pt>
                <c:pt idx="135">
                  <c:v>64</c:v>
                </c:pt>
                <c:pt idx="136">
                  <c:v>213</c:v>
                </c:pt>
                <c:pt idx="137">
                  <c:v>59</c:v>
                </c:pt>
                <c:pt idx="138">
                  <c:v>52</c:v>
                </c:pt>
                <c:pt idx="139">
                  <c:v>110</c:v>
                </c:pt>
                <c:pt idx="140">
                  <c:v>129</c:v>
                </c:pt>
                <c:pt idx="141">
                  <c:v>32</c:v>
                </c:pt>
                <c:pt idx="142">
                  <c:v>121</c:v>
                </c:pt>
                <c:pt idx="143">
                  <c:v>17</c:v>
                </c:pt>
                <c:pt idx="144">
                  <c:v>39</c:v>
                </c:pt>
                <c:pt idx="145">
                  <c:v>26</c:v>
                </c:pt>
                <c:pt idx="146">
                  <c:v>59</c:v>
                </c:pt>
                <c:pt idx="147">
                  <c:v>41</c:v>
                </c:pt>
                <c:pt idx="148">
                  <c:v>45</c:v>
                </c:pt>
                <c:pt idx="149">
                  <c:v>8</c:v>
                </c:pt>
                <c:pt idx="150">
                  <c:v>28</c:v>
                </c:pt>
                <c:pt idx="151">
                  <c:v>22</c:v>
                </c:pt>
                <c:pt idx="152">
                  <c:v>177</c:v>
                </c:pt>
                <c:pt idx="153">
                  <c:v>110</c:v>
                </c:pt>
                <c:pt idx="154">
                  <c:v>43</c:v>
                </c:pt>
                <c:pt idx="155">
                  <c:v>18</c:v>
                </c:pt>
                <c:pt idx="156">
                  <c:v>41</c:v>
                </c:pt>
                <c:pt idx="157">
                  <c:v>54</c:v>
                </c:pt>
                <c:pt idx="158">
                  <c:v>160</c:v>
                </c:pt>
                <c:pt idx="159">
                  <c:v>38</c:v>
                </c:pt>
                <c:pt idx="160">
                  <c:v>22</c:v>
                </c:pt>
                <c:pt idx="161">
                  <c:v>37</c:v>
                </c:pt>
                <c:pt idx="162">
                  <c:v>28</c:v>
                </c:pt>
                <c:pt idx="163">
                  <c:v>24</c:v>
                </c:pt>
                <c:pt idx="164">
                  <c:v>14</c:v>
                </c:pt>
                <c:pt idx="165">
                  <c:v>120</c:v>
                </c:pt>
                <c:pt idx="166">
                  <c:v>42</c:v>
                </c:pt>
                <c:pt idx="167">
                  <c:v>149</c:v>
                </c:pt>
                <c:pt idx="168">
                  <c:v>101</c:v>
                </c:pt>
                <c:pt idx="169">
                  <c:v>153</c:v>
                </c:pt>
                <c:pt idx="170">
                  <c:v>26</c:v>
                </c:pt>
                <c:pt idx="171">
                  <c:v>25</c:v>
                </c:pt>
                <c:pt idx="172">
                  <c:v>50</c:v>
                </c:pt>
                <c:pt idx="173">
                  <c:v>22</c:v>
                </c:pt>
                <c:pt idx="174">
                  <c:v>253</c:v>
                </c:pt>
                <c:pt idx="175">
                  <c:v>24</c:v>
                </c:pt>
                <c:pt idx="176">
                  <c:v>43</c:v>
                </c:pt>
                <c:pt idx="177">
                  <c:v>67</c:v>
                </c:pt>
                <c:pt idx="178">
                  <c:v>163</c:v>
                </c:pt>
                <c:pt idx="179">
                  <c:v>15</c:v>
                </c:pt>
                <c:pt idx="180">
                  <c:v>74</c:v>
                </c:pt>
                <c:pt idx="181">
                  <c:v>14</c:v>
                </c:pt>
                <c:pt idx="182">
                  <c:v>76</c:v>
                </c:pt>
                <c:pt idx="183">
                  <c:v>44</c:v>
                </c:pt>
                <c:pt idx="184">
                  <c:v>11</c:v>
                </c:pt>
                <c:pt idx="185">
                  <c:v>9</c:v>
                </c:pt>
                <c:pt idx="186">
                  <c:v>12</c:v>
                </c:pt>
                <c:pt idx="187">
                  <c:v>0</c:v>
                </c:pt>
                <c:pt idx="188">
                  <c:v>30</c:v>
                </c:pt>
                <c:pt idx="189">
                  <c:v>102</c:v>
                </c:pt>
                <c:pt idx="190">
                  <c:v>57</c:v>
                </c:pt>
                <c:pt idx="191">
                  <c:v>6</c:v>
                </c:pt>
                <c:pt idx="192">
                  <c:v>21</c:v>
                </c:pt>
                <c:pt idx="193">
                  <c:v>163</c:v>
                </c:pt>
                <c:pt idx="194">
                  <c:v>278</c:v>
                </c:pt>
                <c:pt idx="195">
                  <c:v>0</c:v>
                </c:pt>
                <c:pt idx="196">
                  <c:v>5</c:v>
                </c:pt>
                <c:pt idx="197">
                  <c:v>65</c:v>
                </c:pt>
                <c:pt idx="198">
                  <c:v>11</c:v>
                </c:pt>
                <c:pt idx="199">
                  <c:v>124</c:v>
                </c:pt>
                <c:pt idx="200">
                  <c:v>50</c:v>
                </c:pt>
                <c:pt idx="201">
                  <c:v>44</c:v>
                </c:pt>
                <c:pt idx="202">
                  <c:v>26</c:v>
                </c:pt>
                <c:pt idx="203">
                  <c:v>4</c:v>
                </c:pt>
                <c:pt idx="204">
                  <c:v>7</c:v>
                </c:pt>
                <c:pt idx="205">
                  <c:v>138</c:v>
                </c:pt>
                <c:pt idx="206">
                  <c:v>295</c:v>
                </c:pt>
                <c:pt idx="207">
                  <c:v>46</c:v>
                </c:pt>
                <c:pt idx="208">
                  <c:v>180</c:v>
                </c:pt>
                <c:pt idx="209">
                  <c:v>44</c:v>
                </c:pt>
                <c:pt idx="210">
                  <c:v>66</c:v>
                </c:pt>
                <c:pt idx="211">
                  <c:v>72</c:v>
                </c:pt>
                <c:pt idx="212">
                  <c:v>8</c:v>
                </c:pt>
                <c:pt idx="213">
                  <c:v>95</c:v>
                </c:pt>
                <c:pt idx="214">
                  <c:v>44</c:v>
                </c:pt>
                <c:pt idx="215">
                  <c:v>64</c:v>
                </c:pt>
                <c:pt idx="216">
                  <c:v>96</c:v>
                </c:pt>
                <c:pt idx="217">
                  <c:v>15</c:v>
                </c:pt>
                <c:pt idx="218">
                  <c:v>92</c:v>
                </c:pt>
                <c:pt idx="219">
                  <c:v>23</c:v>
                </c:pt>
                <c:pt idx="220">
                  <c:v>45</c:v>
                </c:pt>
                <c:pt idx="221">
                  <c:v>16</c:v>
                </c:pt>
                <c:pt idx="222">
                  <c:v>27</c:v>
                </c:pt>
                <c:pt idx="223">
                  <c:v>39</c:v>
                </c:pt>
                <c:pt idx="224">
                  <c:v>0</c:v>
                </c:pt>
                <c:pt idx="225">
                  <c:v>145</c:v>
                </c:pt>
                <c:pt idx="226">
                  <c:v>52</c:v>
                </c:pt>
                <c:pt idx="227">
                  <c:v>13</c:v>
                </c:pt>
                <c:pt idx="228">
                  <c:v>99</c:v>
                </c:pt>
                <c:pt idx="229">
                  <c:v>162</c:v>
                </c:pt>
                <c:pt idx="230">
                  <c:v>48</c:v>
                </c:pt>
                <c:pt idx="231">
                  <c:v>72</c:v>
                </c:pt>
                <c:pt idx="232">
                  <c:v>458</c:v>
                </c:pt>
                <c:pt idx="233">
                  <c:v>82</c:v>
                </c:pt>
                <c:pt idx="234">
                  <c:v>19</c:v>
                </c:pt>
                <c:pt idx="235">
                  <c:v>38</c:v>
                </c:pt>
                <c:pt idx="236">
                  <c:v>39</c:v>
                </c:pt>
                <c:pt idx="237">
                  <c:v>46</c:v>
                </c:pt>
                <c:pt idx="238">
                  <c:v>27</c:v>
                </c:pt>
                <c:pt idx="239">
                  <c:v>27</c:v>
                </c:pt>
                <c:pt idx="240">
                  <c:v>19</c:v>
                </c:pt>
                <c:pt idx="241">
                  <c:v>78</c:v>
                </c:pt>
                <c:pt idx="242">
                  <c:v>5</c:v>
                </c:pt>
                <c:pt idx="243">
                  <c:v>28</c:v>
                </c:pt>
                <c:pt idx="244">
                  <c:v>24</c:v>
                </c:pt>
                <c:pt idx="245">
                  <c:v>10</c:v>
                </c:pt>
                <c:pt idx="246">
                  <c:v>27</c:v>
                </c:pt>
                <c:pt idx="247">
                  <c:v>33</c:v>
                </c:pt>
                <c:pt idx="248">
                  <c:v>62</c:v>
                </c:pt>
                <c:pt idx="249">
                  <c:v>13</c:v>
                </c:pt>
                <c:pt idx="250">
                  <c:v>26</c:v>
                </c:pt>
                <c:pt idx="251">
                  <c:v>11</c:v>
                </c:pt>
                <c:pt idx="252">
                  <c:v>51</c:v>
                </c:pt>
                <c:pt idx="253">
                  <c:v>91</c:v>
                </c:pt>
                <c:pt idx="254">
                  <c:v>83</c:v>
                </c:pt>
                <c:pt idx="255">
                  <c:v>19</c:v>
                </c:pt>
                <c:pt idx="256">
                  <c:v>115</c:v>
                </c:pt>
                <c:pt idx="257">
                  <c:v>57</c:v>
                </c:pt>
                <c:pt idx="258">
                  <c:v>52</c:v>
                </c:pt>
                <c:pt idx="259">
                  <c:v>71</c:v>
                </c:pt>
                <c:pt idx="260">
                  <c:v>19</c:v>
                </c:pt>
                <c:pt idx="261">
                  <c:v>35</c:v>
                </c:pt>
                <c:pt idx="262">
                  <c:v>70</c:v>
                </c:pt>
                <c:pt idx="263">
                  <c:v>11</c:v>
                </c:pt>
                <c:pt idx="264">
                  <c:v>16</c:v>
                </c:pt>
                <c:pt idx="265">
                  <c:v>79</c:v>
                </c:pt>
                <c:pt idx="266">
                  <c:v>89</c:v>
                </c:pt>
                <c:pt idx="267">
                  <c:v>14</c:v>
                </c:pt>
                <c:pt idx="268">
                  <c:v>97</c:v>
                </c:pt>
                <c:pt idx="269">
                  <c:v>2</c:v>
                </c:pt>
                <c:pt idx="270">
                  <c:v>7</c:v>
                </c:pt>
              </c:numCache>
            </c:numRef>
          </c:val>
        </c:ser>
        <c:ser>
          <c:idx val="7"/>
          <c:order val="7"/>
          <c:tx>
            <c:strRef>
              <c:f>'[Kaz_20160302_Hattori report.xlsx]Genus'!$A$10</c:f>
              <c:strCache>
                <c:ptCount val="1"/>
                <c:pt idx="0">
                  <c:v>Clostridium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report.xlsx]Genus'!$B$10:$JL$10</c:f>
              <c:numCache>
                <c:formatCode>General</c:formatCode>
                <c:ptCount val="271"/>
                <c:pt idx="0">
                  <c:v>87</c:v>
                </c:pt>
                <c:pt idx="1">
                  <c:v>20</c:v>
                </c:pt>
                <c:pt idx="2">
                  <c:v>101</c:v>
                </c:pt>
                <c:pt idx="3">
                  <c:v>8</c:v>
                </c:pt>
                <c:pt idx="4">
                  <c:v>33</c:v>
                </c:pt>
                <c:pt idx="5">
                  <c:v>69</c:v>
                </c:pt>
                <c:pt idx="6">
                  <c:v>26</c:v>
                </c:pt>
                <c:pt idx="7">
                  <c:v>40</c:v>
                </c:pt>
                <c:pt idx="8">
                  <c:v>28</c:v>
                </c:pt>
                <c:pt idx="9">
                  <c:v>34</c:v>
                </c:pt>
                <c:pt idx="10">
                  <c:v>22</c:v>
                </c:pt>
                <c:pt idx="11">
                  <c:v>8</c:v>
                </c:pt>
                <c:pt idx="12">
                  <c:v>20</c:v>
                </c:pt>
                <c:pt idx="13">
                  <c:v>100</c:v>
                </c:pt>
                <c:pt idx="14">
                  <c:v>37</c:v>
                </c:pt>
                <c:pt idx="15">
                  <c:v>11</c:v>
                </c:pt>
                <c:pt idx="16">
                  <c:v>23</c:v>
                </c:pt>
                <c:pt idx="17">
                  <c:v>895</c:v>
                </c:pt>
                <c:pt idx="18">
                  <c:v>17</c:v>
                </c:pt>
                <c:pt idx="19">
                  <c:v>37</c:v>
                </c:pt>
                <c:pt idx="20">
                  <c:v>21</c:v>
                </c:pt>
                <c:pt idx="21">
                  <c:v>5</c:v>
                </c:pt>
                <c:pt idx="22">
                  <c:v>8</c:v>
                </c:pt>
                <c:pt idx="23">
                  <c:v>99</c:v>
                </c:pt>
                <c:pt idx="24">
                  <c:v>31</c:v>
                </c:pt>
                <c:pt idx="25">
                  <c:v>4</c:v>
                </c:pt>
                <c:pt idx="26">
                  <c:v>14</c:v>
                </c:pt>
                <c:pt idx="27">
                  <c:v>7</c:v>
                </c:pt>
                <c:pt idx="28">
                  <c:v>11</c:v>
                </c:pt>
                <c:pt idx="29">
                  <c:v>14</c:v>
                </c:pt>
                <c:pt idx="30">
                  <c:v>77</c:v>
                </c:pt>
                <c:pt idx="31">
                  <c:v>50</c:v>
                </c:pt>
                <c:pt idx="32">
                  <c:v>63</c:v>
                </c:pt>
                <c:pt idx="33">
                  <c:v>35</c:v>
                </c:pt>
                <c:pt idx="34">
                  <c:v>6</c:v>
                </c:pt>
                <c:pt idx="35">
                  <c:v>15</c:v>
                </c:pt>
                <c:pt idx="36">
                  <c:v>72</c:v>
                </c:pt>
                <c:pt idx="37">
                  <c:v>30</c:v>
                </c:pt>
                <c:pt idx="38">
                  <c:v>44</c:v>
                </c:pt>
                <c:pt idx="39">
                  <c:v>22</c:v>
                </c:pt>
                <c:pt idx="40">
                  <c:v>11</c:v>
                </c:pt>
                <c:pt idx="41">
                  <c:v>242</c:v>
                </c:pt>
                <c:pt idx="42">
                  <c:v>12</c:v>
                </c:pt>
                <c:pt idx="43">
                  <c:v>4</c:v>
                </c:pt>
                <c:pt idx="44">
                  <c:v>128</c:v>
                </c:pt>
                <c:pt idx="45">
                  <c:v>348</c:v>
                </c:pt>
                <c:pt idx="46">
                  <c:v>30</c:v>
                </c:pt>
                <c:pt idx="47">
                  <c:v>243</c:v>
                </c:pt>
                <c:pt idx="48">
                  <c:v>7</c:v>
                </c:pt>
                <c:pt idx="49">
                  <c:v>52</c:v>
                </c:pt>
                <c:pt idx="50">
                  <c:v>7</c:v>
                </c:pt>
                <c:pt idx="51">
                  <c:v>1</c:v>
                </c:pt>
                <c:pt idx="52">
                  <c:v>6</c:v>
                </c:pt>
                <c:pt idx="53">
                  <c:v>18</c:v>
                </c:pt>
                <c:pt idx="54">
                  <c:v>18</c:v>
                </c:pt>
                <c:pt idx="55">
                  <c:v>2</c:v>
                </c:pt>
                <c:pt idx="56">
                  <c:v>40</c:v>
                </c:pt>
                <c:pt idx="57">
                  <c:v>3</c:v>
                </c:pt>
                <c:pt idx="58">
                  <c:v>46</c:v>
                </c:pt>
                <c:pt idx="59">
                  <c:v>5</c:v>
                </c:pt>
                <c:pt idx="60">
                  <c:v>43</c:v>
                </c:pt>
                <c:pt idx="61">
                  <c:v>7</c:v>
                </c:pt>
                <c:pt idx="62">
                  <c:v>5</c:v>
                </c:pt>
                <c:pt idx="63">
                  <c:v>28</c:v>
                </c:pt>
                <c:pt idx="64">
                  <c:v>1</c:v>
                </c:pt>
                <c:pt idx="65">
                  <c:v>6</c:v>
                </c:pt>
                <c:pt idx="66">
                  <c:v>39</c:v>
                </c:pt>
                <c:pt idx="67">
                  <c:v>37</c:v>
                </c:pt>
                <c:pt idx="68">
                  <c:v>5</c:v>
                </c:pt>
                <c:pt idx="69">
                  <c:v>30</c:v>
                </c:pt>
                <c:pt idx="70">
                  <c:v>4</c:v>
                </c:pt>
                <c:pt idx="71">
                  <c:v>12</c:v>
                </c:pt>
                <c:pt idx="72">
                  <c:v>28</c:v>
                </c:pt>
                <c:pt idx="73">
                  <c:v>2</c:v>
                </c:pt>
                <c:pt idx="74">
                  <c:v>15</c:v>
                </c:pt>
                <c:pt idx="75">
                  <c:v>20</c:v>
                </c:pt>
                <c:pt idx="76">
                  <c:v>34</c:v>
                </c:pt>
                <c:pt idx="77">
                  <c:v>15</c:v>
                </c:pt>
                <c:pt idx="78">
                  <c:v>8</c:v>
                </c:pt>
                <c:pt idx="79">
                  <c:v>15</c:v>
                </c:pt>
                <c:pt idx="80">
                  <c:v>5</c:v>
                </c:pt>
                <c:pt idx="81">
                  <c:v>30</c:v>
                </c:pt>
                <c:pt idx="82">
                  <c:v>11</c:v>
                </c:pt>
                <c:pt idx="83">
                  <c:v>37</c:v>
                </c:pt>
                <c:pt idx="84">
                  <c:v>25</c:v>
                </c:pt>
                <c:pt idx="85">
                  <c:v>24</c:v>
                </c:pt>
                <c:pt idx="86">
                  <c:v>3</c:v>
                </c:pt>
                <c:pt idx="87">
                  <c:v>19</c:v>
                </c:pt>
                <c:pt idx="88">
                  <c:v>166</c:v>
                </c:pt>
                <c:pt idx="89">
                  <c:v>29</c:v>
                </c:pt>
                <c:pt idx="90">
                  <c:v>19</c:v>
                </c:pt>
                <c:pt idx="91">
                  <c:v>5</c:v>
                </c:pt>
                <c:pt idx="92">
                  <c:v>149</c:v>
                </c:pt>
                <c:pt idx="93">
                  <c:v>21</c:v>
                </c:pt>
                <c:pt idx="94">
                  <c:v>32</c:v>
                </c:pt>
                <c:pt idx="95">
                  <c:v>21</c:v>
                </c:pt>
                <c:pt idx="96">
                  <c:v>14</c:v>
                </c:pt>
                <c:pt idx="97">
                  <c:v>70</c:v>
                </c:pt>
                <c:pt idx="98">
                  <c:v>105</c:v>
                </c:pt>
                <c:pt idx="99">
                  <c:v>15</c:v>
                </c:pt>
                <c:pt idx="100">
                  <c:v>48</c:v>
                </c:pt>
                <c:pt idx="101">
                  <c:v>140</c:v>
                </c:pt>
                <c:pt idx="102">
                  <c:v>31</c:v>
                </c:pt>
                <c:pt idx="103">
                  <c:v>14</c:v>
                </c:pt>
                <c:pt idx="104">
                  <c:v>17</c:v>
                </c:pt>
                <c:pt idx="105">
                  <c:v>12</c:v>
                </c:pt>
                <c:pt idx="106">
                  <c:v>21</c:v>
                </c:pt>
                <c:pt idx="107">
                  <c:v>29</c:v>
                </c:pt>
                <c:pt idx="108">
                  <c:v>14</c:v>
                </c:pt>
                <c:pt idx="109">
                  <c:v>73</c:v>
                </c:pt>
                <c:pt idx="110">
                  <c:v>6</c:v>
                </c:pt>
                <c:pt idx="111">
                  <c:v>46</c:v>
                </c:pt>
                <c:pt idx="112">
                  <c:v>45</c:v>
                </c:pt>
                <c:pt idx="113">
                  <c:v>65</c:v>
                </c:pt>
                <c:pt idx="114">
                  <c:v>18</c:v>
                </c:pt>
                <c:pt idx="115">
                  <c:v>15</c:v>
                </c:pt>
                <c:pt idx="116">
                  <c:v>27</c:v>
                </c:pt>
                <c:pt idx="117">
                  <c:v>4</c:v>
                </c:pt>
                <c:pt idx="118">
                  <c:v>59</c:v>
                </c:pt>
                <c:pt idx="119">
                  <c:v>38</c:v>
                </c:pt>
                <c:pt idx="120">
                  <c:v>5</c:v>
                </c:pt>
                <c:pt idx="121">
                  <c:v>57</c:v>
                </c:pt>
                <c:pt idx="122">
                  <c:v>325</c:v>
                </c:pt>
                <c:pt idx="123">
                  <c:v>4</c:v>
                </c:pt>
                <c:pt idx="124">
                  <c:v>10</c:v>
                </c:pt>
                <c:pt idx="125">
                  <c:v>37</c:v>
                </c:pt>
                <c:pt idx="126">
                  <c:v>28</c:v>
                </c:pt>
                <c:pt idx="127">
                  <c:v>6</c:v>
                </c:pt>
                <c:pt idx="128">
                  <c:v>95</c:v>
                </c:pt>
                <c:pt idx="129">
                  <c:v>23</c:v>
                </c:pt>
                <c:pt idx="130">
                  <c:v>10</c:v>
                </c:pt>
                <c:pt idx="131">
                  <c:v>9</c:v>
                </c:pt>
                <c:pt idx="132">
                  <c:v>22</c:v>
                </c:pt>
                <c:pt idx="133">
                  <c:v>20</c:v>
                </c:pt>
                <c:pt idx="134">
                  <c:v>25</c:v>
                </c:pt>
                <c:pt idx="135">
                  <c:v>15</c:v>
                </c:pt>
                <c:pt idx="136">
                  <c:v>42</c:v>
                </c:pt>
                <c:pt idx="137">
                  <c:v>11</c:v>
                </c:pt>
                <c:pt idx="138">
                  <c:v>14</c:v>
                </c:pt>
                <c:pt idx="139">
                  <c:v>19</c:v>
                </c:pt>
                <c:pt idx="140">
                  <c:v>25</c:v>
                </c:pt>
                <c:pt idx="141">
                  <c:v>19</c:v>
                </c:pt>
                <c:pt idx="142">
                  <c:v>20</c:v>
                </c:pt>
                <c:pt idx="143">
                  <c:v>3</c:v>
                </c:pt>
                <c:pt idx="144">
                  <c:v>12</c:v>
                </c:pt>
                <c:pt idx="145">
                  <c:v>14</c:v>
                </c:pt>
                <c:pt idx="146">
                  <c:v>9</c:v>
                </c:pt>
                <c:pt idx="147">
                  <c:v>11</c:v>
                </c:pt>
                <c:pt idx="148">
                  <c:v>152</c:v>
                </c:pt>
                <c:pt idx="149">
                  <c:v>189</c:v>
                </c:pt>
                <c:pt idx="150">
                  <c:v>49</c:v>
                </c:pt>
                <c:pt idx="151">
                  <c:v>9</c:v>
                </c:pt>
                <c:pt idx="152">
                  <c:v>77</c:v>
                </c:pt>
                <c:pt idx="153">
                  <c:v>71</c:v>
                </c:pt>
                <c:pt idx="154">
                  <c:v>11</c:v>
                </c:pt>
                <c:pt idx="155">
                  <c:v>11</c:v>
                </c:pt>
                <c:pt idx="156">
                  <c:v>17</c:v>
                </c:pt>
                <c:pt idx="157">
                  <c:v>14</c:v>
                </c:pt>
                <c:pt idx="158">
                  <c:v>5</c:v>
                </c:pt>
                <c:pt idx="159">
                  <c:v>10</c:v>
                </c:pt>
                <c:pt idx="160">
                  <c:v>7</c:v>
                </c:pt>
                <c:pt idx="161">
                  <c:v>4</c:v>
                </c:pt>
                <c:pt idx="162">
                  <c:v>21</c:v>
                </c:pt>
                <c:pt idx="163">
                  <c:v>32</c:v>
                </c:pt>
                <c:pt idx="164">
                  <c:v>3</c:v>
                </c:pt>
                <c:pt idx="165">
                  <c:v>15</c:v>
                </c:pt>
                <c:pt idx="166">
                  <c:v>8</c:v>
                </c:pt>
                <c:pt idx="167">
                  <c:v>12</c:v>
                </c:pt>
                <c:pt idx="168">
                  <c:v>150</c:v>
                </c:pt>
                <c:pt idx="169">
                  <c:v>8</c:v>
                </c:pt>
                <c:pt idx="170">
                  <c:v>7</c:v>
                </c:pt>
                <c:pt idx="171">
                  <c:v>29</c:v>
                </c:pt>
                <c:pt idx="172">
                  <c:v>37</c:v>
                </c:pt>
                <c:pt idx="173">
                  <c:v>28</c:v>
                </c:pt>
                <c:pt idx="174">
                  <c:v>149</c:v>
                </c:pt>
                <c:pt idx="175">
                  <c:v>8</c:v>
                </c:pt>
                <c:pt idx="176">
                  <c:v>15</c:v>
                </c:pt>
                <c:pt idx="177">
                  <c:v>32</c:v>
                </c:pt>
                <c:pt idx="178">
                  <c:v>15</c:v>
                </c:pt>
                <c:pt idx="179">
                  <c:v>5</c:v>
                </c:pt>
                <c:pt idx="180">
                  <c:v>16</c:v>
                </c:pt>
                <c:pt idx="181">
                  <c:v>4</c:v>
                </c:pt>
                <c:pt idx="182">
                  <c:v>13</c:v>
                </c:pt>
                <c:pt idx="183">
                  <c:v>12</c:v>
                </c:pt>
                <c:pt idx="184">
                  <c:v>46</c:v>
                </c:pt>
                <c:pt idx="185">
                  <c:v>11</c:v>
                </c:pt>
                <c:pt idx="186">
                  <c:v>9</c:v>
                </c:pt>
                <c:pt idx="187">
                  <c:v>11</c:v>
                </c:pt>
                <c:pt idx="188">
                  <c:v>16</c:v>
                </c:pt>
                <c:pt idx="189">
                  <c:v>21</c:v>
                </c:pt>
                <c:pt idx="190">
                  <c:v>6</c:v>
                </c:pt>
                <c:pt idx="191">
                  <c:v>19</c:v>
                </c:pt>
                <c:pt idx="192">
                  <c:v>55</c:v>
                </c:pt>
                <c:pt idx="193">
                  <c:v>81</c:v>
                </c:pt>
                <c:pt idx="194">
                  <c:v>31</c:v>
                </c:pt>
                <c:pt idx="195">
                  <c:v>4</c:v>
                </c:pt>
                <c:pt idx="196">
                  <c:v>937</c:v>
                </c:pt>
                <c:pt idx="197">
                  <c:v>4</c:v>
                </c:pt>
                <c:pt idx="198">
                  <c:v>2</c:v>
                </c:pt>
                <c:pt idx="199">
                  <c:v>14</c:v>
                </c:pt>
                <c:pt idx="200">
                  <c:v>13</c:v>
                </c:pt>
                <c:pt idx="201">
                  <c:v>11</c:v>
                </c:pt>
                <c:pt idx="202">
                  <c:v>13</c:v>
                </c:pt>
                <c:pt idx="203">
                  <c:v>4</c:v>
                </c:pt>
                <c:pt idx="204">
                  <c:v>9</c:v>
                </c:pt>
                <c:pt idx="205">
                  <c:v>4</c:v>
                </c:pt>
                <c:pt idx="206">
                  <c:v>36</c:v>
                </c:pt>
                <c:pt idx="207">
                  <c:v>41</c:v>
                </c:pt>
                <c:pt idx="208">
                  <c:v>11</c:v>
                </c:pt>
                <c:pt idx="209">
                  <c:v>22</c:v>
                </c:pt>
                <c:pt idx="210">
                  <c:v>9</c:v>
                </c:pt>
                <c:pt idx="211">
                  <c:v>57</c:v>
                </c:pt>
                <c:pt idx="212">
                  <c:v>22</c:v>
                </c:pt>
                <c:pt idx="213">
                  <c:v>10</c:v>
                </c:pt>
                <c:pt idx="214">
                  <c:v>13</c:v>
                </c:pt>
                <c:pt idx="215">
                  <c:v>24</c:v>
                </c:pt>
                <c:pt idx="216">
                  <c:v>85</c:v>
                </c:pt>
                <c:pt idx="217">
                  <c:v>22</c:v>
                </c:pt>
                <c:pt idx="218">
                  <c:v>25</c:v>
                </c:pt>
                <c:pt idx="219">
                  <c:v>3</c:v>
                </c:pt>
                <c:pt idx="220">
                  <c:v>25</c:v>
                </c:pt>
                <c:pt idx="221">
                  <c:v>28</c:v>
                </c:pt>
                <c:pt idx="222">
                  <c:v>6</c:v>
                </c:pt>
                <c:pt idx="223">
                  <c:v>8</c:v>
                </c:pt>
                <c:pt idx="224">
                  <c:v>45</c:v>
                </c:pt>
                <c:pt idx="225">
                  <c:v>20</c:v>
                </c:pt>
                <c:pt idx="226">
                  <c:v>25</c:v>
                </c:pt>
                <c:pt idx="227">
                  <c:v>62</c:v>
                </c:pt>
                <c:pt idx="228">
                  <c:v>20</c:v>
                </c:pt>
                <c:pt idx="229">
                  <c:v>11</c:v>
                </c:pt>
                <c:pt idx="230">
                  <c:v>22</c:v>
                </c:pt>
                <c:pt idx="231">
                  <c:v>51</c:v>
                </c:pt>
                <c:pt idx="232">
                  <c:v>156</c:v>
                </c:pt>
                <c:pt idx="233">
                  <c:v>6</c:v>
                </c:pt>
                <c:pt idx="234">
                  <c:v>9</c:v>
                </c:pt>
                <c:pt idx="235">
                  <c:v>6</c:v>
                </c:pt>
                <c:pt idx="236">
                  <c:v>8</c:v>
                </c:pt>
                <c:pt idx="237">
                  <c:v>16</c:v>
                </c:pt>
                <c:pt idx="238">
                  <c:v>9</c:v>
                </c:pt>
                <c:pt idx="239">
                  <c:v>3</c:v>
                </c:pt>
                <c:pt idx="240">
                  <c:v>50</c:v>
                </c:pt>
                <c:pt idx="241">
                  <c:v>414</c:v>
                </c:pt>
                <c:pt idx="242">
                  <c:v>10</c:v>
                </c:pt>
                <c:pt idx="243">
                  <c:v>3</c:v>
                </c:pt>
                <c:pt idx="244">
                  <c:v>22</c:v>
                </c:pt>
                <c:pt idx="245">
                  <c:v>8</c:v>
                </c:pt>
                <c:pt idx="246">
                  <c:v>10</c:v>
                </c:pt>
                <c:pt idx="247">
                  <c:v>36</c:v>
                </c:pt>
                <c:pt idx="248">
                  <c:v>18</c:v>
                </c:pt>
                <c:pt idx="249">
                  <c:v>14</c:v>
                </c:pt>
                <c:pt idx="250">
                  <c:v>5</c:v>
                </c:pt>
                <c:pt idx="251">
                  <c:v>2</c:v>
                </c:pt>
                <c:pt idx="252">
                  <c:v>31</c:v>
                </c:pt>
                <c:pt idx="253">
                  <c:v>265</c:v>
                </c:pt>
                <c:pt idx="254">
                  <c:v>129</c:v>
                </c:pt>
                <c:pt idx="255">
                  <c:v>12</c:v>
                </c:pt>
                <c:pt idx="256">
                  <c:v>31</c:v>
                </c:pt>
                <c:pt idx="257">
                  <c:v>10</c:v>
                </c:pt>
                <c:pt idx="258">
                  <c:v>13</c:v>
                </c:pt>
                <c:pt idx="259">
                  <c:v>33</c:v>
                </c:pt>
                <c:pt idx="260">
                  <c:v>7</c:v>
                </c:pt>
                <c:pt idx="261">
                  <c:v>4</c:v>
                </c:pt>
                <c:pt idx="262">
                  <c:v>12</c:v>
                </c:pt>
                <c:pt idx="263">
                  <c:v>6</c:v>
                </c:pt>
                <c:pt idx="264">
                  <c:v>28</c:v>
                </c:pt>
                <c:pt idx="265">
                  <c:v>19</c:v>
                </c:pt>
                <c:pt idx="266">
                  <c:v>34</c:v>
                </c:pt>
                <c:pt idx="267">
                  <c:v>20</c:v>
                </c:pt>
                <c:pt idx="268">
                  <c:v>29</c:v>
                </c:pt>
                <c:pt idx="269">
                  <c:v>3</c:v>
                </c:pt>
                <c:pt idx="270">
                  <c:v>15</c:v>
                </c:pt>
              </c:numCache>
            </c:numRef>
          </c:val>
        </c:ser>
        <c:ser>
          <c:idx val="8"/>
          <c:order val="8"/>
          <c:tx>
            <c:strRef>
              <c:f>'[Kaz_20160302_Hattori report.xlsx]Genus'!$A$11</c:f>
              <c:strCache>
                <c:ptCount val="1"/>
                <c:pt idx="0">
                  <c:v>Catenibacterium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report.xlsx]Genus'!$B$11:$JL$11</c:f>
              <c:numCache>
                <c:formatCode>General</c:formatCode>
                <c:ptCount val="271"/>
                <c:pt idx="0">
                  <c:v>0</c:v>
                </c:pt>
                <c:pt idx="1">
                  <c:v>45</c:v>
                </c:pt>
                <c:pt idx="2">
                  <c:v>0</c:v>
                </c:pt>
                <c:pt idx="3">
                  <c:v>0</c:v>
                </c:pt>
                <c:pt idx="4">
                  <c:v>101</c:v>
                </c:pt>
                <c:pt idx="5">
                  <c:v>0</c:v>
                </c:pt>
                <c:pt idx="6">
                  <c:v>0</c:v>
                </c:pt>
                <c:pt idx="7">
                  <c:v>77</c:v>
                </c:pt>
                <c:pt idx="8">
                  <c:v>0</c:v>
                </c:pt>
                <c:pt idx="9">
                  <c:v>40</c:v>
                </c:pt>
                <c:pt idx="10">
                  <c:v>0</c:v>
                </c:pt>
                <c:pt idx="11">
                  <c:v>96</c:v>
                </c:pt>
                <c:pt idx="12">
                  <c:v>43</c:v>
                </c:pt>
                <c:pt idx="13">
                  <c:v>0</c:v>
                </c:pt>
                <c:pt idx="14">
                  <c:v>78</c:v>
                </c:pt>
                <c:pt idx="15">
                  <c:v>453</c:v>
                </c:pt>
                <c:pt idx="16">
                  <c:v>291</c:v>
                </c:pt>
                <c:pt idx="17">
                  <c:v>0</c:v>
                </c:pt>
                <c:pt idx="18">
                  <c:v>1</c:v>
                </c:pt>
                <c:pt idx="19">
                  <c:v>21</c:v>
                </c:pt>
                <c:pt idx="20">
                  <c:v>0</c:v>
                </c:pt>
                <c:pt idx="21">
                  <c:v>11</c:v>
                </c:pt>
                <c:pt idx="22">
                  <c:v>36</c:v>
                </c:pt>
                <c:pt idx="23">
                  <c:v>345</c:v>
                </c:pt>
                <c:pt idx="24">
                  <c:v>0</c:v>
                </c:pt>
                <c:pt idx="25">
                  <c:v>0</c:v>
                </c:pt>
                <c:pt idx="26">
                  <c:v>0</c:v>
                </c:pt>
                <c:pt idx="27">
                  <c:v>40</c:v>
                </c:pt>
                <c:pt idx="28">
                  <c:v>0</c:v>
                </c:pt>
                <c:pt idx="29">
                  <c:v>25</c:v>
                </c:pt>
                <c:pt idx="30">
                  <c:v>81</c:v>
                </c:pt>
                <c:pt idx="31">
                  <c:v>0</c:v>
                </c:pt>
                <c:pt idx="32">
                  <c:v>0</c:v>
                </c:pt>
                <c:pt idx="33">
                  <c:v>23</c:v>
                </c:pt>
                <c:pt idx="34">
                  <c:v>0</c:v>
                </c:pt>
                <c:pt idx="35">
                  <c:v>58</c:v>
                </c:pt>
                <c:pt idx="36">
                  <c:v>0</c:v>
                </c:pt>
                <c:pt idx="37">
                  <c:v>0</c:v>
                </c:pt>
                <c:pt idx="38">
                  <c:v>10</c:v>
                </c:pt>
                <c:pt idx="39">
                  <c:v>2</c:v>
                </c:pt>
                <c:pt idx="40">
                  <c:v>6</c:v>
                </c:pt>
                <c:pt idx="41">
                  <c:v>634</c:v>
                </c:pt>
                <c:pt idx="42">
                  <c:v>0</c:v>
                </c:pt>
                <c:pt idx="43">
                  <c:v>6</c:v>
                </c:pt>
                <c:pt idx="44">
                  <c:v>0</c:v>
                </c:pt>
                <c:pt idx="45">
                  <c:v>0</c:v>
                </c:pt>
                <c:pt idx="46">
                  <c:v>0</c:v>
                </c:pt>
                <c:pt idx="47">
                  <c:v>0</c:v>
                </c:pt>
                <c:pt idx="48">
                  <c:v>10</c:v>
                </c:pt>
                <c:pt idx="49">
                  <c:v>0</c:v>
                </c:pt>
                <c:pt idx="50">
                  <c:v>8</c:v>
                </c:pt>
                <c:pt idx="51">
                  <c:v>14</c:v>
                </c:pt>
                <c:pt idx="52">
                  <c:v>25</c:v>
                </c:pt>
                <c:pt idx="53">
                  <c:v>0</c:v>
                </c:pt>
                <c:pt idx="54">
                  <c:v>0</c:v>
                </c:pt>
                <c:pt idx="55">
                  <c:v>2</c:v>
                </c:pt>
                <c:pt idx="56">
                  <c:v>8</c:v>
                </c:pt>
                <c:pt idx="57">
                  <c:v>9</c:v>
                </c:pt>
                <c:pt idx="58">
                  <c:v>11</c:v>
                </c:pt>
                <c:pt idx="59">
                  <c:v>6</c:v>
                </c:pt>
                <c:pt idx="60">
                  <c:v>5</c:v>
                </c:pt>
                <c:pt idx="61">
                  <c:v>7</c:v>
                </c:pt>
                <c:pt idx="62">
                  <c:v>7</c:v>
                </c:pt>
                <c:pt idx="63">
                  <c:v>0</c:v>
                </c:pt>
                <c:pt idx="64">
                  <c:v>20</c:v>
                </c:pt>
                <c:pt idx="65">
                  <c:v>7</c:v>
                </c:pt>
                <c:pt idx="66">
                  <c:v>0</c:v>
                </c:pt>
                <c:pt idx="67">
                  <c:v>27</c:v>
                </c:pt>
                <c:pt idx="68">
                  <c:v>39</c:v>
                </c:pt>
                <c:pt idx="69">
                  <c:v>0</c:v>
                </c:pt>
                <c:pt idx="70">
                  <c:v>0</c:v>
                </c:pt>
                <c:pt idx="71">
                  <c:v>1</c:v>
                </c:pt>
                <c:pt idx="72">
                  <c:v>5</c:v>
                </c:pt>
                <c:pt idx="73">
                  <c:v>3</c:v>
                </c:pt>
                <c:pt idx="74">
                  <c:v>31</c:v>
                </c:pt>
                <c:pt idx="75">
                  <c:v>2</c:v>
                </c:pt>
                <c:pt idx="76">
                  <c:v>13</c:v>
                </c:pt>
                <c:pt idx="77">
                  <c:v>10</c:v>
                </c:pt>
                <c:pt idx="78">
                  <c:v>68</c:v>
                </c:pt>
                <c:pt idx="79">
                  <c:v>0</c:v>
                </c:pt>
                <c:pt idx="80">
                  <c:v>75</c:v>
                </c:pt>
                <c:pt idx="81">
                  <c:v>10</c:v>
                </c:pt>
                <c:pt idx="82">
                  <c:v>14</c:v>
                </c:pt>
                <c:pt idx="83">
                  <c:v>38</c:v>
                </c:pt>
                <c:pt idx="84">
                  <c:v>109</c:v>
                </c:pt>
                <c:pt idx="85">
                  <c:v>21</c:v>
                </c:pt>
                <c:pt idx="86">
                  <c:v>1</c:v>
                </c:pt>
                <c:pt idx="87">
                  <c:v>2</c:v>
                </c:pt>
                <c:pt idx="88">
                  <c:v>0</c:v>
                </c:pt>
                <c:pt idx="89">
                  <c:v>18</c:v>
                </c:pt>
                <c:pt idx="90">
                  <c:v>0</c:v>
                </c:pt>
                <c:pt idx="91">
                  <c:v>60</c:v>
                </c:pt>
                <c:pt idx="92">
                  <c:v>0</c:v>
                </c:pt>
                <c:pt idx="93">
                  <c:v>30</c:v>
                </c:pt>
                <c:pt idx="94">
                  <c:v>0</c:v>
                </c:pt>
                <c:pt idx="95">
                  <c:v>10</c:v>
                </c:pt>
                <c:pt idx="96">
                  <c:v>3</c:v>
                </c:pt>
                <c:pt idx="97">
                  <c:v>5</c:v>
                </c:pt>
                <c:pt idx="98">
                  <c:v>6</c:v>
                </c:pt>
                <c:pt idx="99">
                  <c:v>4</c:v>
                </c:pt>
                <c:pt idx="100">
                  <c:v>0</c:v>
                </c:pt>
                <c:pt idx="101">
                  <c:v>13</c:v>
                </c:pt>
                <c:pt idx="102">
                  <c:v>31</c:v>
                </c:pt>
                <c:pt idx="103">
                  <c:v>67</c:v>
                </c:pt>
                <c:pt idx="104">
                  <c:v>0</c:v>
                </c:pt>
                <c:pt idx="105">
                  <c:v>0</c:v>
                </c:pt>
                <c:pt idx="106">
                  <c:v>0</c:v>
                </c:pt>
                <c:pt idx="107">
                  <c:v>0</c:v>
                </c:pt>
                <c:pt idx="108">
                  <c:v>77</c:v>
                </c:pt>
                <c:pt idx="109">
                  <c:v>0</c:v>
                </c:pt>
                <c:pt idx="110">
                  <c:v>0</c:v>
                </c:pt>
                <c:pt idx="111">
                  <c:v>67</c:v>
                </c:pt>
                <c:pt idx="112">
                  <c:v>0</c:v>
                </c:pt>
                <c:pt idx="113">
                  <c:v>0</c:v>
                </c:pt>
                <c:pt idx="114">
                  <c:v>0</c:v>
                </c:pt>
                <c:pt idx="115">
                  <c:v>177</c:v>
                </c:pt>
                <c:pt idx="116">
                  <c:v>0</c:v>
                </c:pt>
                <c:pt idx="117">
                  <c:v>6</c:v>
                </c:pt>
                <c:pt idx="118">
                  <c:v>0</c:v>
                </c:pt>
                <c:pt idx="119">
                  <c:v>0</c:v>
                </c:pt>
                <c:pt idx="120">
                  <c:v>0</c:v>
                </c:pt>
                <c:pt idx="121">
                  <c:v>0</c:v>
                </c:pt>
                <c:pt idx="122">
                  <c:v>1</c:v>
                </c:pt>
                <c:pt idx="123">
                  <c:v>21</c:v>
                </c:pt>
                <c:pt idx="124">
                  <c:v>12</c:v>
                </c:pt>
                <c:pt idx="125">
                  <c:v>157</c:v>
                </c:pt>
                <c:pt idx="126">
                  <c:v>1182</c:v>
                </c:pt>
                <c:pt idx="127">
                  <c:v>3</c:v>
                </c:pt>
                <c:pt idx="128">
                  <c:v>0</c:v>
                </c:pt>
                <c:pt idx="129">
                  <c:v>0</c:v>
                </c:pt>
                <c:pt idx="130">
                  <c:v>9</c:v>
                </c:pt>
                <c:pt idx="131">
                  <c:v>22</c:v>
                </c:pt>
                <c:pt idx="132">
                  <c:v>16</c:v>
                </c:pt>
                <c:pt idx="133">
                  <c:v>21</c:v>
                </c:pt>
                <c:pt idx="134">
                  <c:v>20</c:v>
                </c:pt>
                <c:pt idx="135">
                  <c:v>0</c:v>
                </c:pt>
                <c:pt idx="136">
                  <c:v>0</c:v>
                </c:pt>
                <c:pt idx="137">
                  <c:v>17</c:v>
                </c:pt>
                <c:pt idx="138">
                  <c:v>102</c:v>
                </c:pt>
                <c:pt idx="139">
                  <c:v>35</c:v>
                </c:pt>
                <c:pt idx="140">
                  <c:v>44</c:v>
                </c:pt>
                <c:pt idx="141">
                  <c:v>0</c:v>
                </c:pt>
                <c:pt idx="142">
                  <c:v>11</c:v>
                </c:pt>
                <c:pt idx="143">
                  <c:v>0</c:v>
                </c:pt>
                <c:pt idx="144">
                  <c:v>0</c:v>
                </c:pt>
                <c:pt idx="145">
                  <c:v>30</c:v>
                </c:pt>
                <c:pt idx="146">
                  <c:v>75</c:v>
                </c:pt>
                <c:pt idx="147">
                  <c:v>142</c:v>
                </c:pt>
                <c:pt idx="148">
                  <c:v>0</c:v>
                </c:pt>
                <c:pt idx="149">
                  <c:v>0</c:v>
                </c:pt>
                <c:pt idx="150">
                  <c:v>215</c:v>
                </c:pt>
                <c:pt idx="151">
                  <c:v>25</c:v>
                </c:pt>
                <c:pt idx="152">
                  <c:v>0</c:v>
                </c:pt>
                <c:pt idx="153">
                  <c:v>133</c:v>
                </c:pt>
                <c:pt idx="154">
                  <c:v>0</c:v>
                </c:pt>
                <c:pt idx="155">
                  <c:v>3</c:v>
                </c:pt>
                <c:pt idx="156">
                  <c:v>3</c:v>
                </c:pt>
                <c:pt idx="157">
                  <c:v>28</c:v>
                </c:pt>
                <c:pt idx="158">
                  <c:v>0</c:v>
                </c:pt>
                <c:pt idx="159">
                  <c:v>2</c:v>
                </c:pt>
                <c:pt idx="160">
                  <c:v>0</c:v>
                </c:pt>
                <c:pt idx="161">
                  <c:v>28</c:v>
                </c:pt>
                <c:pt idx="162">
                  <c:v>1</c:v>
                </c:pt>
                <c:pt idx="163">
                  <c:v>0</c:v>
                </c:pt>
                <c:pt idx="164">
                  <c:v>0</c:v>
                </c:pt>
                <c:pt idx="165">
                  <c:v>113</c:v>
                </c:pt>
                <c:pt idx="166">
                  <c:v>4</c:v>
                </c:pt>
                <c:pt idx="167">
                  <c:v>4</c:v>
                </c:pt>
                <c:pt idx="168">
                  <c:v>0</c:v>
                </c:pt>
                <c:pt idx="169">
                  <c:v>152</c:v>
                </c:pt>
                <c:pt idx="170">
                  <c:v>0</c:v>
                </c:pt>
                <c:pt idx="171">
                  <c:v>0</c:v>
                </c:pt>
                <c:pt idx="172">
                  <c:v>38</c:v>
                </c:pt>
                <c:pt idx="173">
                  <c:v>0</c:v>
                </c:pt>
                <c:pt idx="174">
                  <c:v>191</c:v>
                </c:pt>
                <c:pt idx="175">
                  <c:v>71</c:v>
                </c:pt>
                <c:pt idx="176">
                  <c:v>112</c:v>
                </c:pt>
                <c:pt idx="177">
                  <c:v>0</c:v>
                </c:pt>
                <c:pt idx="178">
                  <c:v>17</c:v>
                </c:pt>
                <c:pt idx="179">
                  <c:v>1</c:v>
                </c:pt>
                <c:pt idx="180">
                  <c:v>57</c:v>
                </c:pt>
                <c:pt idx="181">
                  <c:v>17</c:v>
                </c:pt>
                <c:pt idx="182">
                  <c:v>28</c:v>
                </c:pt>
                <c:pt idx="183">
                  <c:v>66</c:v>
                </c:pt>
                <c:pt idx="184">
                  <c:v>0</c:v>
                </c:pt>
                <c:pt idx="185">
                  <c:v>2</c:v>
                </c:pt>
                <c:pt idx="186">
                  <c:v>0</c:v>
                </c:pt>
                <c:pt idx="187">
                  <c:v>20</c:v>
                </c:pt>
                <c:pt idx="188">
                  <c:v>2</c:v>
                </c:pt>
                <c:pt idx="189">
                  <c:v>0</c:v>
                </c:pt>
                <c:pt idx="190">
                  <c:v>23</c:v>
                </c:pt>
                <c:pt idx="191">
                  <c:v>0</c:v>
                </c:pt>
                <c:pt idx="192">
                  <c:v>0</c:v>
                </c:pt>
                <c:pt idx="193">
                  <c:v>0</c:v>
                </c:pt>
                <c:pt idx="194">
                  <c:v>0</c:v>
                </c:pt>
                <c:pt idx="195">
                  <c:v>0</c:v>
                </c:pt>
                <c:pt idx="196">
                  <c:v>0</c:v>
                </c:pt>
                <c:pt idx="197">
                  <c:v>0</c:v>
                </c:pt>
                <c:pt idx="198">
                  <c:v>0</c:v>
                </c:pt>
                <c:pt idx="199">
                  <c:v>0</c:v>
                </c:pt>
                <c:pt idx="200">
                  <c:v>0</c:v>
                </c:pt>
                <c:pt idx="201">
                  <c:v>27</c:v>
                </c:pt>
                <c:pt idx="202">
                  <c:v>35</c:v>
                </c:pt>
                <c:pt idx="203">
                  <c:v>0</c:v>
                </c:pt>
                <c:pt idx="204">
                  <c:v>2</c:v>
                </c:pt>
                <c:pt idx="205">
                  <c:v>18</c:v>
                </c:pt>
                <c:pt idx="206">
                  <c:v>0</c:v>
                </c:pt>
                <c:pt idx="207">
                  <c:v>0</c:v>
                </c:pt>
                <c:pt idx="208">
                  <c:v>36</c:v>
                </c:pt>
                <c:pt idx="209">
                  <c:v>0</c:v>
                </c:pt>
                <c:pt idx="210">
                  <c:v>0</c:v>
                </c:pt>
                <c:pt idx="211">
                  <c:v>0</c:v>
                </c:pt>
                <c:pt idx="212">
                  <c:v>46</c:v>
                </c:pt>
                <c:pt idx="213">
                  <c:v>0</c:v>
                </c:pt>
                <c:pt idx="214">
                  <c:v>4</c:v>
                </c:pt>
                <c:pt idx="215">
                  <c:v>0</c:v>
                </c:pt>
                <c:pt idx="216">
                  <c:v>0</c:v>
                </c:pt>
                <c:pt idx="217">
                  <c:v>2</c:v>
                </c:pt>
                <c:pt idx="218">
                  <c:v>0</c:v>
                </c:pt>
                <c:pt idx="219">
                  <c:v>21</c:v>
                </c:pt>
                <c:pt idx="220">
                  <c:v>61</c:v>
                </c:pt>
                <c:pt idx="221">
                  <c:v>9</c:v>
                </c:pt>
                <c:pt idx="222">
                  <c:v>0</c:v>
                </c:pt>
                <c:pt idx="223">
                  <c:v>0</c:v>
                </c:pt>
                <c:pt idx="224">
                  <c:v>0</c:v>
                </c:pt>
                <c:pt idx="225">
                  <c:v>0</c:v>
                </c:pt>
                <c:pt idx="226">
                  <c:v>1</c:v>
                </c:pt>
                <c:pt idx="227">
                  <c:v>0</c:v>
                </c:pt>
                <c:pt idx="228">
                  <c:v>20</c:v>
                </c:pt>
                <c:pt idx="229">
                  <c:v>0</c:v>
                </c:pt>
                <c:pt idx="230">
                  <c:v>7</c:v>
                </c:pt>
                <c:pt idx="231">
                  <c:v>0</c:v>
                </c:pt>
                <c:pt idx="232">
                  <c:v>85</c:v>
                </c:pt>
                <c:pt idx="233">
                  <c:v>4</c:v>
                </c:pt>
                <c:pt idx="234">
                  <c:v>0</c:v>
                </c:pt>
                <c:pt idx="235">
                  <c:v>100</c:v>
                </c:pt>
                <c:pt idx="236">
                  <c:v>66</c:v>
                </c:pt>
                <c:pt idx="237">
                  <c:v>0</c:v>
                </c:pt>
                <c:pt idx="238">
                  <c:v>9</c:v>
                </c:pt>
                <c:pt idx="239">
                  <c:v>21</c:v>
                </c:pt>
                <c:pt idx="240">
                  <c:v>0</c:v>
                </c:pt>
                <c:pt idx="241">
                  <c:v>0</c:v>
                </c:pt>
                <c:pt idx="242">
                  <c:v>4</c:v>
                </c:pt>
                <c:pt idx="243">
                  <c:v>10</c:v>
                </c:pt>
                <c:pt idx="244">
                  <c:v>2</c:v>
                </c:pt>
                <c:pt idx="245">
                  <c:v>0</c:v>
                </c:pt>
                <c:pt idx="246">
                  <c:v>0</c:v>
                </c:pt>
                <c:pt idx="247">
                  <c:v>0</c:v>
                </c:pt>
                <c:pt idx="248">
                  <c:v>58</c:v>
                </c:pt>
                <c:pt idx="249">
                  <c:v>9</c:v>
                </c:pt>
                <c:pt idx="250">
                  <c:v>0</c:v>
                </c:pt>
                <c:pt idx="251">
                  <c:v>90</c:v>
                </c:pt>
                <c:pt idx="252">
                  <c:v>0</c:v>
                </c:pt>
                <c:pt idx="253">
                  <c:v>0</c:v>
                </c:pt>
                <c:pt idx="254">
                  <c:v>0</c:v>
                </c:pt>
                <c:pt idx="255">
                  <c:v>85</c:v>
                </c:pt>
                <c:pt idx="256">
                  <c:v>9</c:v>
                </c:pt>
                <c:pt idx="257">
                  <c:v>4</c:v>
                </c:pt>
                <c:pt idx="258">
                  <c:v>28</c:v>
                </c:pt>
                <c:pt idx="259">
                  <c:v>0</c:v>
                </c:pt>
                <c:pt idx="260">
                  <c:v>11</c:v>
                </c:pt>
                <c:pt idx="261">
                  <c:v>19</c:v>
                </c:pt>
                <c:pt idx="262">
                  <c:v>69</c:v>
                </c:pt>
                <c:pt idx="263">
                  <c:v>1</c:v>
                </c:pt>
                <c:pt idx="264">
                  <c:v>0</c:v>
                </c:pt>
                <c:pt idx="265">
                  <c:v>0</c:v>
                </c:pt>
                <c:pt idx="266">
                  <c:v>9</c:v>
                </c:pt>
                <c:pt idx="267">
                  <c:v>5</c:v>
                </c:pt>
                <c:pt idx="268">
                  <c:v>0</c:v>
                </c:pt>
                <c:pt idx="269">
                  <c:v>0</c:v>
                </c:pt>
                <c:pt idx="270">
                  <c:v>15</c:v>
                </c:pt>
              </c:numCache>
            </c:numRef>
          </c:val>
        </c:ser>
        <c:ser>
          <c:idx val="9"/>
          <c:order val="9"/>
          <c:tx>
            <c:strRef>
              <c:f>'[Kaz_20160302_Hattori report.xlsx]Genus'!$A$12</c:f>
              <c:strCache>
                <c:ptCount val="1"/>
                <c:pt idx="0">
                  <c:v>Sutterella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report.xlsx]Genus'!$B$12:$JL$12</c:f>
              <c:numCache>
                <c:formatCode>General</c:formatCode>
                <c:ptCount val="271"/>
                <c:pt idx="0">
                  <c:v>0</c:v>
                </c:pt>
                <c:pt idx="1">
                  <c:v>15</c:v>
                </c:pt>
                <c:pt idx="2">
                  <c:v>0</c:v>
                </c:pt>
                <c:pt idx="3">
                  <c:v>0</c:v>
                </c:pt>
                <c:pt idx="4">
                  <c:v>14</c:v>
                </c:pt>
                <c:pt idx="5">
                  <c:v>81</c:v>
                </c:pt>
                <c:pt idx="6">
                  <c:v>84</c:v>
                </c:pt>
                <c:pt idx="7">
                  <c:v>8</c:v>
                </c:pt>
                <c:pt idx="8">
                  <c:v>61</c:v>
                </c:pt>
                <c:pt idx="9">
                  <c:v>36</c:v>
                </c:pt>
                <c:pt idx="10">
                  <c:v>2</c:v>
                </c:pt>
                <c:pt idx="11">
                  <c:v>27</c:v>
                </c:pt>
                <c:pt idx="12">
                  <c:v>26</c:v>
                </c:pt>
                <c:pt idx="13">
                  <c:v>0</c:v>
                </c:pt>
                <c:pt idx="14">
                  <c:v>2</c:v>
                </c:pt>
                <c:pt idx="15">
                  <c:v>4</c:v>
                </c:pt>
                <c:pt idx="16">
                  <c:v>4</c:v>
                </c:pt>
                <c:pt idx="17">
                  <c:v>0</c:v>
                </c:pt>
                <c:pt idx="18">
                  <c:v>66</c:v>
                </c:pt>
                <c:pt idx="19">
                  <c:v>22</c:v>
                </c:pt>
                <c:pt idx="20">
                  <c:v>7</c:v>
                </c:pt>
                <c:pt idx="21">
                  <c:v>7</c:v>
                </c:pt>
                <c:pt idx="22">
                  <c:v>38</c:v>
                </c:pt>
                <c:pt idx="23">
                  <c:v>3</c:v>
                </c:pt>
                <c:pt idx="24">
                  <c:v>0</c:v>
                </c:pt>
                <c:pt idx="25">
                  <c:v>25</c:v>
                </c:pt>
                <c:pt idx="26">
                  <c:v>33</c:v>
                </c:pt>
                <c:pt idx="27">
                  <c:v>34</c:v>
                </c:pt>
                <c:pt idx="28">
                  <c:v>17</c:v>
                </c:pt>
                <c:pt idx="29">
                  <c:v>4</c:v>
                </c:pt>
                <c:pt idx="30">
                  <c:v>5</c:v>
                </c:pt>
                <c:pt idx="31">
                  <c:v>0</c:v>
                </c:pt>
                <c:pt idx="32">
                  <c:v>27</c:v>
                </c:pt>
                <c:pt idx="33">
                  <c:v>48</c:v>
                </c:pt>
                <c:pt idx="34">
                  <c:v>98</c:v>
                </c:pt>
                <c:pt idx="35">
                  <c:v>76</c:v>
                </c:pt>
                <c:pt idx="36">
                  <c:v>0</c:v>
                </c:pt>
                <c:pt idx="37">
                  <c:v>0</c:v>
                </c:pt>
                <c:pt idx="38">
                  <c:v>12</c:v>
                </c:pt>
                <c:pt idx="39">
                  <c:v>0</c:v>
                </c:pt>
                <c:pt idx="40">
                  <c:v>29</c:v>
                </c:pt>
                <c:pt idx="41">
                  <c:v>16</c:v>
                </c:pt>
                <c:pt idx="42">
                  <c:v>4</c:v>
                </c:pt>
                <c:pt idx="43">
                  <c:v>39</c:v>
                </c:pt>
                <c:pt idx="44">
                  <c:v>3</c:v>
                </c:pt>
                <c:pt idx="45">
                  <c:v>43</c:v>
                </c:pt>
                <c:pt idx="46">
                  <c:v>36</c:v>
                </c:pt>
                <c:pt idx="47">
                  <c:v>35</c:v>
                </c:pt>
                <c:pt idx="48">
                  <c:v>34</c:v>
                </c:pt>
                <c:pt idx="49">
                  <c:v>5</c:v>
                </c:pt>
                <c:pt idx="50">
                  <c:v>74</c:v>
                </c:pt>
                <c:pt idx="51">
                  <c:v>11</c:v>
                </c:pt>
                <c:pt idx="52">
                  <c:v>56</c:v>
                </c:pt>
                <c:pt idx="53">
                  <c:v>33</c:v>
                </c:pt>
                <c:pt idx="54">
                  <c:v>38</c:v>
                </c:pt>
                <c:pt idx="55">
                  <c:v>96</c:v>
                </c:pt>
                <c:pt idx="56">
                  <c:v>0</c:v>
                </c:pt>
                <c:pt idx="57">
                  <c:v>16</c:v>
                </c:pt>
                <c:pt idx="58">
                  <c:v>109</c:v>
                </c:pt>
                <c:pt idx="59">
                  <c:v>16</c:v>
                </c:pt>
                <c:pt idx="60">
                  <c:v>40</c:v>
                </c:pt>
                <c:pt idx="61">
                  <c:v>50</c:v>
                </c:pt>
                <c:pt idx="62">
                  <c:v>1</c:v>
                </c:pt>
                <c:pt idx="63">
                  <c:v>8</c:v>
                </c:pt>
                <c:pt idx="64">
                  <c:v>5</c:v>
                </c:pt>
                <c:pt idx="65">
                  <c:v>50</c:v>
                </c:pt>
                <c:pt idx="66">
                  <c:v>67</c:v>
                </c:pt>
                <c:pt idx="67">
                  <c:v>35</c:v>
                </c:pt>
                <c:pt idx="68">
                  <c:v>11</c:v>
                </c:pt>
                <c:pt idx="69">
                  <c:v>37</c:v>
                </c:pt>
                <c:pt idx="70">
                  <c:v>13</c:v>
                </c:pt>
                <c:pt idx="71">
                  <c:v>34</c:v>
                </c:pt>
                <c:pt idx="72">
                  <c:v>57</c:v>
                </c:pt>
                <c:pt idx="73">
                  <c:v>13</c:v>
                </c:pt>
                <c:pt idx="74">
                  <c:v>16</c:v>
                </c:pt>
                <c:pt idx="75">
                  <c:v>64</c:v>
                </c:pt>
                <c:pt idx="76">
                  <c:v>0</c:v>
                </c:pt>
                <c:pt idx="77">
                  <c:v>45</c:v>
                </c:pt>
                <c:pt idx="78">
                  <c:v>0</c:v>
                </c:pt>
                <c:pt idx="79">
                  <c:v>45</c:v>
                </c:pt>
                <c:pt idx="80">
                  <c:v>16</c:v>
                </c:pt>
                <c:pt idx="81">
                  <c:v>3</c:v>
                </c:pt>
                <c:pt idx="82">
                  <c:v>24</c:v>
                </c:pt>
                <c:pt idx="83">
                  <c:v>12</c:v>
                </c:pt>
                <c:pt idx="84">
                  <c:v>21</c:v>
                </c:pt>
                <c:pt idx="85">
                  <c:v>8</c:v>
                </c:pt>
                <c:pt idx="86">
                  <c:v>10</c:v>
                </c:pt>
                <c:pt idx="87">
                  <c:v>22</c:v>
                </c:pt>
                <c:pt idx="88">
                  <c:v>21</c:v>
                </c:pt>
                <c:pt idx="89">
                  <c:v>9</c:v>
                </c:pt>
                <c:pt idx="90">
                  <c:v>14</c:v>
                </c:pt>
                <c:pt idx="91">
                  <c:v>7</c:v>
                </c:pt>
                <c:pt idx="92">
                  <c:v>70</c:v>
                </c:pt>
                <c:pt idx="93">
                  <c:v>54</c:v>
                </c:pt>
                <c:pt idx="94">
                  <c:v>19</c:v>
                </c:pt>
                <c:pt idx="95">
                  <c:v>63</c:v>
                </c:pt>
                <c:pt idx="96">
                  <c:v>14</c:v>
                </c:pt>
                <c:pt idx="97">
                  <c:v>16</c:v>
                </c:pt>
                <c:pt idx="98">
                  <c:v>0</c:v>
                </c:pt>
                <c:pt idx="99">
                  <c:v>14</c:v>
                </c:pt>
                <c:pt idx="100">
                  <c:v>0</c:v>
                </c:pt>
                <c:pt idx="101">
                  <c:v>0</c:v>
                </c:pt>
                <c:pt idx="102">
                  <c:v>38</c:v>
                </c:pt>
                <c:pt idx="103">
                  <c:v>1</c:v>
                </c:pt>
                <c:pt idx="104">
                  <c:v>1</c:v>
                </c:pt>
                <c:pt idx="105">
                  <c:v>9</c:v>
                </c:pt>
                <c:pt idx="106">
                  <c:v>0</c:v>
                </c:pt>
                <c:pt idx="107">
                  <c:v>124</c:v>
                </c:pt>
                <c:pt idx="108">
                  <c:v>6</c:v>
                </c:pt>
                <c:pt idx="109">
                  <c:v>25</c:v>
                </c:pt>
                <c:pt idx="110">
                  <c:v>85</c:v>
                </c:pt>
                <c:pt idx="111">
                  <c:v>149</c:v>
                </c:pt>
                <c:pt idx="112">
                  <c:v>0</c:v>
                </c:pt>
                <c:pt idx="113">
                  <c:v>12</c:v>
                </c:pt>
                <c:pt idx="114">
                  <c:v>6</c:v>
                </c:pt>
                <c:pt idx="115">
                  <c:v>0</c:v>
                </c:pt>
                <c:pt idx="116">
                  <c:v>0</c:v>
                </c:pt>
                <c:pt idx="117">
                  <c:v>71</c:v>
                </c:pt>
                <c:pt idx="118">
                  <c:v>1</c:v>
                </c:pt>
                <c:pt idx="119">
                  <c:v>20</c:v>
                </c:pt>
                <c:pt idx="120">
                  <c:v>7</c:v>
                </c:pt>
                <c:pt idx="121">
                  <c:v>11</c:v>
                </c:pt>
                <c:pt idx="122">
                  <c:v>4</c:v>
                </c:pt>
                <c:pt idx="123">
                  <c:v>9</c:v>
                </c:pt>
                <c:pt idx="124">
                  <c:v>50</c:v>
                </c:pt>
                <c:pt idx="125">
                  <c:v>0</c:v>
                </c:pt>
                <c:pt idx="126">
                  <c:v>6</c:v>
                </c:pt>
                <c:pt idx="127">
                  <c:v>18</c:v>
                </c:pt>
                <c:pt idx="128">
                  <c:v>4</c:v>
                </c:pt>
                <c:pt idx="129">
                  <c:v>3</c:v>
                </c:pt>
                <c:pt idx="130">
                  <c:v>27</c:v>
                </c:pt>
                <c:pt idx="131">
                  <c:v>73</c:v>
                </c:pt>
                <c:pt idx="132">
                  <c:v>4</c:v>
                </c:pt>
                <c:pt idx="133">
                  <c:v>40</c:v>
                </c:pt>
                <c:pt idx="134">
                  <c:v>22</c:v>
                </c:pt>
                <c:pt idx="135">
                  <c:v>115</c:v>
                </c:pt>
                <c:pt idx="136">
                  <c:v>0</c:v>
                </c:pt>
                <c:pt idx="137">
                  <c:v>10</c:v>
                </c:pt>
                <c:pt idx="138">
                  <c:v>53</c:v>
                </c:pt>
                <c:pt idx="139">
                  <c:v>2</c:v>
                </c:pt>
                <c:pt idx="140">
                  <c:v>7</c:v>
                </c:pt>
                <c:pt idx="141">
                  <c:v>1</c:v>
                </c:pt>
                <c:pt idx="142">
                  <c:v>1</c:v>
                </c:pt>
                <c:pt idx="143">
                  <c:v>0</c:v>
                </c:pt>
                <c:pt idx="144">
                  <c:v>13</c:v>
                </c:pt>
                <c:pt idx="145">
                  <c:v>7</c:v>
                </c:pt>
                <c:pt idx="146">
                  <c:v>1</c:v>
                </c:pt>
                <c:pt idx="147">
                  <c:v>5</c:v>
                </c:pt>
                <c:pt idx="148">
                  <c:v>1</c:v>
                </c:pt>
                <c:pt idx="149">
                  <c:v>3</c:v>
                </c:pt>
                <c:pt idx="150">
                  <c:v>40</c:v>
                </c:pt>
                <c:pt idx="151">
                  <c:v>33</c:v>
                </c:pt>
                <c:pt idx="152">
                  <c:v>3</c:v>
                </c:pt>
                <c:pt idx="153">
                  <c:v>154</c:v>
                </c:pt>
                <c:pt idx="154">
                  <c:v>15</c:v>
                </c:pt>
                <c:pt idx="155">
                  <c:v>1</c:v>
                </c:pt>
                <c:pt idx="156">
                  <c:v>87</c:v>
                </c:pt>
                <c:pt idx="157">
                  <c:v>30</c:v>
                </c:pt>
                <c:pt idx="158">
                  <c:v>14</c:v>
                </c:pt>
                <c:pt idx="159">
                  <c:v>7</c:v>
                </c:pt>
                <c:pt idx="160">
                  <c:v>31</c:v>
                </c:pt>
                <c:pt idx="161">
                  <c:v>0</c:v>
                </c:pt>
                <c:pt idx="162">
                  <c:v>36</c:v>
                </c:pt>
                <c:pt idx="163">
                  <c:v>8</c:v>
                </c:pt>
                <c:pt idx="164">
                  <c:v>25</c:v>
                </c:pt>
                <c:pt idx="165">
                  <c:v>0</c:v>
                </c:pt>
                <c:pt idx="166">
                  <c:v>4</c:v>
                </c:pt>
                <c:pt idx="167">
                  <c:v>31</c:v>
                </c:pt>
                <c:pt idx="168">
                  <c:v>46</c:v>
                </c:pt>
                <c:pt idx="169">
                  <c:v>15</c:v>
                </c:pt>
                <c:pt idx="170">
                  <c:v>22</c:v>
                </c:pt>
                <c:pt idx="171">
                  <c:v>5</c:v>
                </c:pt>
                <c:pt idx="172">
                  <c:v>6</c:v>
                </c:pt>
                <c:pt idx="173">
                  <c:v>11</c:v>
                </c:pt>
                <c:pt idx="174">
                  <c:v>4</c:v>
                </c:pt>
                <c:pt idx="175">
                  <c:v>14</c:v>
                </c:pt>
                <c:pt idx="176">
                  <c:v>3</c:v>
                </c:pt>
                <c:pt idx="177">
                  <c:v>17</c:v>
                </c:pt>
                <c:pt idx="178">
                  <c:v>17</c:v>
                </c:pt>
                <c:pt idx="179">
                  <c:v>4</c:v>
                </c:pt>
                <c:pt idx="180">
                  <c:v>44</c:v>
                </c:pt>
                <c:pt idx="181">
                  <c:v>10</c:v>
                </c:pt>
                <c:pt idx="182">
                  <c:v>11</c:v>
                </c:pt>
                <c:pt idx="183">
                  <c:v>52</c:v>
                </c:pt>
                <c:pt idx="184">
                  <c:v>62</c:v>
                </c:pt>
                <c:pt idx="185">
                  <c:v>3</c:v>
                </c:pt>
                <c:pt idx="186">
                  <c:v>63</c:v>
                </c:pt>
                <c:pt idx="187">
                  <c:v>10</c:v>
                </c:pt>
                <c:pt idx="188">
                  <c:v>16</c:v>
                </c:pt>
                <c:pt idx="189">
                  <c:v>85</c:v>
                </c:pt>
                <c:pt idx="190">
                  <c:v>15</c:v>
                </c:pt>
                <c:pt idx="191">
                  <c:v>2</c:v>
                </c:pt>
                <c:pt idx="192">
                  <c:v>75</c:v>
                </c:pt>
                <c:pt idx="193">
                  <c:v>80</c:v>
                </c:pt>
                <c:pt idx="194">
                  <c:v>0</c:v>
                </c:pt>
                <c:pt idx="195">
                  <c:v>88</c:v>
                </c:pt>
                <c:pt idx="196">
                  <c:v>1</c:v>
                </c:pt>
                <c:pt idx="197">
                  <c:v>30</c:v>
                </c:pt>
                <c:pt idx="198">
                  <c:v>22</c:v>
                </c:pt>
                <c:pt idx="199">
                  <c:v>48</c:v>
                </c:pt>
                <c:pt idx="200">
                  <c:v>0</c:v>
                </c:pt>
                <c:pt idx="201">
                  <c:v>10</c:v>
                </c:pt>
                <c:pt idx="202">
                  <c:v>57</c:v>
                </c:pt>
                <c:pt idx="203">
                  <c:v>3</c:v>
                </c:pt>
                <c:pt idx="204">
                  <c:v>36</c:v>
                </c:pt>
                <c:pt idx="205">
                  <c:v>3</c:v>
                </c:pt>
                <c:pt idx="206">
                  <c:v>141</c:v>
                </c:pt>
                <c:pt idx="207">
                  <c:v>27</c:v>
                </c:pt>
                <c:pt idx="208">
                  <c:v>30</c:v>
                </c:pt>
                <c:pt idx="209">
                  <c:v>16</c:v>
                </c:pt>
                <c:pt idx="210">
                  <c:v>0</c:v>
                </c:pt>
                <c:pt idx="211">
                  <c:v>16</c:v>
                </c:pt>
                <c:pt idx="212">
                  <c:v>5</c:v>
                </c:pt>
                <c:pt idx="213">
                  <c:v>0</c:v>
                </c:pt>
                <c:pt idx="214">
                  <c:v>165</c:v>
                </c:pt>
                <c:pt idx="215">
                  <c:v>70</c:v>
                </c:pt>
                <c:pt idx="216">
                  <c:v>5</c:v>
                </c:pt>
                <c:pt idx="217">
                  <c:v>21</c:v>
                </c:pt>
                <c:pt idx="218">
                  <c:v>3</c:v>
                </c:pt>
                <c:pt idx="219">
                  <c:v>29</c:v>
                </c:pt>
                <c:pt idx="220">
                  <c:v>4</c:v>
                </c:pt>
                <c:pt idx="221">
                  <c:v>29</c:v>
                </c:pt>
                <c:pt idx="222">
                  <c:v>14</c:v>
                </c:pt>
                <c:pt idx="223">
                  <c:v>0</c:v>
                </c:pt>
                <c:pt idx="224">
                  <c:v>9</c:v>
                </c:pt>
                <c:pt idx="225">
                  <c:v>0</c:v>
                </c:pt>
                <c:pt idx="226">
                  <c:v>13</c:v>
                </c:pt>
                <c:pt idx="227">
                  <c:v>126</c:v>
                </c:pt>
                <c:pt idx="228">
                  <c:v>24</c:v>
                </c:pt>
                <c:pt idx="229">
                  <c:v>83</c:v>
                </c:pt>
                <c:pt idx="230">
                  <c:v>168</c:v>
                </c:pt>
                <c:pt idx="231">
                  <c:v>5</c:v>
                </c:pt>
                <c:pt idx="232">
                  <c:v>2</c:v>
                </c:pt>
                <c:pt idx="233">
                  <c:v>0</c:v>
                </c:pt>
                <c:pt idx="234">
                  <c:v>53</c:v>
                </c:pt>
                <c:pt idx="235">
                  <c:v>15</c:v>
                </c:pt>
                <c:pt idx="236">
                  <c:v>113</c:v>
                </c:pt>
                <c:pt idx="237">
                  <c:v>65</c:v>
                </c:pt>
                <c:pt idx="238">
                  <c:v>34</c:v>
                </c:pt>
                <c:pt idx="239">
                  <c:v>1</c:v>
                </c:pt>
                <c:pt idx="240">
                  <c:v>54</c:v>
                </c:pt>
                <c:pt idx="241">
                  <c:v>3</c:v>
                </c:pt>
                <c:pt idx="242">
                  <c:v>55</c:v>
                </c:pt>
                <c:pt idx="243">
                  <c:v>197</c:v>
                </c:pt>
                <c:pt idx="244">
                  <c:v>0</c:v>
                </c:pt>
                <c:pt idx="245">
                  <c:v>19</c:v>
                </c:pt>
                <c:pt idx="246">
                  <c:v>101</c:v>
                </c:pt>
                <c:pt idx="247">
                  <c:v>0</c:v>
                </c:pt>
                <c:pt idx="248">
                  <c:v>37</c:v>
                </c:pt>
                <c:pt idx="249">
                  <c:v>44</c:v>
                </c:pt>
                <c:pt idx="250">
                  <c:v>0</c:v>
                </c:pt>
                <c:pt idx="251">
                  <c:v>16</c:v>
                </c:pt>
                <c:pt idx="252">
                  <c:v>80</c:v>
                </c:pt>
                <c:pt idx="253">
                  <c:v>0</c:v>
                </c:pt>
                <c:pt idx="254">
                  <c:v>8</c:v>
                </c:pt>
                <c:pt idx="255">
                  <c:v>37</c:v>
                </c:pt>
                <c:pt idx="256">
                  <c:v>132</c:v>
                </c:pt>
                <c:pt idx="257">
                  <c:v>0</c:v>
                </c:pt>
                <c:pt idx="258">
                  <c:v>0</c:v>
                </c:pt>
                <c:pt idx="259">
                  <c:v>18</c:v>
                </c:pt>
                <c:pt idx="260">
                  <c:v>156</c:v>
                </c:pt>
                <c:pt idx="261">
                  <c:v>53</c:v>
                </c:pt>
                <c:pt idx="262">
                  <c:v>29</c:v>
                </c:pt>
                <c:pt idx="263">
                  <c:v>64</c:v>
                </c:pt>
                <c:pt idx="264">
                  <c:v>45</c:v>
                </c:pt>
                <c:pt idx="265">
                  <c:v>0</c:v>
                </c:pt>
                <c:pt idx="266">
                  <c:v>112</c:v>
                </c:pt>
                <c:pt idx="267">
                  <c:v>106</c:v>
                </c:pt>
                <c:pt idx="268">
                  <c:v>172</c:v>
                </c:pt>
                <c:pt idx="269">
                  <c:v>1</c:v>
                </c:pt>
                <c:pt idx="270">
                  <c:v>7</c:v>
                </c:pt>
              </c:numCache>
            </c:numRef>
          </c:val>
        </c:ser>
        <c:ser>
          <c:idx val="10"/>
          <c:order val="10"/>
          <c:tx>
            <c:strRef>
              <c:f>'[Kaz_20160302_Hattori report.xlsx]Genus'!$A$13</c:f>
              <c:strCache>
                <c:ptCount val="1"/>
                <c:pt idx="0">
                  <c:v>Escherichia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report.xlsx]Genus'!$B$13:$JL$13</c:f>
              <c:numCache>
                <c:formatCode>General</c:formatCode>
                <c:ptCount val="271"/>
                <c:pt idx="0">
                  <c:v>9</c:v>
                </c:pt>
                <c:pt idx="1">
                  <c:v>0</c:v>
                </c:pt>
                <c:pt idx="2">
                  <c:v>55</c:v>
                </c:pt>
                <c:pt idx="3">
                  <c:v>0</c:v>
                </c:pt>
                <c:pt idx="4">
                  <c:v>10</c:v>
                </c:pt>
                <c:pt idx="5">
                  <c:v>0</c:v>
                </c:pt>
                <c:pt idx="6">
                  <c:v>1</c:v>
                </c:pt>
                <c:pt idx="7">
                  <c:v>26</c:v>
                </c:pt>
                <c:pt idx="8">
                  <c:v>2</c:v>
                </c:pt>
                <c:pt idx="9">
                  <c:v>2</c:v>
                </c:pt>
                <c:pt idx="10">
                  <c:v>11</c:v>
                </c:pt>
                <c:pt idx="11">
                  <c:v>5</c:v>
                </c:pt>
                <c:pt idx="12">
                  <c:v>244</c:v>
                </c:pt>
                <c:pt idx="13">
                  <c:v>2</c:v>
                </c:pt>
                <c:pt idx="14">
                  <c:v>1</c:v>
                </c:pt>
                <c:pt idx="15">
                  <c:v>15</c:v>
                </c:pt>
                <c:pt idx="16">
                  <c:v>19</c:v>
                </c:pt>
                <c:pt idx="17">
                  <c:v>321</c:v>
                </c:pt>
                <c:pt idx="18">
                  <c:v>0</c:v>
                </c:pt>
                <c:pt idx="19">
                  <c:v>22</c:v>
                </c:pt>
                <c:pt idx="20">
                  <c:v>8</c:v>
                </c:pt>
                <c:pt idx="21">
                  <c:v>80</c:v>
                </c:pt>
                <c:pt idx="22">
                  <c:v>0</c:v>
                </c:pt>
                <c:pt idx="23">
                  <c:v>111</c:v>
                </c:pt>
                <c:pt idx="24">
                  <c:v>8</c:v>
                </c:pt>
                <c:pt idx="25">
                  <c:v>198</c:v>
                </c:pt>
                <c:pt idx="26">
                  <c:v>2</c:v>
                </c:pt>
                <c:pt idx="27">
                  <c:v>1</c:v>
                </c:pt>
                <c:pt idx="28">
                  <c:v>4</c:v>
                </c:pt>
                <c:pt idx="29">
                  <c:v>1</c:v>
                </c:pt>
                <c:pt idx="30">
                  <c:v>13</c:v>
                </c:pt>
                <c:pt idx="31">
                  <c:v>49</c:v>
                </c:pt>
                <c:pt idx="32">
                  <c:v>0</c:v>
                </c:pt>
                <c:pt idx="33">
                  <c:v>20</c:v>
                </c:pt>
                <c:pt idx="34">
                  <c:v>118</c:v>
                </c:pt>
                <c:pt idx="35">
                  <c:v>0</c:v>
                </c:pt>
                <c:pt idx="36">
                  <c:v>42</c:v>
                </c:pt>
                <c:pt idx="37">
                  <c:v>4</c:v>
                </c:pt>
                <c:pt idx="38">
                  <c:v>21</c:v>
                </c:pt>
                <c:pt idx="39">
                  <c:v>0</c:v>
                </c:pt>
                <c:pt idx="40">
                  <c:v>80</c:v>
                </c:pt>
                <c:pt idx="41">
                  <c:v>0</c:v>
                </c:pt>
                <c:pt idx="42">
                  <c:v>185</c:v>
                </c:pt>
                <c:pt idx="43">
                  <c:v>2</c:v>
                </c:pt>
                <c:pt idx="44">
                  <c:v>2</c:v>
                </c:pt>
                <c:pt idx="45">
                  <c:v>58</c:v>
                </c:pt>
                <c:pt idx="46">
                  <c:v>55</c:v>
                </c:pt>
                <c:pt idx="47">
                  <c:v>88</c:v>
                </c:pt>
                <c:pt idx="48">
                  <c:v>17</c:v>
                </c:pt>
                <c:pt idx="49">
                  <c:v>22</c:v>
                </c:pt>
                <c:pt idx="50">
                  <c:v>18</c:v>
                </c:pt>
                <c:pt idx="51">
                  <c:v>4</c:v>
                </c:pt>
                <c:pt idx="52">
                  <c:v>47</c:v>
                </c:pt>
                <c:pt idx="53">
                  <c:v>1</c:v>
                </c:pt>
                <c:pt idx="54">
                  <c:v>13</c:v>
                </c:pt>
                <c:pt idx="55">
                  <c:v>4</c:v>
                </c:pt>
                <c:pt idx="56">
                  <c:v>2</c:v>
                </c:pt>
                <c:pt idx="57">
                  <c:v>6</c:v>
                </c:pt>
                <c:pt idx="58">
                  <c:v>27</c:v>
                </c:pt>
                <c:pt idx="59">
                  <c:v>2</c:v>
                </c:pt>
                <c:pt idx="60">
                  <c:v>1</c:v>
                </c:pt>
                <c:pt idx="61">
                  <c:v>58</c:v>
                </c:pt>
                <c:pt idx="62">
                  <c:v>558</c:v>
                </c:pt>
                <c:pt idx="63">
                  <c:v>1</c:v>
                </c:pt>
                <c:pt idx="64">
                  <c:v>3</c:v>
                </c:pt>
                <c:pt idx="65">
                  <c:v>0</c:v>
                </c:pt>
                <c:pt idx="66">
                  <c:v>56</c:v>
                </c:pt>
                <c:pt idx="67">
                  <c:v>57</c:v>
                </c:pt>
                <c:pt idx="68">
                  <c:v>0</c:v>
                </c:pt>
                <c:pt idx="69">
                  <c:v>0</c:v>
                </c:pt>
                <c:pt idx="70">
                  <c:v>64</c:v>
                </c:pt>
                <c:pt idx="71">
                  <c:v>0</c:v>
                </c:pt>
                <c:pt idx="72">
                  <c:v>0</c:v>
                </c:pt>
                <c:pt idx="73">
                  <c:v>1</c:v>
                </c:pt>
                <c:pt idx="74">
                  <c:v>9</c:v>
                </c:pt>
                <c:pt idx="75">
                  <c:v>48</c:v>
                </c:pt>
                <c:pt idx="76">
                  <c:v>0</c:v>
                </c:pt>
                <c:pt idx="77">
                  <c:v>31</c:v>
                </c:pt>
                <c:pt idx="78">
                  <c:v>24</c:v>
                </c:pt>
                <c:pt idx="79">
                  <c:v>0</c:v>
                </c:pt>
                <c:pt idx="80">
                  <c:v>40</c:v>
                </c:pt>
                <c:pt idx="81">
                  <c:v>5</c:v>
                </c:pt>
                <c:pt idx="82">
                  <c:v>1</c:v>
                </c:pt>
                <c:pt idx="83">
                  <c:v>44</c:v>
                </c:pt>
                <c:pt idx="84">
                  <c:v>0</c:v>
                </c:pt>
                <c:pt idx="85">
                  <c:v>17</c:v>
                </c:pt>
                <c:pt idx="86">
                  <c:v>2</c:v>
                </c:pt>
                <c:pt idx="87">
                  <c:v>23</c:v>
                </c:pt>
                <c:pt idx="88">
                  <c:v>11</c:v>
                </c:pt>
                <c:pt idx="89">
                  <c:v>14</c:v>
                </c:pt>
                <c:pt idx="90">
                  <c:v>13</c:v>
                </c:pt>
                <c:pt idx="91">
                  <c:v>9</c:v>
                </c:pt>
                <c:pt idx="92">
                  <c:v>107</c:v>
                </c:pt>
                <c:pt idx="93">
                  <c:v>1</c:v>
                </c:pt>
                <c:pt idx="94">
                  <c:v>3</c:v>
                </c:pt>
                <c:pt idx="95">
                  <c:v>48</c:v>
                </c:pt>
                <c:pt idx="96">
                  <c:v>0</c:v>
                </c:pt>
                <c:pt idx="97">
                  <c:v>134</c:v>
                </c:pt>
                <c:pt idx="98">
                  <c:v>0</c:v>
                </c:pt>
                <c:pt idx="99">
                  <c:v>1</c:v>
                </c:pt>
                <c:pt idx="100">
                  <c:v>16</c:v>
                </c:pt>
                <c:pt idx="101">
                  <c:v>31</c:v>
                </c:pt>
                <c:pt idx="102">
                  <c:v>0</c:v>
                </c:pt>
                <c:pt idx="103">
                  <c:v>0</c:v>
                </c:pt>
                <c:pt idx="104">
                  <c:v>67</c:v>
                </c:pt>
                <c:pt idx="105">
                  <c:v>0</c:v>
                </c:pt>
                <c:pt idx="106">
                  <c:v>0</c:v>
                </c:pt>
                <c:pt idx="107">
                  <c:v>0</c:v>
                </c:pt>
                <c:pt idx="108">
                  <c:v>23</c:v>
                </c:pt>
                <c:pt idx="109">
                  <c:v>6</c:v>
                </c:pt>
                <c:pt idx="110">
                  <c:v>162</c:v>
                </c:pt>
                <c:pt idx="111">
                  <c:v>12</c:v>
                </c:pt>
                <c:pt idx="112">
                  <c:v>13</c:v>
                </c:pt>
                <c:pt idx="113">
                  <c:v>2</c:v>
                </c:pt>
                <c:pt idx="114">
                  <c:v>77</c:v>
                </c:pt>
                <c:pt idx="115">
                  <c:v>1</c:v>
                </c:pt>
                <c:pt idx="116">
                  <c:v>78</c:v>
                </c:pt>
                <c:pt idx="117">
                  <c:v>3</c:v>
                </c:pt>
                <c:pt idx="118">
                  <c:v>0</c:v>
                </c:pt>
                <c:pt idx="119">
                  <c:v>31</c:v>
                </c:pt>
                <c:pt idx="120">
                  <c:v>2</c:v>
                </c:pt>
                <c:pt idx="121">
                  <c:v>0</c:v>
                </c:pt>
                <c:pt idx="122">
                  <c:v>416</c:v>
                </c:pt>
                <c:pt idx="123">
                  <c:v>2</c:v>
                </c:pt>
                <c:pt idx="124">
                  <c:v>1</c:v>
                </c:pt>
                <c:pt idx="125">
                  <c:v>6</c:v>
                </c:pt>
                <c:pt idx="126">
                  <c:v>8</c:v>
                </c:pt>
                <c:pt idx="127">
                  <c:v>0</c:v>
                </c:pt>
                <c:pt idx="128">
                  <c:v>0</c:v>
                </c:pt>
                <c:pt idx="129">
                  <c:v>0</c:v>
                </c:pt>
                <c:pt idx="130">
                  <c:v>0</c:v>
                </c:pt>
                <c:pt idx="131">
                  <c:v>0</c:v>
                </c:pt>
                <c:pt idx="132">
                  <c:v>126</c:v>
                </c:pt>
                <c:pt idx="133">
                  <c:v>1</c:v>
                </c:pt>
                <c:pt idx="134">
                  <c:v>13</c:v>
                </c:pt>
                <c:pt idx="135">
                  <c:v>0</c:v>
                </c:pt>
                <c:pt idx="136">
                  <c:v>29</c:v>
                </c:pt>
                <c:pt idx="137">
                  <c:v>4</c:v>
                </c:pt>
                <c:pt idx="138">
                  <c:v>0</c:v>
                </c:pt>
                <c:pt idx="139">
                  <c:v>0</c:v>
                </c:pt>
                <c:pt idx="140">
                  <c:v>25</c:v>
                </c:pt>
                <c:pt idx="141">
                  <c:v>36</c:v>
                </c:pt>
                <c:pt idx="142">
                  <c:v>0</c:v>
                </c:pt>
                <c:pt idx="143">
                  <c:v>112</c:v>
                </c:pt>
                <c:pt idx="144">
                  <c:v>0</c:v>
                </c:pt>
                <c:pt idx="145">
                  <c:v>61</c:v>
                </c:pt>
                <c:pt idx="146">
                  <c:v>0</c:v>
                </c:pt>
                <c:pt idx="147">
                  <c:v>0</c:v>
                </c:pt>
                <c:pt idx="148">
                  <c:v>34</c:v>
                </c:pt>
                <c:pt idx="149">
                  <c:v>5</c:v>
                </c:pt>
                <c:pt idx="150">
                  <c:v>47</c:v>
                </c:pt>
                <c:pt idx="151">
                  <c:v>6</c:v>
                </c:pt>
                <c:pt idx="152">
                  <c:v>105</c:v>
                </c:pt>
                <c:pt idx="153">
                  <c:v>0</c:v>
                </c:pt>
                <c:pt idx="154">
                  <c:v>1</c:v>
                </c:pt>
                <c:pt idx="155">
                  <c:v>4</c:v>
                </c:pt>
                <c:pt idx="156">
                  <c:v>0</c:v>
                </c:pt>
                <c:pt idx="157">
                  <c:v>8</c:v>
                </c:pt>
                <c:pt idx="158">
                  <c:v>0</c:v>
                </c:pt>
                <c:pt idx="159">
                  <c:v>0</c:v>
                </c:pt>
                <c:pt idx="160">
                  <c:v>0</c:v>
                </c:pt>
                <c:pt idx="161">
                  <c:v>6</c:v>
                </c:pt>
                <c:pt idx="162">
                  <c:v>11</c:v>
                </c:pt>
                <c:pt idx="163">
                  <c:v>244</c:v>
                </c:pt>
                <c:pt idx="164">
                  <c:v>1</c:v>
                </c:pt>
                <c:pt idx="165">
                  <c:v>18</c:v>
                </c:pt>
                <c:pt idx="166">
                  <c:v>5</c:v>
                </c:pt>
                <c:pt idx="167">
                  <c:v>0</c:v>
                </c:pt>
                <c:pt idx="168">
                  <c:v>4</c:v>
                </c:pt>
                <c:pt idx="169">
                  <c:v>19</c:v>
                </c:pt>
                <c:pt idx="170">
                  <c:v>0</c:v>
                </c:pt>
                <c:pt idx="171">
                  <c:v>1</c:v>
                </c:pt>
                <c:pt idx="172">
                  <c:v>2</c:v>
                </c:pt>
                <c:pt idx="173">
                  <c:v>1</c:v>
                </c:pt>
                <c:pt idx="174">
                  <c:v>14</c:v>
                </c:pt>
                <c:pt idx="175">
                  <c:v>0</c:v>
                </c:pt>
                <c:pt idx="176">
                  <c:v>2</c:v>
                </c:pt>
                <c:pt idx="177">
                  <c:v>0</c:v>
                </c:pt>
                <c:pt idx="178">
                  <c:v>0</c:v>
                </c:pt>
                <c:pt idx="179">
                  <c:v>1</c:v>
                </c:pt>
                <c:pt idx="180">
                  <c:v>2</c:v>
                </c:pt>
                <c:pt idx="181">
                  <c:v>2</c:v>
                </c:pt>
                <c:pt idx="182">
                  <c:v>10</c:v>
                </c:pt>
                <c:pt idx="183">
                  <c:v>10</c:v>
                </c:pt>
                <c:pt idx="184">
                  <c:v>22</c:v>
                </c:pt>
                <c:pt idx="185">
                  <c:v>0</c:v>
                </c:pt>
                <c:pt idx="186">
                  <c:v>3</c:v>
                </c:pt>
                <c:pt idx="187">
                  <c:v>0</c:v>
                </c:pt>
                <c:pt idx="188">
                  <c:v>23</c:v>
                </c:pt>
                <c:pt idx="189">
                  <c:v>8</c:v>
                </c:pt>
                <c:pt idx="190">
                  <c:v>340</c:v>
                </c:pt>
                <c:pt idx="191">
                  <c:v>2</c:v>
                </c:pt>
                <c:pt idx="192">
                  <c:v>5</c:v>
                </c:pt>
                <c:pt idx="193">
                  <c:v>1</c:v>
                </c:pt>
                <c:pt idx="194">
                  <c:v>2</c:v>
                </c:pt>
                <c:pt idx="195">
                  <c:v>12</c:v>
                </c:pt>
                <c:pt idx="196">
                  <c:v>76</c:v>
                </c:pt>
                <c:pt idx="197">
                  <c:v>3</c:v>
                </c:pt>
                <c:pt idx="198">
                  <c:v>21</c:v>
                </c:pt>
                <c:pt idx="199">
                  <c:v>0</c:v>
                </c:pt>
                <c:pt idx="200">
                  <c:v>0</c:v>
                </c:pt>
                <c:pt idx="201">
                  <c:v>31</c:v>
                </c:pt>
                <c:pt idx="202">
                  <c:v>0</c:v>
                </c:pt>
                <c:pt idx="203">
                  <c:v>2</c:v>
                </c:pt>
                <c:pt idx="204">
                  <c:v>8</c:v>
                </c:pt>
                <c:pt idx="205">
                  <c:v>23</c:v>
                </c:pt>
                <c:pt idx="206">
                  <c:v>2</c:v>
                </c:pt>
                <c:pt idx="207">
                  <c:v>1</c:v>
                </c:pt>
                <c:pt idx="208">
                  <c:v>3</c:v>
                </c:pt>
                <c:pt idx="209">
                  <c:v>1</c:v>
                </c:pt>
                <c:pt idx="210">
                  <c:v>0</c:v>
                </c:pt>
                <c:pt idx="211">
                  <c:v>0</c:v>
                </c:pt>
                <c:pt idx="212">
                  <c:v>8</c:v>
                </c:pt>
                <c:pt idx="213">
                  <c:v>17</c:v>
                </c:pt>
                <c:pt idx="214">
                  <c:v>5</c:v>
                </c:pt>
                <c:pt idx="215">
                  <c:v>3</c:v>
                </c:pt>
                <c:pt idx="216">
                  <c:v>7</c:v>
                </c:pt>
                <c:pt idx="217">
                  <c:v>6</c:v>
                </c:pt>
                <c:pt idx="218">
                  <c:v>4</c:v>
                </c:pt>
                <c:pt idx="219">
                  <c:v>3</c:v>
                </c:pt>
                <c:pt idx="220">
                  <c:v>0</c:v>
                </c:pt>
                <c:pt idx="221">
                  <c:v>0</c:v>
                </c:pt>
                <c:pt idx="222">
                  <c:v>3</c:v>
                </c:pt>
                <c:pt idx="223">
                  <c:v>0</c:v>
                </c:pt>
                <c:pt idx="224">
                  <c:v>3</c:v>
                </c:pt>
                <c:pt idx="225">
                  <c:v>5</c:v>
                </c:pt>
                <c:pt idx="226">
                  <c:v>4</c:v>
                </c:pt>
                <c:pt idx="227">
                  <c:v>0</c:v>
                </c:pt>
                <c:pt idx="228">
                  <c:v>32</c:v>
                </c:pt>
                <c:pt idx="229">
                  <c:v>3</c:v>
                </c:pt>
                <c:pt idx="230">
                  <c:v>5</c:v>
                </c:pt>
                <c:pt idx="231">
                  <c:v>0</c:v>
                </c:pt>
                <c:pt idx="232">
                  <c:v>0</c:v>
                </c:pt>
                <c:pt idx="233">
                  <c:v>415</c:v>
                </c:pt>
                <c:pt idx="234">
                  <c:v>2</c:v>
                </c:pt>
                <c:pt idx="235">
                  <c:v>147</c:v>
                </c:pt>
                <c:pt idx="236">
                  <c:v>0</c:v>
                </c:pt>
                <c:pt idx="237">
                  <c:v>183</c:v>
                </c:pt>
                <c:pt idx="238">
                  <c:v>0</c:v>
                </c:pt>
                <c:pt idx="239">
                  <c:v>0</c:v>
                </c:pt>
                <c:pt idx="240">
                  <c:v>16</c:v>
                </c:pt>
                <c:pt idx="241">
                  <c:v>258</c:v>
                </c:pt>
                <c:pt idx="242">
                  <c:v>1</c:v>
                </c:pt>
                <c:pt idx="243">
                  <c:v>0</c:v>
                </c:pt>
                <c:pt idx="244">
                  <c:v>0</c:v>
                </c:pt>
                <c:pt idx="245">
                  <c:v>3</c:v>
                </c:pt>
                <c:pt idx="246">
                  <c:v>0</c:v>
                </c:pt>
                <c:pt idx="247">
                  <c:v>0</c:v>
                </c:pt>
                <c:pt idx="248">
                  <c:v>2</c:v>
                </c:pt>
                <c:pt idx="249">
                  <c:v>5</c:v>
                </c:pt>
                <c:pt idx="250">
                  <c:v>0</c:v>
                </c:pt>
                <c:pt idx="251">
                  <c:v>6</c:v>
                </c:pt>
                <c:pt idx="252">
                  <c:v>105</c:v>
                </c:pt>
                <c:pt idx="253">
                  <c:v>1</c:v>
                </c:pt>
                <c:pt idx="254">
                  <c:v>0</c:v>
                </c:pt>
                <c:pt idx="255">
                  <c:v>62</c:v>
                </c:pt>
                <c:pt idx="256">
                  <c:v>1</c:v>
                </c:pt>
                <c:pt idx="257">
                  <c:v>0</c:v>
                </c:pt>
                <c:pt idx="258">
                  <c:v>1</c:v>
                </c:pt>
                <c:pt idx="259">
                  <c:v>8</c:v>
                </c:pt>
                <c:pt idx="260">
                  <c:v>3</c:v>
                </c:pt>
                <c:pt idx="261">
                  <c:v>0</c:v>
                </c:pt>
                <c:pt idx="262">
                  <c:v>283</c:v>
                </c:pt>
                <c:pt idx="263">
                  <c:v>25</c:v>
                </c:pt>
                <c:pt idx="264">
                  <c:v>0</c:v>
                </c:pt>
                <c:pt idx="265">
                  <c:v>1</c:v>
                </c:pt>
                <c:pt idx="266">
                  <c:v>4</c:v>
                </c:pt>
                <c:pt idx="267">
                  <c:v>0</c:v>
                </c:pt>
                <c:pt idx="268">
                  <c:v>13</c:v>
                </c:pt>
                <c:pt idx="269">
                  <c:v>0</c:v>
                </c:pt>
                <c:pt idx="270">
                  <c:v>7</c:v>
                </c:pt>
              </c:numCache>
            </c:numRef>
          </c:val>
        </c:ser>
        <c:ser>
          <c:idx val="11"/>
          <c:order val="11"/>
          <c:tx>
            <c:strRef>
              <c:f>'[Kaz_20160302_Hattori report.xlsx]Genus'!$A$14</c:f>
              <c:strCache>
                <c:ptCount val="1"/>
                <c:pt idx="0">
                  <c:v>Ruminococcus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report.xlsx]Genus'!$B$14:$JL$14</c:f>
              <c:numCache>
                <c:formatCode>General</c:formatCode>
                <c:ptCount val="271"/>
                <c:pt idx="0">
                  <c:v>26</c:v>
                </c:pt>
                <c:pt idx="1">
                  <c:v>8</c:v>
                </c:pt>
                <c:pt idx="2">
                  <c:v>61</c:v>
                </c:pt>
                <c:pt idx="3">
                  <c:v>20</c:v>
                </c:pt>
                <c:pt idx="4">
                  <c:v>9</c:v>
                </c:pt>
                <c:pt idx="5">
                  <c:v>54</c:v>
                </c:pt>
                <c:pt idx="6">
                  <c:v>17</c:v>
                </c:pt>
                <c:pt idx="7">
                  <c:v>15</c:v>
                </c:pt>
                <c:pt idx="8">
                  <c:v>15</c:v>
                </c:pt>
                <c:pt idx="9">
                  <c:v>59</c:v>
                </c:pt>
                <c:pt idx="10">
                  <c:v>12</c:v>
                </c:pt>
                <c:pt idx="11">
                  <c:v>31</c:v>
                </c:pt>
                <c:pt idx="12">
                  <c:v>8</c:v>
                </c:pt>
                <c:pt idx="13">
                  <c:v>58</c:v>
                </c:pt>
                <c:pt idx="14">
                  <c:v>31</c:v>
                </c:pt>
                <c:pt idx="15">
                  <c:v>6</c:v>
                </c:pt>
                <c:pt idx="16">
                  <c:v>65</c:v>
                </c:pt>
                <c:pt idx="17">
                  <c:v>47</c:v>
                </c:pt>
                <c:pt idx="18">
                  <c:v>3</c:v>
                </c:pt>
                <c:pt idx="19">
                  <c:v>4</c:v>
                </c:pt>
                <c:pt idx="20">
                  <c:v>4</c:v>
                </c:pt>
                <c:pt idx="21">
                  <c:v>12</c:v>
                </c:pt>
                <c:pt idx="22">
                  <c:v>14</c:v>
                </c:pt>
                <c:pt idx="23">
                  <c:v>42</c:v>
                </c:pt>
                <c:pt idx="24">
                  <c:v>24</c:v>
                </c:pt>
                <c:pt idx="25">
                  <c:v>83</c:v>
                </c:pt>
                <c:pt idx="26">
                  <c:v>61</c:v>
                </c:pt>
                <c:pt idx="27">
                  <c:v>11</c:v>
                </c:pt>
                <c:pt idx="28">
                  <c:v>6</c:v>
                </c:pt>
                <c:pt idx="29">
                  <c:v>36</c:v>
                </c:pt>
                <c:pt idx="30">
                  <c:v>77</c:v>
                </c:pt>
                <c:pt idx="31">
                  <c:v>42</c:v>
                </c:pt>
                <c:pt idx="32">
                  <c:v>44</c:v>
                </c:pt>
                <c:pt idx="33">
                  <c:v>24</c:v>
                </c:pt>
                <c:pt idx="34">
                  <c:v>5</c:v>
                </c:pt>
                <c:pt idx="35">
                  <c:v>6</c:v>
                </c:pt>
                <c:pt idx="36">
                  <c:v>75</c:v>
                </c:pt>
                <c:pt idx="37">
                  <c:v>287</c:v>
                </c:pt>
                <c:pt idx="38">
                  <c:v>48</c:v>
                </c:pt>
                <c:pt idx="39">
                  <c:v>8</c:v>
                </c:pt>
                <c:pt idx="40">
                  <c:v>1</c:v>
                </c:pt>
                <c:pt idx="41">
                  <c:v>119</c:v>
                </c:pt>
                <c:pt idx="42">
                  <c:v>5</c:v>
                </c:pt>
                <c:pt idx="43">
                  <c:v>15</c:v>
                </c:pt>
                <c:pt idx="44">
                  <c:v>54</c:v>
                </c:pt>
                <c:pt idx="45">
                  <c:v>125</c:v>
                </c:pt>
                <c:pt idx="46">
                  <c:v>70</c:v>
                </c:pt>
                <c:pt idx="47">
                  <c:v>1</c:v>
                </c:pt>
                <c:pt idx="48">
                  <c:v>7</c:v>
                </c:pt>
                <c:pt idx="49">
                  <c:v>3</c:v>
                </c:pt>
                <c:pt idx="50">
                  <c:v>2</c:v>
                </c:pt>
                <c:pt idx="51">
                  <c:v>5</c:v>
                </c:pt>
                <c:pt idx="52">
                  <c:v>12</c:v>
                </c:pt>
                <c:pt idx="53">
                  <c:v>9</c:v>
                </c:pt>
                <c:pt idx="54">
                  <c:v>11</c:v>
                </c:pt>
                <c:pt idx="55">
                  <c:v>6</c:v>
                </c:pt>
                <c:pt idx="56">
                  <c:v>1</c:v>
                </c:pt>
                <c:pt idx="57">
                  <c:v>2</c:v>
                </c:pt>
                <c:pt idx="58">
                  <c:v>33</c:v>
                </c:pt>
                <c:pt idx="59">
                  <c:v>3</c:v>
                </c:pt>
                <c:pt idx="60">
                  <c:v>3</c:v>
                </c:pt>
                <c:pt idx="61">
                  <c:v>3</c:v>
                </c:pt>
                <c:pt idx="62">
                  <c:v>4</c:v>
                </c:pt>
                <c:pt idx="63">
                  <c:v>22</c:v>
                </c:pt>
                <c:pt idx="64">
                  <c:v>3</c:v>
                </c:pt>
                <c:pt idx="65">
                  <c:v>4</c:v>
                </c:pt>
                <c:pt idx="66">
                  <c:v>9</c:v>
                </c:pt>
                <c:pt idx="67">
                  <c:v>6</c:v>
                </c:pt>
                <c:pt idx="68">
                  <c:v>3</c:v>
                </c:pt>
                <c:pt idx="69">
                  <c:v>33</c:v>
                </c:pt>
                <c:pt idx="70">
                  <c:v>7</c:v>
                </c:pt>
                <c:pt idx="71">
                  <c:v>15</c:v>
                </c:pt>
                <c:pt idx="72">
                  <c:v>3</c:v>
                </c:pt>
                <c:pt idx="73">
                  <c:v>12</c:v>
                </c:pt>
                <c:pt idx="74">
                  <c:v>3</c:v>
                </c:pt>
                <c:pt idx="75">
                  <c:v>146</c:v>
                </c:pt>
                <c:pt idx="76">
                  <c:v>121</c:v>
                </c:pt>
                <c:pt idx="77">
                  <c:v>12</c:v>
                </c:pt>
                <c:pt idx="78">
                  <c:v>11</c:v>
                </c:pt>
                <c:pt idx="79">
                  <c:v>25</c:v>
                </c:pt>
                <c:pt idx="80">
                  <c:v>11</c:v>
                </c:pt>
                <c:pt idx="81">
                  <c:v>21</c:v>
                </c:pt>
                <c:pt idx="82">
                  <c:v>16</c:v>
                </c:pt>
                <c:pt idx="83">
                  <c:v>21</c:v>
                </c:pt>
                <c:pt idx="84">
                  <c:v>7</c:v>
                </c:pt>
                <c:pt idx="85">
                  <c:v>1</c:v>
                </c:pt>
                <c:pt idx="86">
                  <c:v>1</c:v>
                </c:pt>
                <c:pt idx="87">
                  <c:v>12</c:v>
                </c:pt>
                <c:pt idx="88">
                  <c:v>6</c:v>
                </c:pt>
                <c:pt idx="89">
                  <c:v>6</c:v>
                </c:pt>
                <c:pt idx="90">
                  <c:v>30</c:v>
                </c:pt>
                <c:pt idx="91">
                  <c:v>27</c:v>
                </c:pt>
                <c:pt idx="92">
                  <c:v>179</c:v>
                </c:pt>
                <c:pt idx="93">
                  <c:v>14</c:v>
                </c:pt>
                <c:pt idx="94">
                  <c:v>10</c:v>
                </c:pt>
                <c:pt idx="95">
                  <c:v>24</c:v>
                </c:pt>
                <c:pt idx="96">
                  <c:v>5</c:v>
                </c:pt>
                <c:pt idx="97">
                  <c:v>37</c:v>
                </c:pt>
                <c:pt idx="98">
                  <c:v>55</c:v>
                </c:pt>
                <c:pt idx="99">
                  <c:v>22</c:v>
                </c:pt>
                <c:pt idx="100">
                  <c:v>20</c:v>
                </c:pt>
                <c:pt idx="101">
                  <c:v>5</c:v>
                </c:pt>
                <c:pt idx="102">
                  <c:v>7</c:v>
                </c:pt>
                <c:pt idx="103">
                  <c:v>7</c:v>
                </c:pt>
                <c:pt idx="104">
                  <c:v>8</c:v>
                </c:pt>
                <c:pt idx="105">
                  <c:v>12</c:v>
                </c:pt>
                <c:pt idx="106">
                  <c:v>4</c:v>
                </c:pt>
                <c:pt idx="107">
                  <c:v>32</c:v>
                </c:pt>
                <c:pt idx="108">
                  <c:v>2</c:v>
                </c:pt>
                <c:pt idx="109">
                  <c:v>10</c:v>
                </c:pt>
                <c:pt idx="110">
                  <c:v>7</c:v>
                </c:pt>
                <c:pt idx="111">
                  <c:v>129</c:v>
                </c:pt>
                <c:pt idx="112">
                  <c:v>16</c:v>
                </c:pt>
                <c:pt idx="113">
                  <c:v>42</c:v>
                </c:pt>
                <c:pt idx="114">
                  <c:v>2</c:v>
                </c:pt>
                <c:pt idx="115">
                  <c:v>71</c:v>
                </c:pt>
                <c:pt idx="116">
                  <c:v>52</c:v>
                </c:pt>
                <c:pt idx="117">
                  <c:v>6</c:v>
                </c:pt>
                <c:pt idx="118">
                  <c:v>10</c:v>
                </c:pt>
                <c:pt idx="119">
                  <c:v>16</c:v>
                </c:pt>
                <c:pt idx="120">
                  <c:v>2</c:v>
                </c:pt>
                <c:pt idx="121">
                  <c:v>37</c:v>
                </c:pt>
                <c:pt idx="122">
                  <c:v>221</c:v>
                </c:pt>
                <c:pt idx="123">
                  <c:v>4</c:v>
                </c:pt>
                <c:pt idx="124">
                  <c:v>7</c:v>
                </c:pt>
                <c:pt idx="125">
                  <c:v>31</c:v>
                </c:pt>
                <c:pt idx="126">
                  <c:v>28</c:v>
                </c:pt>
                <c:pt idx="127">
                  <c:v>1</c:v>
                </c:pt>
                <c:pt idx="128">
                  <c:v>39</c:v>
                </c:pt>
                <c:pt idx="129">
                  <c:v>22</c:v>
                </c:pt>
                <c:pt idx="130">
                  <c:v>2</c:v>
                </c:pt>
                <c:pt idx="131">
                  <c:v>6</c:v>
                </c:pt>
                <c:pt idx="132">
                  <c:v>27</c:v>
                </c:pt>
                <c:pt idx="133">
                  <c:v>13</c:v>
                </c:pt>
                <c:pt idx="134">
                  <c:v>15</c:v>
                </c:pt>
                <c:pt idx="135">
                  <c:v>20</c:v>
                </c:pt>
                <c:pt idx="136">
                  <c:v>12</c:v>
                </c:pt>
                <c:pt idx="137">
                  <c:v>7</c:v>
                </c:pt>
                <c:pt idx="138">
                  <c:v>43</c:v>
                </c:pt>
                <c:pt idx="139">
                  <c:v>12</c:v>
                </c:pt>
                <c:pt idx="140">
                  <c:v>16</c:v>
                </c:pt>
                <c:pt idx="141">
                  <c:v>6</c:v>
                </c:pt>
                <c:pt idx="142">
                  <c:v>89</c:v>
                </c:pt>
                <c:pt idx="143">
                  <c:v>25</c:v>
                </c:pt>
                <c:pt idx="144">
                  <c:v>18</c:v>
                </c:pt>
                <c:pt idx="145">
                  <c:v>26</c:v>
                </c:pt>
                <c:pt idx="146">
                  <c:v>23</c:v>
                </c:pt>
                <c:pt idx="147">
                  <c:v>25</c:v>
                </c:pt>
                <c:pt idx="148">
                  <c:v>108</c:v>
                </c:pt>
                <c:pt idx="149">
                  <c:v>14</c:v>
                </c:pt>
                <c:pt idx="150">
                  <c:v>52</c:v>
                </c:pt>
                <c:pt idx="151">
                  <c:v>2</c:v>
                </c:pt>
                <c:pt idx="152">
                  <c:v>39</c:v>
                </c:pt>
                <c:pt idx="153">
                  <c:v>33</c:v>
                </c:pt>
                <c:pt idx="154">
                  <c:v>12</c:v>
                </c:pt>
                <c:pt idx="155">
                  <c:v>1</c:v>
                </c:pt>
                <c:pt idx="156">
                  <c:v>12</c:v>
                </c:pt>
                <c:pt idx="157">
                  <c:v>24</c:v>
                </c:pt>
                <c:pt idx="158">
                  <c:v>7</c:v>
                </c:pt>
                <c:pt idx="159">
                  <c:v>10</c:v>
                </c:pt>
                <c:pt idx="160">
                  <c:v>3</c:v>
                </c:pt>
                <c:pt idx="161">
                  <c:v>1</c:v>
                </c:pt>
                <c:pt idx="162">
                  <c:v>41</c:v>
                </c:pt>
                <c:pt idx="163">
                  <c:v>9</c:v>
                </c:pt>
                <c:pt idx="164">
                  <c:v>2</c:v>
                </c:pt>
                <c:pt idx="165">
                  <c:v>124</c:v>
                </c:pt>
                <c:pt idx="166">
                  <c:v>8</c:v>
                </c:pt>
                <c:pt idx="167">
                  <c:v>8</c:v>
                </c:pt>
                <c:pt idx="168">
                  <c:v>65</c:v>
                </c:pt>
                <c:pt idx="169">
                  <c:v>7</c:v>
                </c:pt>
                <c:pt idx="170">
                  <c:v>7</c:v>
                </c:pt>
                <c:pt idx="171">
                  <c:v>26</c:v>
                </c:pt>
                <c:pt idx="172">
                  <c:v>39</c:v>
                </c:pt>
                <c:pt idx="173">
                  <c:v>12</c:v>
                </c:pt>
                <c:pt idx="174">
                  <c:v>163</c:v>
                </c:pt>
                <c:pt idx="175">
                  <c:v>9</c:v>
                </c:pt>
                <c:pt idx="176">
                  <c:v>29</c:v>
                </c:pt>
                <c:pt idx="177">
                  <c:v>25</c:v>
                </c:pt>
                <c:pt idx="178">
                  <c:v>38</c:v>
                </c:pt>
                <c:pt idx="179">
                  <c:v>45</c:v>
                </c:pt>
                <c:pt idx="180">
                  <c:v>54</c:v>
                </c:pt>
                <c:pt idx="181">
                  <c:v>7</c:v>
                </c:pt>
                <c:pt idx="182">
                  <c:v>7</c:v>
                </c:pt>
                <c:pt idx="183">
                  <c:v>19</c:v>
                </c:pt>
                <c:pt idx="184">
                  <c:v>1</c:v>
                </c:pt>
                <c:pt idx="185">
                  <c:v>15</c:v>
                </c:pt>
                <c:pt idx="186">
                  <c:v>7</c:v>
                </c:pt>
                <c:pt idx="187">
                  <c:v>0</c:v>
                </c:pt>
                <c:pt idx="188">
                  <c:v>1</c:v>
                </c:pt>
                <c:pt idx="189">
                  <c:v>24</c:v>
                </c:pt>
                <c:pt idx="190">
                  <c:v>111</c:v>
                </c:pt>
                <c:pt idx="191">
                  <c:v>13</c:v>
                </c:pt>
                <c:pt idx="192">
                  <c:v>3</c:v>
                </c:pt>
                <c:pt idx="193">
                  <c:v>94</c:v>
                </c:pt>
                <c:pt idx="194">
                  <c:v>20</c:v>
                </c:pt>
                <c:pt idx="195">
                  <c:v>2</c:v>
                </c:pt>
                <c:pt idx="196">
                  <c:v>3</c:v>
                </c:pt>
                <c:pt idx="197">
                  <c:v>8</c:v>
                </c:pt>
                <c:pt idx="198">
                  <c:v>5</c:v>
                </c:pt>
                <c:pt idx="199">
                  <c:v>12</c:v>
                </c:pt>
                <c:pt idx="200">
                  <c:v>18</c:v>
                </c:pt>
                <c:pt idx="201">
                  <c:v>20</c:v>
                </c:pt>
                <c:pt idx="202">
                  <c:v>4</c:v>
                </c:pt>
                <c:pt idx="203">
                  <c:v>0</c:v>
                </c:pt>
                <c:pt idx="204">
                  <c:v>4</c:v>
                </c:pt>
                <c:pt idx="205">
                  <c:v>6</c:v>
                </c:pt>
                <c:pt idx="206">
                  <c:v>1</c:v>
                </c:pt>
                <c:pt idx="207">
                  <c:v>24</c:v>
                </c:pt>
                <c:pt idx="208">
                  <c:v>13</c:v>
                </c:pt>
                <c:pt idx="209">
                  <c:v>84</c:v>
                </c:pt>
                <c:pt idx="210">
                  <c:v>6</c:v>
                </c:pt>
                <c:pt idx="211">
                  <c:v>37</c:v>
                </c:pt>
                <c:pt idx="212">
                  <c:v>10</c:v>
                </c:pt>
                <c:pt idx="213">
                  <c:v>19</c:v>
                </c:pt>
                <c:pt idx="214">
                  <c:v>5</c:v>
                </c:pt>
                <c:pt idx="215">
                  <c:v>45</c:v>
                </c:pt>
                <c:pt idx="216">
                  <c:v>1</c:v>
                </c:pt>
                <c:pt idx="217">
                  <c:v>6</c:v>
                </c:pt>
                <c:pt idx="218">
                  <c:v>29</c:v>
                </c:pt>
                <c:pt idx="219">
                  <c:v>9</c:v>
                </c:pt>
                <c:pt idx="220">
                  <c:v>23</c:v>
                </c:pt>
                <c:pt idx="221">
                  <c:v>18</c:v>
                </c:pt>
                <c:pt idx="222">
                  <c:v>19</c:v>
                </c:pt>
                <c:pt idx="223">
                  <c:v>7</c:v>
                </c:pt>
                <c:pt idx="224">
                  <c:v>253</c:v>
                </c:pt>
                <c:pt idx="225">
                  <c:v>4</c:v>
                </c:pt>
                <c:pt idx="226">
                  <c:v>8</c:v>
                </c:pt>
                <c:pt idx="227">
                  <c:v>3</c:v>
                </c:pt>
                <c:pt idx="228">
                  <c:v>26</c:v>
                </c:pt>
                <c:pt idx="229">
                  <c:v>23</c:v>
                </c:pt>
                <c:pt idx="230">
                  <c:v>21</c:v>
                </c:pt>
                <c:pt idx="231">
                  <c:v>151</c:v>
                </c:pt>
                <c:pt idx="232">
                  <c:v>36</c:v>
                </c:pt>
                <c:pt idx="233">
                  <c:v>4</c:v>
                </c:pt>
                <c:pt idx="234">
                  <c:v>8</c:v>
                </c:pt>
                <c:pt idx="235">
                  <c:v>15</c:v>
                </c:pt>
                <c:pt idx="236">
                  <c:v>2</c:v>
                </c:pt>
                <c:pt idx="237">
                  <c:v>30</c:v>
                </c:pt>
                <c:pt idx="238">
                  <c:v>12</c:v>
                </c:pt>
                <c:pt idx="239">
                  <c:v>4</c:v>
                </c:pt>
                <c:pt idx="240">
                  <c:v>79</c:v>
                </c:pt>
                <c:pt idx="241">
                  <c:v>200</c:v>
                </c:pt>
                <c:pt idx="242">
                  <c:v>2</c:v>
                </c:pt>
                <c:pt idx="243">
                  <c:v>4</c:v>
                </c:pt>
                <c:pt idx="244">
                  <c:v>49</c:v>
                </c:pt>
                <c:pt idx="245">
                  <c:v>8</c:v>
                </c:pt>
                <c:pt idx="246">
                  <c:v>4</c:v>
                </c:pt>
                <c:pt idx="247">
                  <c:v>9</c:v>
                </c:pt>
                <c:pt idx="248">
                  <c:v>58</c:v>
                </c:pt>
                <c:pt idx="249">
                  <c:v>24</c:v>
                </c:pt>
                <c:pt idx="250">
                  <c:v>3</c:v>
                </c:pt>
                <c:pt idx="251">
                  <c:v>9</c:v>
                </c:pt>
                <c:pt idx="252">
                  <c:v>76</c:v>
                </c:pt>
                <c:pt idx="253">
                  <c:v>102</c:v>
                </c:pt>
                <c:pt idx="254">
                  <c:v>22</c:v>
                </c:pt>
                <c:pt idx="255">
                  <c:v>3</c:v>
                </c:pt>
                <c:pt idx="256">
                  <c:v>14</c:v>
                </c:pt>
                <c:pt idx="257">
                  <c:v>14</c:v>
                </c:pt>
                <c:pt idx="258">
                  <c:v>6</c:v>
                </c:pt>
                <c:pt idx="259">
                  <c:v>120</c:v>
                </c:pt>
                <c:pt idx="260">
                  <c:v>12</c:v>
                </c:pt>
                <c:pt idx="261">
                  <c:v>2</c:v>
                </c:pt>
                <c:pt idx="262">
                  <c:v>20</c:v>
                </c:pt>
                <c:pt idx="263">
                  <c:v>0</c:v>
                </c:pt>
                <c:pt idx="264">
                  <c:v>5</c:v>
                </c:pt>
                <c:pt idx="265">
                  <c:v>21</c:v>
                </c:pt>
                <c:pt idx="266">
                  <c:v>12</c:v>
                </c:pt>
                <c:pt idx="267">
                  <c:v>1</c:v>
                </c:pt>
                <c:pt idx="268">
                  <c:v>8</c:v>
                </c:pt>
                <c:pt idx="269">
                  <c:v>8</c:v>
                </c:pt>
                <c:pt idx="270">
                  <c:v>10</c:v>
                </c:pt>
              </c:numCache>
            </c:numRef>
          </c:val>
        </c:ser>
        <c:ser>
          <c:idx val="12"/>
          <c:order val="12"/>
          <c:tx>
            <c:strRef>
              <c:f>'[Kaz_20160302_Hattori report.xlsx]Genus'!$A$15</c:f>
              <c:strCache>
                <c:ptCount val="1"/>
                <c:pt idx="0">
                  <c:v>Barnesiella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report.xlsx]Genus'!$B$15:$JL$15</c:f>
              <c:numCache>
                <c:formatCode>General</c:formatCode>
                <c:ptCount val="271"/>
                <c:pt idx="0">
                  <c:v>0</c:v>
                </c:pt>
                <c:pt idx="1">
                  <c:v>5</c:v>
                </c:pt>
                <c:pt idx="2">
                  <c:v>0</c:v>
                </c:pt>
                <c:pt idx="3">
                  <c:v>37</c:v>
                </c:pt>
                <c:pt idx="4">
                  <c:v>6</c:v>
                </c:pt>
                <c:pt idx="5">
                  <c:v>17</c:v>
                </c:pt>
                <c:pt idx="6">
                  <c:v>0</c:v>
                </c:pt>
                <c:pt idx="7">
                  <c:v>2</c:v>
                </c:pt>
                <c:pt idx="8">
                  <c:v>12</c:v>
                </c:pt>
                <c:pt idx="9">
                  <c:v>18</c:v>
                </c:pt>
                <c:pt idx="10">
                  <c:v>33</c:v>
                </c:pt>
                <c:pt idx="11">
                  <c:v>56</c:v>
                </c:pt>
                <c:pt idx="12">
                  <c:v>0</c:v>
                </c:pt>
                <c:pt idx="13">
                  <c:v>0</c:v>
                </c:pt>
                <c:pt idx="14">
                  <c:v>186</c:v>
                </c:pt>
                <c:pt idx="15">
                  <c:v>1</c:v>
                </c:pt>
                <c:pt idx="16">
                  <c:v>4</c:v>
                </c:pt>
                <c:pt idx="17">
                  <c:v>1</c:v>
                </c:pt>
                <c:pt idx="18">
                  <c:v>4</c:v>
                </c:pt>
                <c:pt idx="19">
                  <c:v>3</c:v>
                </c:pt>
                <c:pt idx="20">
                  <c:v>53</c:v>
                </c:pt>
                <c:pt idx="21">
                  <c:v>0</c:v>
                </c:pt>
                <c:pt idx="22">
                  <c:v>5</c:v>
                </c:pt>
                <c:pt idx="23">
                  <c:v>59</c:v>
                </c:pt>
                <c:pt idx="24">
                  <c:v>33</c:v>
                </c:pt>
                <c:pt idx="25">
                  <c:v>0</c:v>
                </c:pt>
                <c:pt idx="26">
                  <c:v>8</c:v>
                </c:pt>
                <c:pt idx="27">
                  <c:v>1</c:v>
                </c:pt>
                <c:pt idx="28">
                  <c:v>0</c:v>
                </c:pt>
                <c:pt idx="29">
                  <c:v>0</c:v>
                </c:pt>
                <c:pt idx="30">
                  <c:v>0</c:v>
                </c:pt>
                <c:pt idx="31">
                  <c:v>0</c:v>
                </c:pt>
                <c:pt idx="32">
                  <c:v>10</c:v>
                </c:pt>
                <c:pt idx="33">
                  <c:v>18</c:v>
                </c:pt>
                <c:pt idx="34">
                  <c:v>8</c:v>
                </c:pt>
                <c:pt idx="35">
                  <c:v>0</c:v>
                </c:pt>
                <c:pt idx="36">
                  <c:v>0</c:v>
                </c:pt>
                <c:pt idx="37">
                  <c:v>0</c:v>
                </c:pt>
                <c:pt idx="38">
                  <c:v>42</c:v>
                </c:pt>
                <c:pt idx="39">
                  <c:v>0</c:v>
                </c:pt>
                <c:pt idx="40">
                  <c:v>5</c:v>
                </c:pt>
                <c:pt idx="41">
                  <c:v>0</c:v>
                </c:pt>
                <c:pt idx="42">
                  <c:v>13</c:v>
                </c:pt>
                <c:pt idx="43">
                  <c:v>94</c:v>
                </c:pt>
                <c:pt idx="44">
                  <c:v>14</c:v>
                </c:pt>
                <c:pt idx="45">
                  <c:v>38</c:v>
                </c:pt>
                <c:pt idx="46">
                  <c:v>0</c:v>
                </c:pt>
                <c:pt idx="47">
                  <c:v>170</c:v>
                </c:pt>
                <c:pt idx="48">
                  <c:v>1</c:v>
                </c:pt>
                <c:pt idx="49">
                  <c:v>0</c:v>
                </c:pt>
                <c:pt idx="50">
                  <c:v>68</c:v>
                </c:pt>
                <c:pt idx="51">
                  <c:v>0</c:v>
                </c:pt>
                <c:pt idx="52">
                  <c:v>0</c:v>
                </c:pt>
                <c:pt idx="53">
                  <c:v>64</c:v>
                </c:pt>
                <c:pt idx="54">
                  <c:v>7</c:v>
                </c:pt>
                <c:pt idx="55">
                  <c:v>0</c:v>
                </c:pt>
                <c:pt idx="56">
                  <c:v>1</c:v>
                </c:pt>
                <c:pt idx="57">
                  <c:v>0</c:v>
                </c:pt>
                <c:pt idx="58">
                  <c:v>9</c:v>
                </c:pt>
                <c:pt idx="59">
                  <c:v>0</c:v>
                </c:pt>
                <c:pt idx="60">
                  <c:v>4</c:v>
                </c:pt>
                <c:pt idx="61">
                  <c:v>0</c:v>
                </c:pt>
                <c:pt idx="62">
                  <c:v>114</c:v>
                </c:pt>
                <c:pt idx="63">
                  <c:v>48</c:v>
                </c:pt>
                <c:pt idx="64">
                  <c:v>1</c:v>
                </c:pt>
                <c:pt idx="65">
                  <c:v>0</c:v>
                </c:pt>
                <c:pt idx="66">
                  <c:v>21</c:v>
                </c:pt>
                <c:pt idx="67">
                  <c:v>14</c:v>
                </c:pt>
                <c:pt idx="68">
                  <c:v>63</c:v>
                </c:pt>
                <c:pt idx="69">
                  <c:v>5</c:v>
                </c:pt>
                <c:pt idx="70">
                  <c:v>2</c:v>
                </c:pt>
                <c:pt idx="71">
                  <c:v>101</c:v>
                </c:pt>
                <c:pt idx="72">
                  <c:v>0</c:v>
                </c:pt>
                <c:pt idx="73">
                  <c:v>10</c:v>
                </c:pt>
                <c:pt idx="74">
                  <c:v>2</c:v>
                </c:pt>
                <c:pt idx="75">
                  <c:v>0</c:v>
                </c:pt>
                <c:pt idx="76">
                  <c:v>0</c:v>
                </c:pt>
                <c:pt idx="77">
                  <c:v>39</c:v>
                </c:pt>
                <c:pt idx="78">
                  <c:v>0</c:v>
                </c:pt>
                <c:pt idx="79">
                  <c:v>67</c:v>
                </c:pt>
                <c:pt idx="80">
                  <c:v>0</c:v>
                </c:pt>
                <c:pt idx="81">
                  <c:v>0</c:v>
                </c:pt>
                <c:pt idx="82">
                  <c:v>0</c:v>
                </c:pt>
                <c:pt idx="83">
                  <c:v>217</c:v>
                </c:pt>
                <c:pt idx="84">
                  <c:v>1</c:v>
                </c:pt>
                <c:pt idx="85">
                  <c:v>0</c:v>
                </c:pt>
                <c:pt idx="86">
                  <c:v>0</c:v>
                </c:pt>
                <c:pt idx="87">
                  <c:v>1</c:v>
                </c:pt>
                <c:pt idx="88">
                  <c:v>85</c:v>
                </c:pt>
                <c:pt idx="89">
                  <c:v>2</c:v>
                </c:pt>
                <c:pt idx="90">
                  <c:v>8</c:v>
                </c:pt>
                <c:pt idx="91">
                  <c:v>0</c:v>
                </c:pt>
                <c:pt idx="92">
                  <c:v>56</c:v>
                </c:pt>
                <c:pt idx="93">
                  <c:v>7</c:v>
                </c:pt>
                <c:pt idx="94">
                  <c:v>47</c:v>
                </c:pt>
                <c:pt idx="95">
                  <c:v>2</c:v>
                </c:pt>
                <c:pt idx="96">
                  <c:v>0</c:v>
                </c:pt>
                <c:pt idx="97">
                  <c:v>7</c:v>
                </c:pt>
                <c:pt idx="98">
                  <c:v>17</c:v>
                </c:pt>
                <c:pt idx="99">
                  <c:v>24</c:v>
                </c:pt>
                <c:pt idx="100">
                  <c:v>0</c:v>
                </c:pt>
                <c:pt idx="101">
                  <c:v>0</c:v>
                </c:pt>
                <c:pt idx="102">
                  <c:v>0</c:v>
                </c:pt>
                <c:pt idx="103">
                  <c:v>18</c:v>
                </c:pt>
                <c:pt idx="104">
                  <c:v>0</c:v>
                </c:pt>
                <c:pt idx="105">
                  <c:v>2</c:v>
                </c:pt>
                <c:pt idx="106">
                  <c:v>0</c:v>
                </c:pt>
                <c:pt idx="107">
                  <c:v>6</c:v>
                </c:pt>
                <c:pt idx="108">
                  <c:v>0</c:v>
                </c:pt>
                <c:pt idx="109">
                  <c:v>19</c:v>
                </c:pt>
                <c:pt idx="110">
                  <c:v>20</c:v>
                </c:pt>
                <c:pt idx="111">
                  <c:v>0</c:v>
                </c:pt>
                <c:pt idx="112">
                  <c:v>40</c:v>
                </c:pt>
                <c:pt idx="113">
                  <c:v>101</c:v>
                </c:pt>
                <c:pt idx="114">
                  <c:v>280</c:v>
                </c:pt>
                <c:pt idx="115">
                  <c:v>22</c:v>
                </c:pt>
                <c:pt idx="116">
                  <c:v>91</c:v>
                </c:pt>
                <c:pt idx="117">
                  <c:v>11</c:v>
                </c:pt>
                <c:pt idx="118">
                  <c:v>25</c:v>
                </c:pt>
                <c:pt idx="119">
                  <c:v>0</c:v>
                </c:pt>
                <c:pt idx="120">
                  <c:v>6</c:v>
                </c:pt>
                <c:pt idx="121">
                  <c:v>289</c:v>
                </c:pt>
                <c:pt idx="122">
                  <c:v>13</c:v>
                </c:pt>
                <c:pt idx="123">
                  <c:v>1</c:v>
                </c:pt>
                <c:pt idx="124">
                  <c:v>3</c:v>
                </c:pt>
                <c:pt idx="125">
                  <c:v>25</c:v>
                </c:pt>
                <c:pt idx="126">
                  <c:v>8</c:v>
                </c:pt>
                <c:pt idx="127">
                  <c:v>0</c:v>
                </c:pt>
                <c:pt idx="128">
                  <c:v>8</c:v>
                </c:pt>
                <c:pt idx="129">
                  <c:v>145</c:v>
                </c:pt>
                <c:pt idx="130">
                  <c:v>0</c:v>
                </c:pt>
                <c:pt idx="131">
                  <c:v>4</c:v>
                </c:pt>
                <c:pt idx="132">
                  <c:v>2</c:v>
                </c:pt>
                <c:pt idx="133">
                  <c:v>9</c:v>
                </c:pt>
                <c:pt idx="134">
                  <c:v>0</c:v>
                </c:pt>
                <c:pt idx="135">
                  <c:v>77</c:v>
                </c:pt>
                <c:pt idx="136">
                  <c:v>0</c:v>
                </c:pt>
                <c:pt idx="137">
                  <c:v>0</c:v>
                </c:pt>
                <c:pt idx="138">
                  <c:v>0</c:v>
                </c:pt>
                <c:pt idx="139">
                  <c:v>143</c:v>
                </c:pt>
                <c:pt idx="140">
                  <c:v>7</c:v>
                </c:pt>
                <c:pt idx="141">
                  <c:v>25</c:v>
                </c:pt>
                <c:pt idx="142">
                  <c:v>91</c:v>
                </c:pt>
                <c:pt idx="143">
                  <c:v>68</c:v>
                </c:pt>
                <c:pt idx="144">
                  <c:v>0</c:v>
                </c:pt>
                <c:pt idx="145">
                  <c:v>0</c:v>
                </c:pt>
                <c:pt idx="146">
                  <c:v>0</c:v>
                </c:pt>
                <c:pt idx="147">
                  <c:v>5</c:v>
                </c:pt>
                <c:pt idx="148">
                  <c:v>0</c:v>
                </c:pt>
                <c:pt idx="149">
                  <c:v>0</c:v>
                </c:pt>
                <c:pt idx="150">
                  <c:v>85</c:v>
                </c:pt>
                <c:pt idx="151">
                  <c:v>1</c:v>
                </c:pt>
                <c:pt idx="152">
                  <c:v>0</c:v>
                </c:pt>
                <c:pt idx="153">
                  <c:v>0</c:v>
                </c:pt>
                <c:pt idx="154">
                  <c:v>96</c:v>
                </c:pt>
                <c:pt idx="155">
                  <c:v>63</c:v>
                </c:pt>
                <c:pt idx="156">
                  <c:v>13</c:v>
                </c:pt>
                <c:pt idx="157">
                  <c:v>0</c:v>
                </c:pt>
                <c:pt idx="158">
                  <c:v>88</c:v>
                </c:pt>
                <c:pt idx="159">
                  <c:v>0</c:v>
                </c:pt>
                <c:pt idx="160">
                  <c:v>27</c:v>
                </c:pt>
                <c:pt idx="161">
                  <c:v>23</c:v>
                </c:pt>
                <c:pt idx="162">
                  <c:v>44</c:v>
                </c:pt>
                <c:pt idx="163">
                  <c:v>2</c:v>
                </c:pt>
                <c:pt idx="164">
                  <c:v>0</c:v>
                </c:pt>
                <c:pt idx="165">
                  <c:v>0</c:v>
                </c:pt>
                <c:pt idx="166">
                  <c:v>14</c:v>
                </c:pt>
                <c:pt idx="167">
                  <c:v>1</c:v>
                </c:pt>
                <c:pt idx="168">
                  <c:v>138</c:v>
                </c:pt>
                <c:pt idx="169">
                  <c:v>0</c:v>
                </c:pt>
                <c:pt idx="170">
                  <c:v>9</c:v>
                </c:pt>
                <c:pt idx="171">
                  <c:v>97</c:v>
                </c:pt>
                <c:pt idx="172">
                  <c:v>1</c:v>
                </c:pt>
                <c:pt idx="173">
                  <c:v>0</c:v>
                </c:pt>
                <c:pt idx="174">
                  <c:v>11</c:v>
                </c:pt>
                <c:pt idx="175">
                  <c:v>3</c:v>
                </c:pt>
                <c:pt idx="176">
                  <c:v>10</c:v>
                </c:pt>
                <c:pt idx="177">
                  <c:v>16</c:v>
                </c:pt>
                <c:pt idx="178">
                  <c:v>0</c:v>
                </c:pt>
                <c:pt idx="179">
                  <c:v>43</c:v>
                </c:pt>
                <c:pt idx="180">
                  <c:v>15</c:v>
                </c:pt>
                <c:pt idx="181">
                  <c:v>9</c:v>
                </c:pt>
                <c:pt idx="182">
                  <c:v>6</c:v>
                </c:pt>
                <c:pt idx="183">
                  <c:v>14</c:v>
                </c:pt>
                <c:pt idx="184">
                  <c:v>0</c:v>
                </c:pt>
                <c:pt idx="185">
                  <c:v>51</c:v>
                </c:pt>
                <c:pt idx="186">
                  <c:v>4</c:v>
                </c:pt>
                <c:pt idx="187">
                  <c:v>185</c:v>
                </c:pt>
                <c:pt idx="188">
                  <c:v>9</c:v>
                </c:pt>
                <c:pt idx="189">
                  <c:v>0</c:v>
                </c:pt>
                <c:pt idx="190">
                  <c:v>19</c:v>
                </c:pt>
                <c:pt idx="191">
                  <c:v>0</c:v>
                </c:pt>
                <c:pt idx="192">
                  <c:v>0</c:v>
                </c:pt>
                <c:pt idx="193">
                  <c:v>49</c:v>
                </c:pt>
                <c:pt idx="194">
                  <c:v>27</c:v>
                </c:pt>
                <c:pt idx="195">
                  <c:v>39</c:v>
                </c:pt>
                <c:pt idx="196">
                  <c:v>1</c:v>
                </c:pt>
                <c:pt idx="197">
                  <c:v>0</c:v>
                </c:pt>
                <c:pt idx="198">
                  <c:v>184</c:v>
                </c:pt>
                <c:pt idx="199">
                  <c:v>0</c:v>
                </c:pt>
                <c:pt idx="200">
                  <c:v>52</c:v>
                </c:pt>
                <c:pt idx="201">
                  <c:v>20</c:v>
                </c:pt>
                <c:pt idx="202">
                  <c:v>4</c:v>
                </c:pt>
                <c:pt idx="203">
                  <c:v>0</c:v>
                </c:pt>
                <c:pt idx="204">
                  <c:v>0</c:v>
                </c:pt>
                <c:pt idx="205">
                  <c:v>288</c:v>
                </c:pt>
                <c:pt idx="206">
                  <c:v>0</c:v>
                </c:pt>
                <c:pt idx="207">
                  <c:v>25</c:v>
                </c:pt>
                <c:pt idx="208">
                  <c:v>17</c:v>
                </c:pt>
                <c:pt idx="209">
                  <c:v>241</c:v>
                </c:pt>
                <c:pt idx="210">
                  <c:v>0</c:v>
                </c:pt>
                <c:pt idx="211">
                  <c:v>0</c:v>
                </c:pt>
                <c:pt idx="212">
                  <c:v>2</c:v>
                </c:pt>
                <c:pt idx="213">
                  <c:v>0</c:v>
                </c:pt>
                <c:pt idx="214">
                  <c:v>25</c:v>
                </c:pt>
                <c:pt idx="215">
                  <c:v>72</c:v>
                </c:pt>
                <c:pt idx="216">
                  <c:v>0</c:v>
                </c:pt>
                <c:pt idx="217">
                  <c:v>2</c:v>
                </c:pt>
                <c:pt idx="218">
                  <c:v>10</c:v>
                </c:pt>
                <c:pt idx="219">
                  <c:v>0</c:v>
                </c:pt>
                <c:pt idx="220">
                  <c:v>10</c:v>
                </c:pt>
                <c:pt idx="221">
                  <c:v>0</c:v>
                </c:pt>
                <c:pt idx="222">
                  <c:v>102</c:v>
                </c:pt>
                <c:pt idx="223">
                  <c:v>234</c:v>
                </c:pt>
                <c:pt idx="224">
                  <c:v>10</c:v>
                </c:pt>
                <c:pt idx="225">
                  <c:v>0</c:v>
                </c:pt>
                <c:pt idx="226">
                  <c:v>3</c:v>
                </c:pt>
                <c:pt idx="227">
                  <c:v>0</c:v>
                </c:pt>
                <c:pt idx="228">
                  <c:v>1</c:v>
                </c:pt>
                <c:pt idx="229">
                  <c:v>26</c:v>
                </c:pt>
                <c:pt idx="230">
                  <c:v>14</c:v>
                </c:pt>
                <c:pt idx="231">
                  <c:v>5</c:v>
                </c:pt>
                <c:pt idx="232">
                  <c:v>7</c:v>
                </c:pt>
                <c:pt idx="233">
                  <c:v>0</c:v>
                </c:pt>
                <c:pt idx="234">
                  <c:v>0</c:v>
                </c:pt>
                <c:pt idx="235">
                  <c:v>0</c:v>
                </c:pt>
                <c:pt idx="236">
                  <c:v>0</c:v>
                </c:pt>
                <c:pt idx="237">
                  <c:v>13</c:v>
                </c:pt>
                <c:pt idx="238">
                  <c:v>0</c:v>
                </c:pt>
                <c:pt idx="239">
                  <c:v>13</c:v>
                </c:pt>
                <c:pt idx="240">
                  <c:v>20</c:v>
                </c:pt>
                <c:pt idx="241">
                  <c:v>61</c:v>
                </c:pt>
                <c:pt idx="242">
                  <c:v>0</c:v>
                </c:pt>
                <c:pt idx="243">
                  <c:v>0</c:v>
                </c:pt>
                <c:pt idx="244">
                  <c:v>2</c:v>
                </c:pt>
                <c:pt idx="245">
                  <c:v>9</c:v>
                </c:pt>
                <c:pt idx="246">
                  <c:v>2</c:v>
                </c:pt>
                <c:pt idx="247">
                  <c:v>0</c:v>
                </c:pt>
                <c:pt idx="248">
                  <c:v>1</c:v>
                </c:pt>
                <c:pt idx="249">
                  <c:v>0</c:v>
                </c:pt>
                <c:pt idx="250">
                  <c:v>79</c:v>
                </c:pt>
                <c:pt idx="251">
                  <c:v>2</c:v>
                </c:pt>
                <c:pt idx="252">
                  <c:v>4</c:v>
                </c:pt>
                <c:pt idx="253">
                  <c:v>0</c:v>
                </c:pt>
                <c:pt idx="254">
                  <c:v>4</c:v>
                </c:pt>
                <c:pt idx="255">
                  <c:v>0</c:v>
                </c:pt>
                <c:pt idx="256">
                  <c:v>9</c:v>
                </c:pt>
                <c:pt idx="257">
                  <c:v>5</c:v>
                </c:pt>
                <c:pt idx="258">
                  <c:v>0</c:v>
                </c:pt>
                <c:pt idx="259">
                  <c:v>0</c:v>
                </c:pt>
                <c:pt idx="260">
                  <c:v>43</c:v>
                </c:pt>
                <c:pt idx="261">
                  <c:v>7</c:v>
                </c:pt>
                <c:pt idx="262">
                  <c:v>0</c:v>
                </c:pt>
                <c:pt idx="263">
                  <c:v>1</c:v>
                </c:pt>
                <c:pt idx="264">
                  <c:v>24</c:v>
                </c:pt>
                <c:pt idx="265">
                  <c:v>0</c:v>
                </c:pt>
                <c:pt idx="266">
                  <c:v>0</c:v>
                </c:pt>
                <c:pt idx="267">
                  <c:v>1</c:v>
                </c:pt>
                <c:pt idx="268">
                  <c:v>49</c:v>
                </c:pt>
                <c:pt idx="269">
                  <c:v>1</c:v>
                </c:pt>
                <c:pt idx="270">
                  <c:v>112</c:v>
                </c:pt>
              </c:numCache>
            </c:numRef>
          </c:val>
        </c:ser>
        <c:ser>
          <c:idx val="13"/>
          <c:order val="13"/>
          <c:tx>
            <c:strRef>
              <c:f>'[Kaz_20160302_Hattori report.xlsx]Genus'!$A$16</c:f>
              <c:strCache>
                <c:ptCount val="1"/>
                <c:pt idx="0">
                  <c:v>Butyrivibrio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report.xlsx]Genus'!$B$16:$JL$16</c:f>
              <c:numCache>
                <c:formatCode>General</c:formatCode>
                <c:ptCount val="271"/>
                <c:pt idx="0">
                  <c:v>0</c:v>
                </c:pt>
                <c:pt idx="1">
                  <c:v>0</c:v>
                </c:pt>
                <c:pt idx="2">
                  <c:v>0</c:v>
                </c:pt>
                <c:pt idx="3">
                  <c:v>0</c:v>
                </c:pt>
                <c:pt idx="4">
                  <c:v>1</c:v>
                </c:pt>
                <c:pt idx="5">
                  <c:v>0</c:v>
                </c:pt>
                <c:pt idx="6">
                  <c:v>72</c:v>
                </c:pt>
                <c:pt idx="7">
                  <c:v>12</c:v>
                </c:pt>
                <c:pt idx="8">
                  <c:v>0</c:v>
                </c:pt>
                <c:pt idx="9">
                  <c:v>94</c:v>
                </c:pt>
                <c:pt idx="10">
                  <c:v>0</c:v>
                </c:pt>
                <c:pt idx="11">
                  <c:v>0</c:v>
                </c:pt>
                <c:pt idx="12">
                  <c:v>0</c:v>
                </c:pt>
                <c:pt idx="13">
                  <c:v>0</c:v>
                </c:pt>
                <c:pt idx="14">
                  <c:v>0</c:v>
                </c:pt>
                <c:pt idx="15">
                  <c:v>0</c:v>
                </c:pt>
                <c:pt idx="16">
                  <c:v>2</c:v>
                </c:pt>
                <c:pt idx="17">
                  <c:v>0</c:v>
                </c:pt>
                <c:pt idx="18">
                  <c:v>0</c:v>
                </c:pt>
                <c:pt idx="19">
                  <c:v>58</c:v>
                </c:pt>
                <c:pt idx="20">
                  <c:v>0</c:v>
                </c:pt>
                <c:pt idx="21">
                  <c:v>13</c:v>
                </c:pt>
                <c:pt idx="22">
                  <c:v>62</c:v>
                </c:pt>
                <c:pt idx="23">
                  <c:v>0</c:v>
                </c:pt>
                <c:pt idx="24">
                  <c:v>0</c:v>
                </c:pt>
                <c:pt idx="25">
                  <c:v>0</c:v>
                </c:pt>
                <c:pt idx="26">
                  <c:v>0</c:v>
                </c:pt>
                <c:pt idx="27">
                  <c:v>0</c:v>
                </c:pt>
                <c:pt idx="28">
                  <c:v>11</c:v>
                </c:pt>
                <c:pt idx="29">
                  <c:v>0</c:v>
                </c:pt>
                <c:pt idx="30">
                  <c:v>3</c:v>
                </c:pt>
                <c:pt idx="31">
                  <c:v>0</c:v>
                </c:pt>
                <c:pt idx="32">
                  <c:v>0</c:v>
                </c:pt>
                <c:pt idx="33">
                  <c:v>107</c:v>
                </c:pt>
                <c:pt idx="34">
                  <c:v>0</c:v>
                </c:pt>
                <c:pt idx="35">
                  <c:v>0</c:v>
                </c:pt>
                <c:pt idx="36">
                  <c:v>0</c:v>
                </c:pt>
                <c:pt idx="37">
                  <c:v>0</c:v>
                </c:pt>
                <c:pt idx="38">
                  <c:v>13</c:v>
                </c:pt>
                <c:pt idx="39">
                  <c:v>0</c:v>
                </c:pt>
                <c:pt idx="40">
                  <c:v>0</c:v>
                </c:pt>
                <c:pt idx="41">
                  <c:v>1</c:v>
                </c:pt>
                <c:pt idx="42">
                  <c:v>6</c:v>
                </c:pt>
                <c:pt idx="43">
                  <c:v>239</c:v>
                </c:pt>
                <c:pt idx="44">
                  <c:v>0</c:v>
                </c:pt>
                <c:pt idx="45">
                  <c:v>0</c:v>
                </c:pt>
                <c:pt idx="46">
                  <c:v>79</c:v>
                </c:pt>
                <c:pt idx="47">
                  <c:v>0</c:v>
                </c:pt>
                <c:pt idx="48">
                  <c:v>0</c:v>
                </c:pt>
                <c:pt idx="49">
                  <c:v>0</c:v>
                </c:pt>
                <c:pt idx="50">
                  <c:v>0</c:v>
                </c:pt>
                <c:pt idx="51">
                  <c:v>0</c:v>
                </c:pt>
                <c:pt idx="52">
                  <c:v>107</c:v>
                </c:pt>
                <c:pt idx="53">
                  <c:v>1</c:v>
                </c:pt>
                <c:pt idx="54">
                  <c:v>0</c:v>
                </c:pt>
                <c:pt idx="55">
                  <c:v>0</c:v>
                </c:pt>
                <c:pt idx="56">
                  <c:v>0</c:v>
                </c:pt>
                <c:pt idx="57">
                  <c:v>0</c:v>
                </c:pt>
                <c:pt idx="58">
                  <c:v>248</c:v>
                </c:pt>
                <c:pt idx="59">
                  <c:v>0</c:v>
                </c:pt>
                <c:pt idx="60">
                  <c:v>64</c:v>
                </c:pt>
                <c:pt idx="61">
                  <c:v>4</c:v>
                </c:pt>
                <c:pt idx="62">
                  <c:v>0</c:v>
                </c:pt>
                <c:pt idx="63">
                  <c:v>0</c:v>
                </c:pt>
                <c:pt idx="64">
                  <c:v>8</c:v>
                </c:pt>
                <c:pt idx="65">
                  <c:v>46</c:v>
                </c:pt>
                <c:pt idx="66">
                  <c:v>0</c:v>
                </c:pt>
                <c:pt idx="67">
                  <c:v>0</c:v>
                </c:pt>
                <c:pt idx="68">
                  <c:v>0</c:v>
                </c:pt>
                <c:pt idx="69">
                  <c:v>0</c:v>
                </c:pt>
                <c:pt idx="70">
                  <c:v>2</c:v>
                </c:pt>
                <c:pt idx="71">
                  <c:v>0</c:v>
                </c:pt>
                <c:pt idx="72">
                  <c:v>0</c:v>
                </c:pt>
                <c:pt idx="73">
                  <c:v>0</c:v>
                </c:pt>
                <c:pt idx="74">
                  <c:v>0</c:v>
                </c:pt>
                <c:pt idx="75">
                  <c:v>0</c:v>
                </c:pt>
                <c:pt idx="76">
                  <c:v>0</c:v>
                </c:pt>
                <c:pt idx="77">
                  <c:v>0</c:v>
                </c:pt>
                <c:pt idx="78">
                  <c:v>29</c:v>
                </c:pt>
                <c:pt idx="79">
                  <c:v>0</c:v>
                </c:pt>
                <c:pt idx="80">
                  <c:v>0</c:v>
                </c:pt>
                <c:pt idx="81">
                  <c:v>0</c:v>
                </c:pt>
                <c:pt idx="82">
                  <c:v>0</c:v>
                </c:pt>
                <c:pt idx="83">
                  <c:v>134</c:v>
                </c:pt>
                <c:pt idx="84">
                  <c:v>20</c:v>
                </c:pt>
                <c:pt idx="85">
                  <c:v>0</c:v>
                </c:pt>
                <c:pt idx="86">
                  <c:v>0</c:v>
                </c:pt>
                <c:pt idx="87">
                  <c:v>28</c:v>
                </c:pt>
                <c:pt idx="88">
                  <c:v>253</c:v>
                </c:pt>
                <c:pt idx="89">
                  <c:v>0</c:v>
                </c:pt>
                <c:pt idx="90">
                  <c:v>0</c:v>
                </c:pt>
                <c:pt idx="91">
                  <c:v>1</c:v>
                </c:pt>
                <c:pt idx="92">
                  <c:v>0</c:v>
                </c:pt>
                <c:pt idx="93">
                  <c:v>129</c:v>
                </c:pt>
                <c:pt idx="94">
                  <c:v>0</c:v>
                </c:pt>
                <c:pt idx="95">
                  <c:v>130</c:v>
                </c:pt>
                <c:pt idx="96">
                  <c:v>0</c:v>
                </c:pt>
                <c:pt idx="97">
                  <c:v>1</c:v>
                </c:pt>
                <c:pt idx="98">
                  <c:v>0</c:v>
                </c:pt>
                <c:pt idx="99">
                  <c:v>98</c:v>
                </c:pt>
                <c:pt idx="100">
                  <c:v>0</c:v>
                </c:pt>
                <c:pt idx="101">
                  <c:v>5</c:v>
                </c:pt>
                <c:pt idx="102">
                  <c:v>0</c:v>
                </c:pt>
                <c:pt idx="103">
                  <c:v>0</c:v>
                </c:pt>
                <c:pt idx="104">
                  <c:v>101</c:v>
                </c:pt>
                <c:pt idx="105">
                  <c:v>0</c:v>
                </c:pt>
                <c:pt idx="106">
                  <c:v>0</c:v>
                </c:pt>
                <c:pt idx="107">
                  <c:v>0</c:v>
                </c:pt>
                <c:pt idx="108">
                  <c:v>0</c:v>
                </c:pt>
                <c:pt idx="109">
                  <c:v>0</c:v>
                </c:pt>
                <c:pt idx="110">
                  <c:v>0</c:v>
                </c:pt>
                <c:pt idx="111">
                  <c:v>0</c:v>
                </c:pt>
                <c:pt idx="112">
                  <c:v>0</c:v>
                </c:pt>
                <c:pt idx="113">
                  <c:v>65</c:v>
                </c:pt>
                <c:pt idx="114">
                  <c:v>0</c:v>
                </c:pt>
                <c:pt idx="115">
                  <c:v>0</c:v>
                </c:pt>
                <c:pt idx="116">
                  <c:v>0</c:v>
                </c:pt>
                <c:pt idx="117">
                  <c:v>18</c:v>
                </c:pt>
                <c:pt idx="118">
                  <c:v>0</c:v>
                </c:pt>
                <c:pt idx="119">
                  <c:v>59</c:v>
                </c:pt>
                <c:pt idx="120">
                  <c:v>0</c:v>
                </c:pt>
                <c:pt idx="121">
                  <c:v>0</c:v>
                </c:pt>
                <c:pt idx="122">
                  <c:v>0</c:v>
                </c:pt>
                <c:pt idx="123">
                  <c:v>0</c:v>
                </c:pt>
                <c:pt idx="124">
                  <c:v>0</c:v>
                </c:pt>
                <c:pt idx="125">
                  <c:v>11</c:v>
                </c:pt>
                <c:pt idx="126">
                  <c:v>0</c:v>
                </c:pt>
                <c:pt idx="127">
                  <c:v>0</c:v>
                </c:pt>
                <c:pt idx="128">
                  <c:v>0</c:v>
                </c:pt>
                <c:pt idx="129">
                  <c:v>0</c:v>
                </c:pt>
                <c:pt idx="130">
                  <c:v>27</c:v>
                </c:pt>
                <c:pt idx="131">
                  <c:v>2</c:v>
                </c:pt>
                <c:pt idx="132">
                  <c:v>727</c:v>
                </c:pt>
                <c:pt idx="133">
                  <c:v>181</c:v>
                </c:pt>
                <c:pt idx="134">
                  <c:v>0</c:v>
                </c:pt>
                <c:pt idx="135">
                  <c:v>4</c:v>
                </c:pt>
                <c:pt idx="136">
                  <c:v>0</c:v>
                </c:pt>
                <c:pt idx="137">
                  <c:v>0</c:v>
                </c:pt>
                <c:pt idx="138">
                  <c:v>0</c:v>
                </c:pt>
                <c:pt idx="139">
                  <c:v>0</c:v>
                </c:pt>
                <c:pt idx="140">
                  <c:v>34</c:v>
                </c:pt>
                <c:pt idx="141">
                  <c:v>46</c:v>
                </c:pt>
                <c:pt idx="142">
                  <c:v>36</c:v>
                </c:pt>
                <c:pt idx="143">
                  <c:v>0</c:v>
                </c:pt>
                <c:pt idx="144">
                  <c:v>0</c:v>
                </c:pt>
                <c:pt idx="145">
                  <c:v>75</c:v>
                </c:pt>
                <c:pt idx="146">
                  <c:v>4</c:v>
                </c:pt>
                <c:pt idx="147">
                  <c:v>0</c:v>
                </c:pt>
                <c:pt idx="148">
                  <c:v>0</c:v>
                </c:pt>
                <c:pt idx="149">
                  <c:v>176</c:v>
                </c:pt>
                <c:pt idx="150">
                  <c:v>0</c:v>
                </c:pt>
                <c:pt idx="151">
                  <c:v>0</c:v>
                </c:pt>
                <c:pt idx="152">
                  <c:v>0</c:v>
                </c:pt>
                <c:pt idx="153">
                  <c:v>0</c:v>
                </c:pt>
                <c:pt idx="154">
                  <c:v>0</c:v>
                </c:pt>
                <c:pt idx="155">
                  <c:v>0</c:v>
                </c:pt>
                <c:pt idx="156">
                  <c:v>0</c:v>
                </c:pt>
                <c:pt idx="157">
                  <c:v>1</c:v>
                </c:pt>
                <c:pt idx="158">
                  <c:v>0</c:v>
                </c:pt>
                <c:pt idx="159">
                  <c:v>17</c:v>
                </c:pt>
                <c:pt idx="160">
                  <c:v>0</c:v>
                </c:pt>
                <c:pt idx="161">
                  <c:v>0</c:v>
                </c:pt>
                <c:pt idx="162">
                  <c:v>47</c:v>
                </c:pt>
                <c:pt idx="163">
                  <c:v>195</c:v>
                </c:pt>
                <c:pt idx="164">
                  <c:v>85</c:v>
                </c:pt>
                <c:pt idx="165">
                  <c:v>119</c:v>
                </c:pt>
                <c:pt idx="166">
                  <c:v>19</c:v>
                </c:pt>
                <c:pt idx="167">
                  <c:v>71</c:v>
                </c:pt>
                <c:pt idx="168">
                  <c:v>0</c:v>
                </c:pt>
                <c:pt idx="169">
                  <c:v>246</c:v>
                </c:pt>
                <c:pt idx="170">
                  <c:v>0</c:v>
                </c:pt>
                <c:pt idx="171">
                  <c:v>0</c:v>
                </c:pt>
                <c:pt idx="172">
                  <c:v>265</c:v>
                </c:pt>
                <c:pt idx="173">
                  <c:v>4</c:v>
                </c:pt>
                <c:pt idx="174">
                  <c:v>8</c:v>
                </c:pt>
                <c:pt idx="175">
                  <c:v>0</c:v>
                </c:pt>
                <c:pt idx="176">
                  <c:v>0</c:v>
                </c:pt>
                <c:pt idx="177">
                  <c:v>4</c:v>
                </c:pt>
                <c:pt idx="178">
                  <c:v>215</c:v>
                </c:pt>
                <c:pt idx="179">
                  <c:v>0</c:v>
                </c:pt>
                <c:pt idx="180">
                  <c:v>43</c:v>
                </c:pt>
                <c:pt idx="181">
                  <c:v>0</c:v>
                </c:pt>
                <c:pt idx="182">
                  <c:v>22</c:v>
                </c:pt>
                <c:pt idx="183">
                  <c:v>103</c:v>
                </c:pt>
                <c:pt idx="184">
                  <c:v>0</c:v>
                </c:pt>
                <c:pt idx="185">
                  <c:v>2</c:v>
                </c:pt>
                <c:pt idx="186">
                  <c:v>0</c:v>
                </c:pt>
                <c:pt idx="187">
                  <c:v>0</c:v>
                </c:pt>
                <c:pt idx="188">
                  <c:v>3</c:v>
                </c:pt>
                <c:pt idx="189">
                  <c:v>0</c:v>
                </c:pt>
                <c:pt idx="190">
                  <c:v>0</c:v>
                </c:pt>
                <c:pt idx="191">
                  <c:v>0</c:v>
                </c:pt>
                <c:pt idx="192">
                  <c:v>0</c:v>
                </c:pt>
                <c:pt idx="193">
                  <c:v>0</c:v>
                </c:pt>
                <c:pt idx="194">
                  <c:v>0</c:v>
                </c:pt>
                <c:pt idx="195">
                  <c:v>0</c:v>
                </c:pt>
                <c:pt idx="196">
                  <c:v>0</c:v>
                </c:pt>
                <c:pt idx="197">
                  <c:v>2</c:v>
                </c:pt>
                <c:pt idx="198">
                  <c:v>2</c:v>
                </c:pt>
                <c:pt idx="199">
                  <c:v>3</c:v>
                </c:pt>
                <c:pt idx="200">
                  <c:v>0</c:v>
                </c:pt>
                <c:pt idx="201">
                  <c:v>0</c:v>
                </c:pt>
                <c:pt idx="202">
                  <c:v>0</c:v>
                </c:pt>
                <c:pt idx="203">
                  <c:v>0</c:v>
                </c:pt>
                <c:pt idx="204">
                  <c:v>7</c:v>
                </c:pt>
                <c:pt idx="205">
                  <c:v>0</c:v>
                </c:pt>
                <c:pt idx="206">
                  <c:v>0</c:v>
                </c:pt>
                <c:pt idx="207">
                  <c:v>0</c:v>
                </c:pt>
                <c:pt idx="208">
                  <c:v>0</c:v>
                </c:pt>
                <c:pt idx="209">
                  <c:v>0</c:v>
                </c:pt>
                <c:pt idx="210">
                  <c:v>0</c:v>
                </c:pt>
                <c:pt idx="211">
                  <c:v>0</c:v>
                </c:pt>
                <c:pt idx="212">
                  <c:v>0</c:v>
                </c:pt>
                <c:pt idx="213">
                  <c:v>0</c:v>
                </c:pt>
                <c:pt idx="214">
                  <c:v>24</c:v>
                </c:pt>
                <c:pt idx="215">
                  <c:v>0</c:v>
                </c:pt>
                <c:pt idx="216">
                  <c:v>5</c:v>
                </c:pt>
                <c:pt idx="217">
                  <c:v>0</c:v>
                </c:pt>
                <c:pt idx="218">
                  <c:v>0</c:v>
                </c:pt>
                <c:pt idx="219">
                  <c:v>10</c:v>
                </c:pt>
                <c:pt idx="220">
                  <c:v>0</c:v>
                </c:pt>
                <c:pt idx="221">
                  <c:v>0</c:v>
                </c:pt>
                <c:pt idx="222">
                  <c:v>1</c:v>
                </c:pt>
                <c:pt idx="223">
                  <c:v>4</c:v>
                </c:pt>
                <c:pt idx="224">
                  <c:v>0</c:v>
                </c:pt>
                <c:pt idx="225">
                  <c:v>0</c:v>
                </c:pt>
                <c:pt idx="226">
                  <c:v>122</c:v>
                </c:pt>
                <c:pt idx="227">
                  <c:v>0</c:v>
                </c:pt>
                <c:pt idx="228">
                  <c:v>22</c:v>
                </c:pt>
                <c:pt idx="229">
                  <c:v>0</c:v>
                </c:pt>
                <c:pt idx="230">
                  <c:v>22</c:v>
                </c:pt>
                <c:pt idx="231">
                  <c:v>0</c:v>
                </c:pt>
                <c:pt idx="232">
                  <c:v>24</c:v>
                </c:pt>
                <c:pt idx="233">
                  <c:v>0</c:v>
                </c:pt>
                <c:pt idx="234">
                  <c:v>0</c:v>
                </c:pt>
                <c:pt idx="235">
                  <c:v>4</c:v>
                </c:pt>
                <c:pt idx="236">
                  <c:v>0</c:v>
                </c:pt>
                <c:pt idx="237">
                  <c:v>116</c:v>
                </c:pt>
                <c:pt idx="238">
                  <c:v>136</c:v>
                </c:pt>
                <c:pt idx="239">
                  <c:v>0</c:v>
                </c:pt>
                <c:pt idx="240">
                  <c:v>0</c:v>
                </c:pt>
                <c:pt idx="241">
                  <c:v>0</c:v>
                </c:pt>
                <c:pt idx="242">
                  <c:v>0</c:v>
                </c:pt>
                <c:pt idx="243">
                  <c:v>0</c:v>
                </c:pt>
                <c:pt idx="244">
                  <c:v>0</c:v>
                </c:pt>
                <c:pt idx="245">
                  <c:v>0</c:v>
                </c:pt>
                <c:pt idx="246">
                  <c:v>0</c:v>
                </c:pt>
                <c:pt idx="247">
                  <c:v>0</c:v>
                </c:pt>
                <c:pt idx="248">
                  <c:v>0</c:v>
                </c:pt>
                <c:pt idx="249">
                  <c:v>2</c:v>
                </c:pt>
                <c:pt idx="250">
                  <c:v>0</c:v>
                </c:pt>
                <c:pt idx="251">
                  <c:v>31</c:v>
                </c:pt>
                <c:pt idx="252">
                  <c:v>0</c:v>
                </c:pt>
                <c:pt idx="253">
                  <c:v>0</c:v>
                </c:pt>
                <c:pt idx="254">
                  <c:v>0</c:v>
                </c:pt>
                <c:pt idx="255">
                  <c:v>0</c:v>
                </c:pt>
                <c:pt idx="256">
                  <c:v>152</c:v>
                </c:pt>
                <c:pt idx="257">
                  <c:v>0</c:v>
                </c:pt>
                <c:pt idx="258">
                  <c:v>0</c:v>
                </c:pt>
                <c:pt idx="259">
                  <c:v>0</c:v>
                </c:pt>
                <c:pt idx="260">
                  <c:v>0</c:v>
                </c:pt>
                <c:pt idx="261">
                  <c:v>0</c:v>
                </c:pt>
                <c:pt idx="262">
                  <c:v>83</c:v>
                </c:pt>
                <c:pt idx="263">
                  <c:v>0</c:v>
                </c:pt>
                <c:pt idx="264">
                  <c:v>0</c:v>
                </c:pt>
                <c:pt idx="265">
                  <c:v>0</c:v>
                </c:pt>
                <c:pt idx="266">
                  <c:v>0</c:v>
                </c:pt>
                <c:pt idx="267">
                  <c:v>18</c:v>
                </c:pt>
                <c:pt idx="268">
                  <c:v>0</c:v>
                </c:pt>
                <c:pt idx="269">
                  <c:v>34</c:v>
                </c:pt>
                <c:pt idx="270">
                  <c:v>0</c:v>
                </c:pt>
              </c:numCache>
            </c:numRef>
          </c:val>
        </c:ser>
        <c:ser>
          <c:idx val="14"/>
          <c:order val="14"/>
          <c:tx>
            <c:strRef>
              <c:f>'[Kaz_20160302_Hattori report.xlsx]Genus'!$A$17</c:f>
              <c:strCache>
                <c:ptCount val="1"/>
                <c:pt idx="0">
                  <c:v>Bifidobacterium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report.xlsx]Genus'!$B$17:$JL$17</c:f>
              <c:numCache>
                <c:formatCode>General</c:formatCode>
                <c:ptCount val="271"/>
                <c:pt idx="0">
                  <c:v>3</c:v>
                </c:pt>
                <c:pt idx="1">
                  <c:v>31</c:v>
                </c:pt>
                <c:pt idx="2">
                  <c:v>25</c:v>
                </c:pt>
                <c:pt idx="3">
                  <c:v>43</c:v>
                </c:pt>
                <c:pt idx="4">
                  <c:v>13</c:v>
                </c:pt>
                <c:pt idx="5">
                  <c:v>112</c:v>
                </c:pt>
                <c:pt idx="6">
                  <c:v>70</c:v>
                </c:pt>
                <c:pt idx="7">
                  <c:v>0</c:v>
                </c:pt>
                <c:pt idx="8">
                  <c:v>27</c:v>
                </c:pt>
                <c:pt idx="9">
                  <c:v>10</c:v>
                </c:pt>
                <c:pt idx="10">
                  <c:v>23</c:v>
                </c:pt>
                <c:pt idx="11">
                  <c:v>2</c:v>
                </c:pt>
                <c:pt idx="12">
                  <c:v>2</c:v>
                </c:pt>
                <c:pt idx="13">
                  <c:v>244</c:v>
                </c:pt>
                <c:pt idx="14">
                  <c:v>17</c:v>
                </c:pt>
                <c:pt idx="15">
                  <c:v>94</c:v>
                </c:pt>
                <c:pt idx="16">
                  <c:v>52</c:v>
                </c:pt>
                <c:pt idx="17">
                  <c:v>4</c:v>
                </c:pt>
                <c:pt idx="18">
                  <c:v>0</c:v>
                </c:pt>
                <c:pt idx="19">
                  <c:v>13</c:v>
                </c:pt>
                <c:pt idx="20">
                  <c:v>2</c:v>
                </c:pt>
                <c:pt idx="21">
                  <c:v>2</c:v>
                </c:pt>
                <c:pt idx="22">
                  <c:v>13</c:v>
                </c:pt>
                <c:pt idx="23">
                  <c:v>38</c:v>
                </c:pt>
                <c:pt idx="24">
                  <c:v>0</c:v>
                </c:pt>
                <c:pt idx="25">
                  <c:v>19</c:v>
                </c:pt>
                <c:pt idx="26">
                  <c:v>5</c:v>
                </c:pt>
                <c:pt idx="27">
                  <c:v>3</c:v>
                </c:pt>
                <c:pt idx="28">
                  <c:v>15</c:v>
                </c:pt>
                <c:pt idx="29">
                  <c:v>6</c:v>
                </c:pt>
                <c:pt idx="30">
                  <c:v>145</c:v>
                </c:pt>
                <c:pt idx="31">
                  <c:v>0</c:v>
                </c:pt>
                <c:pt idx="32">
                  <c:v>2</c:v>
                </c:pt>
                <c:pt idx="33">
                  <c:v>3</c:v>
                </c:pt>
                <c:pt idx="34">
                  <c:v>3</c:v>
                </c:pt>
                <c:pt idx="35">
                  <c:v>6</c:v>
                </c:pt>
                <c:pt idx="36">
                  <c:v>20</c:v>
                </c:pt>
                <c:pt idx="37">
                  <c:v>11</c:v>
                </c:pt>
                <c:pt idx="38">
                  <c:v>3</c:v>
                </c:pt>
                <c:pt idx="39">
                  <c:v>0</c:v>
                </c:pt>
                <c:pt idx="40">
                  <c:v>8</c:v>
                </c:pt>
                <c:pt idx="41">
                  <c:v>554</c:v>
                </c:pt>
                <c:pt idx="42">
                  <c:v>52</c:v>
                </c:pt>
                <c:pt idx="43">
                  <c:v>26</c:v>
                </c:pt>
                <c:pt idx="44">
                  <c:v>0</c:v>
                </c:pt>
                <c:pt idx="45">
                  <c:v>25</c:v>
                </c:pt>
                <c:pt idx="46">
                  <c:v>24</c:v>
                </c:pt>
                <c:pt idx="47">
                  <c:v>7</c:v>
                </c:pt>
                <c:pt idx="48">
                  <c:v>0</c:v>
                </c:pt>
                <c:pt idx="49">
                  <c:v>0</c:v>
                </c:pt>
                <c:pt idx="50">
                  <c:v>6</c:v>
                </c:pt>
                <c:pt idx="51">
                  <c:v>0</c:v>
                </c:pt>
                <c:pt idx="52">
                  <c:v>2</c:v>
                </c:pt>
                <c:pt idx="53">
                  <c:v>5</c:v>
                </c:pt>
                <c:pt idx="54">
                  <c:v>9</c:v>
                </c:pt>
                <c:pt idx="55">
                  <c:v>1</c:v>
                </c:pt>
                <c:pt idx="56">
                  <c:v>1</c:v>
                </c:pt>
                <c:pt idx="57">
                  <c:v>0</c:v>
                </c:pt>
                <c:pt idx="58">
                  <c:v>11</c:v>
                </c:pt>
                <c:pt idx="59">
                  <c:v>2</c:v>
                </c:pt>
                <c:pt idx="60">
                  <c:v>2</c:v>
                </c:pt>
                <c:pt idx="61">
                  <c:v>2</c:v>
                </c:pt>
                <c:pt idx="62">
                  <c:v>0</c:v>
                </c:pt>
                <c:pt idx="63">
                  <c:v>7</c:v>
                </c:pt>
                <c:pt idx="64">
                  <c:v>8</c:v>
                </c:pt>
                <c:pt idx="65">
                  <c:v>1</c:v>
                </c:pt>
                <c:pt idx="66">
                  <c:v>2</c:v>
                </c:pt>
                <c:pt idx="67">
                  <c:v>19</c:v>
                </c:pt>
                <c:pt idx="68">
                  <c:v>10</c:v>
                </c:pt>
                <c:pt idx="69">
                  <c:v>10</c:v>
                </c:pt>
                <c:pt idx="70">
                  <c:v>0</c:v>
                </c:pt>
                <c:pt idx="71">
                  <c:v>2</c:v>
                </c:pt>
                <c:pt idx="72">
                  <c:v>0</c:v>
                </c:pt>
                <c:pt idx="73">
                  <c:v>11</c:v>
                </c:pt>
                <c:pt idx="74">
                  <c:v>3</c:v>
                </c:pt>
                <c:pt idx="75">
                  <c:v>2</c:v>
                </c:pt>
                <c:pt idx="76">
                  <c:v>7</c:v>
                </c:pt>
                <c:pt idx="77">
                  <c:v>2</c:v>
                </c:pt>
                <c:pt idx="78">
                  <c:v>109</c:v>
                </c:pt>
                <c:pt idx="79">
                  <c:v>1</c:v>
                </c:pt>
                <c:pt idx="80">
                  <c:v>34</c:v>
                </c:pt>
                <c:pt idx="81">
                  <c:v>3</c:v>
                </c:pt>
                <c:pt idx="82">
                  <c:v>3</c:v>
                </c:pt>
                <c:pt idx="83">
                  <c:v>27</c:v>
                </c:pt>
                <c:pt idx="84">
                  <c:v>6</c:v>
                </c:pt>
                <c:pt idx="85">
                  <c:v>0</c:v>
                </c:pt>
                <c:pt idx="86">
                  <c:v>0</c:v>
                </c:pt>
                <c:pt idx="87">
                  <c:v>7</c:v>
                </c:pt>
                <c:pt idx="88">
                  <c:v>4</c:v>
                </c:pt>
                <c:pt idx="89">
                  <c:v>0</c:v>
                </c:pt>
                <c:pt idx="90">
                  <c:v>1</c:v>
                </c:pt>
                <c:pt idx="91">
                  <c:v>155</c:v>
                </c:pt>
                <c:pt idx="92">
                  <c:v>33</c:v>
                </c:pt>
                <c:pt idx="93">
                  <c:v>29</c:v>
                </c:pt>
                <c:pt idx="94">
                  <c:v>37</c:v>
                </c:pt>
                <c:pt idx="95">
                  <c:v>41</c:v>
                </c:pt>
                <c:pt idx="96">
                  <c:v>1</c:v>
                </c:pt>
                <c:pt idx="97">
                  <c:v>1</c:v>
                </c:pt>
                <c:pt idx="98">
                  <c:v>9</c:v>
                </c:pt>
                <c:pt idx="99">
                  <c:v>3</c:v>
                </c:pt>
                <c:pt idx="100">
                  <c:v>0</c:v>
                </c:pt>
                <c:pt idx="101">
                  <c:v>0</c:v>
                </c:pt>
                <c:pt idx="102">
                  <c:v>0</c:v>
                </c:pt>
                <c:pt idx="103">
                  <c:v>1</c:v>
                </c:pt>
                <c:pt idx="104">
                  <c:v>0</c:v>
                </c:pt>
                <c:pt idx="105">
                  <c:v>18</c:v>
                </c:pt>
                <c:pt idx="106">
                  <c:v>2</c:v>
                </c:pt>
                <c:pt idx="107">
                  <c:v>1</c:v>
                </c:pt>
                <c:pt idx="108">
                  <c:v>3</c:v>
                </c:pt>
                <c:pt idx="109">
                  <c:v>38</c:v>
                </c:pt>
                <c:pt idx="110">
                  <c:v>0</c:v>
                </c:pt>
                <c:pt idx="111">
                  <c:v>0</c:v>
                </c:pt>
                <c:pt idx="112">
                  <c:v>5</c:v>
                </c:pt>
                <c:pt idx="113">
                  <c:v>21</c:v>
                </c:pt>
                <c:pt idx="114">
                  <c:v>0</c:v>
                </c:pt>
                <c:pt idx="115">
                  <c:v>127</c:v>
                </c:pt>
                <c:pt idx="116">
                  <c:v>8</c:v>
                </c:pt>
                <c:pt idx="117">
                  <c:v>1</c:v>
                </c:pt>
                <c:pt idx="118">
                  <c:v>0</c:v>
                </c:pt>
                <c:pt idx="119">
                  <c:v>7</c:v>
                </c:pt>
                <c:pt idx="120">
                  <c:v>0</c:v>
                </c:pt>
                <c:pt idx="121">
                  <c:v>58</c:v>
                </c:pt>
                <c:pt idx="122">
                  <c:v>97</c:v>
                </c:pt>
                <c:pt idx="123">
                  <c:v>6</c:v>
                </c:pt>
                <c:pt idx="124">
                  <c:v>0</c:v>
                </c:pt>
                <c:pt idx="125">
                  <c:v>18</c:v>
                </c:pt>
                <c:pt idx="126">
                  <c:v>35</c:v>
                </c:pt>
                <c:pt idx="127">
                  <c:v>4</c:v>
                </c:pt>
                <c:pt idx="128">
                  <c:v>6</c:v>
                </c:pt>
                <c:pt idx="129">
                  <c:v>0</c:v>
                </c:pt>
                <c:pt idx="130">
                  <c:v>4</c:v>
                </c:pt>
                <c:pt idx="131">
                  <c:v>1</c:v>
                </c:pt>
                <c:pt idx="132">
                  <c:v>2</c:v>
                </c:pt>
                <c:pt idx="133">
                  <c:v>60</c:v>
                </c:pt>
                <c:pt idx="134">
                  <c:v>1</c:v>
                </c:pt>
                <c:pt idx="135">
                  <c:v>0</c:v>
                </c:pt>
                <c:pt idx="136">
                  <c:v>0</c:v>
                </c:pt>
                <c:pt idx="137">
                  <c:v>8</c:v>
                </c:pt>
                <c:pt idx="138">
                  <c:v>15</c:v>
                </c:pt>
                <c:pt idx="139">
                  <c:v>4</c:v>
                </c:pt>
                <c:pt idx="140">
                  <c:v>20</c:v>
                </c:pt>
                <c:pt idx="141">
                  <c:v>3</c:v>
                </c:pt>
                <c:pt idx="142">
                  <c:v>118</c:v>
                </c:pt>
                <c:pt idx="143">
                  <c:v>0</c:v>
                </c:pt>
                <c:pt idx="144">
                  <c:v>1</c:v>
                </c:pt>
                <c:pt idx="145">
                  <c:v>9</c:v>
                </c:pt>
                <c:pt idx="146">
                  <c:v>8</c:v>
                </c:pt>
                <c:pt idx="147">
                  <c:v>1</c:v>
                </c:pt>
                <c:pt idx="148">
                  <c:v>371</c:v>
                </c:pt>
                <c:pt idx="149">
                  <c:v>3</c:v>
                </c:pt>
                <c:pt idx="150">
                  <c:v>10</c:v>
                </c:pt>
                <c:pt idx="151">
                  <c:v>11</c:v>
                </c:pt>
                <c:pt idx="152">
                  <c:v>38</c:v>
                </c:pt>
                <c:pt idx="153">
                  <c:v>1</c:v>
                </c:pt>
                <c:pt idx="154">
                  <c:v>63</c:v>
                </c:pt>
                <c:pt idx="155">
                  <c:v>2</c:v>
                </c:pt>
                <c:pt idx="156">
                  <c:v>2</c:v>
                </c:pt>
                <c:pt idx="157">
                  <c:v>5</c:v>
                </c:pt>
                <c:pt idx="158">
                  <c:v>0</c:v>
                </c:pt>
                <c:pt idx="159">
                  <c:v>11</c:v>
                </c:pt>
                <c:pt idx="160">
                  <c:v>0</c:v>
                </c:pt>
                <c:pt idx="161">
                  <c:v>0</c:v>
                </c:pt>
                <c:pt idx="162">
                  <c:v>21</c:v>
                </c:pt>
                <c:pt idx="163">
                  <c:v>1</c:v>
                </c:pt>
                <c:pt idx="164">
                  <c:v>0</c:v>
                </c:pt>
                <c:pt idx="165">
                  <c:v>103</c:v>
                </c:pt>
                <c:pt idx="166">
                  <c:v>19</c:v>
                </c:pt>
                <c:pt idx="167">
                  <c:v>12</c:v>
                </c:pt>
                <c:pt idx="168">
                  <c:v>5</c:v>
                </c:pt>
                <c:pt idx="169">
                  <c:v>87</c:v>
                </c:pt>
                <c:pt idx="170">
                  <c:v>4</c:v>
                </c:pt>
                <c:pt idx="171">
                  <c:v>4</c:v>
                </c:pt>
                <c:pt idx="172">
                  <c:v>25</c:v>
                </c:pt>
                <c:pt idx="173">
                  <c:v>94</c:v>
                </c:pt>
                <c:pt idx="174">
                  <c:v>19</c:v>
                </c:pt>
                <c:pt idx="175">
                  <c:v>1</c:v>
                </c:pt>
                <c:pt idx="176">
                  <c:v>1</c:v>
                </c:pt>
                <c:pt idx="177">
                  <c:v>0</c:v>
                </c:pt>
                <c:pt idx="178">
                  <c:v>10</c:v>
                </c:pt>
                <c:pt idx="179">
                  <c:v>5</c:v>
                </c:pt>
                <c:pt idx="180">
                  <c:v>13</c:v>
                </c:pt>
                <c:pt idx="181">
                  <c:v>0</c:v>
                </c:pt>
                <c:pt idx="182">
                  <c:v>22</c:v>
                </c:pt>
                <c:pt idx="183">
                  <c:v>11</c:v>
                </c:pt>
                <c:pt idx="184">
                  <c:v>8</c:v>
                </c:pt>
                <c:pt idx="185">
                  <c:v>0</c:v>
                </c:pt>
                <c:pt idx="186">
                  <c:v>0</c:v>
                </c:pt>
                <c:pt idx="187">
                  <c:v>0</c:v>
                </c:pt>
                <c:pt idx="188">
                  <c:v>2</c:v>
                </c:pt>
                <c:pt idx="189">
                  <c:v>20</c:v>
                </c:pt>
                <c:pt idx="190">
                  <c:v>1</c:v>
                </c:pt>
                <c:pt idx="191">
                  <c:v>13</c:v>
                </c:pt>
                <c:pt idx="192">
                  <c:v>25</c:v>
                </c:pt>
                <c:pt idx="193">
                  <c:v>2</c:v>
                </c:pt>
                <c:pt idx="194">
                  <c:v>4</c:v>
                </c:pt>
                <c:pt idx="195">
                  <c:v>0</c:v>
                </c:pt>
                <c:pt idx="196">
                  <c:v>43</c:v>
                </c:pt>
                <c:pt idx="197">
                  <c:v>36</c:v>
                </c:pt>
                <c:pt idx="198">
                  <c:v>0</c:v>
                </c:pt>
                <c:pt idx="199">
                  <c:v>6</c:v>
                </c:pt>
                <c:pt idx="200">
                  <c:v>0</c:v>
                </c:pt>
                <c:pt idx="201">
                  <c:v>24</c:v>
                </c:pt>
                <c:pt idx="202">
                  <c:v>1</c:v>
                </c:pt>
                <c:pt idx="203">
                  <c:v>1</c:v>
                </c:pt>
                <c:pt idx="204">
                  <c:v>1</c:v>
                </c:pt>
                <c:pt idx="205">
                  <c:v>2</c:v>
                </c:pt>
                <c:pt idx="206">
                  <c:v>0</c:v>
                </c:pt>
                <c:pt idx="207">
                  <c:v>0</c:v>
                </c:pt>
                <c:pt idx="208">
                  <c:v>3</c:v>
                </c:pt>
                <c:pt idx="209">
                  <c:v>48</c:v>
                </c:pt>
                <c:pt idx="210">
                  <c:v>0</c:v>
                </c:pt>
                <c:pt idx="211">
                  <c:v>5</c:v>
                </c:pt>
                <c:pt idx="212">
                  <c:v>0</c:v>
                </c:pt>
                <c:pt idx="213">
                  <c:v>14</c:v>
                </c:pt>
                <c:pt idx="214">
                  <c:v>1</c:v>
                </c:pt>
                <c:pt idx="215">
                  <c:v>6</c:v>
                </c:pt>
                <c:pt idx="216">
                  <c:v>2</c:v>
                </c:pt>
                <c:pt idx="217">
                  <c:v>5</c:v>
                </c:pt>
                <c:pt idx="218">
                  <c:v>39</c:v>
                </c:pt>
                <c:pt idx="219">
                  <c:v>10</c:v>
                </c:pt>
                <c:pt idx="220">
                  <c:v>3</c:v>
                </c:pt>
                <c:pt idx="221">
                  <c:v>0</c:v>
                </c:pt>
                <c:pt idx="222">
                  <c:v>4</c:v>
                </c:pt>
                <c:pt idx="223">
                  <c:v>0</c:v>
                </c:pt>
                <c:pt idx="224">
                  <c:v>5</c:v>
                </c:pt>
                <c:pt idx="225">
                  <c:v>12</c:v>
                </c:pt>
                <c:pt idx="226">
                  <c:v>2</c:v>
                </c:pt>
                <c:pt idx="227">
                  <c:v>2</c:v>
                </c:pt>
                <c:pt idx="228">
                  <c:v>0</c:v>
                </c:pt>
                <c:pt idx="229">
                  <c:v>0</c:v>
                </c:pt>
                <c:pt idx="230">
                  <c:v>2</c:v>
                </c:pt>
                <c:pt idx="231">
                  <c:v>220</c:v>
                </c:pt>
                <c:pt idx="232">
                  <c:v>45</c:v>
                </c:pt>
                <c:pt idx="233">
                  <c:v>1</c:v>
                </c:pt>
                <c:pt idx="234">
                  <c:v>3</c:v>
                </c:pt>
                <c:pt idx="235">
                  <c:v>10</c:v>
                </c:pt>
                <c:pt idx="236">
                  <c:v>0</c:v>
                </c:pt>
                <c:pt idx="237">
                  <c:v>118</c:v>
                </c:pt>
                <c:pt idx="238">
                  <c:v>6</c:v>
                </c:pt>
                <c:pt idx="239">
                  <c:v>23</c:v>
                </c:pt>
                <c:pt idx="240">
                  <c:v>29</c:v>
                </c:pt>
                <c:pt idx="241">
                  <c:v>7</c:v>
                </c:pt>
                <c:pt idx="242">
                  <c:v>0</c:v>
                </c:pt>
                <c:pt idx="243">
                  <c:v>8</c:v>
                </c:pt>
                <c:pt idx="244">
                  <c:v>0</c:v>
                </c:pt>
                <c:pt idx="245">
                  <c:v>3</c:v>
                </c:pt>
                <c:pt idx="246">
                  <c:v>2</c:v>
                </c:pt>
                <c:pt idx="247">
                  <c:v>0</c:v>
                </c:pt>
                <c:pt idx="248">
                  <c:v>54</c:v>
                </c:pt>
                <c:pt idx="249">
                  <c:v>1</c:v>
                </c:pt>
                <c:pt idx="250">
                  <c:v>10</c:v>
                </c:pt>
                <c:pt idx="251">
                  <c:v>2</c:v>
                </c:pt>
                <c:pt idx="252">
                  <c:v>2</c:v>
                </c:pt>
                <c:pt idx="253">
                  <c:v>0</c:v>
                </c:pt>
                <c:pt idx="254">
                  <c:v>0</c:v>
                </c:pt>
                <c:pt idx="255">
                  <c:v>14</c:v>
                </c:pt>
                <c:pt idx="256">
                  <c:v>0</c:v>
                </c:pt>
                <c:pt idx="257">
                  <c:v>0</c:v>
                </c:pt>
                <c:pt idx="258">
                  <c:v>0</c:v>
                </c:pt>
                <c:pt idx="259">
                  <c:v>37</c:v>
                </c:pt>
                <c:pt idx="260">
                  <c:v>0</c:v>
                </c:pt>
                <c:pt idx="261">
                  <c:v>0</c:v>
                </c:pt>
                <c:pt idx="262">
                  <c:v>27</c:v>
                </c:pt>
                <c:pt idx="263">
                  <c:v>0</c:v>
                </c:pt>
                <c:pt idx="264">
                  <c:v>1</c:v>
                </c:pt>
                <c:pt idx="265">
                  <c:v>21</c:v>
                </c:pt>
                <c:pt idx="266">
                  <c:v>1</c:v>
                </c:pt>
                <c:pt idx="267">
                  <c:v>0</c:v>
                </c:pt>
                <c:pt idx="268">
                  <c:v>18</c:v>
                </c:pt>
                <c:pt idx="269">
                  <c:v>34</c:v>
                </c:pt>
                <c:pt idx="270">
                  <c:v>14</c:v>
                </c:pt>
              </c:numCache>
            </c:numRef>
          </c:val>
        </c:ser>
        <c:ser>
          <c:idx val="15"/>
          <c:order val="15"/>
          <c:tx>
            <c:strRef>
              <c:f>'[Kaz_20160302_Hattori report.xlsx]Genus'!$A$18</c:f>
              <c:strCache>
                <c:ptCount val="1"/>
                <c:pt idx="0">
                  <c:v>Roseburia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report.xlsx]Genus'!$B$18:$JL$18</c:f>
              <c:numCache>
                <c:formatCode>General</c:formatCode>
                <c:ptCount val="271"/>
                <c:pt idx="0">
                  <c:v>15</c:v>
                </c:pt>
                <c:pt idx="1">
                  <c:v>9</c:v>
                </c:pt>
                <c:pt idx="2">
                  <c:v>14</c:v>
                </c:pt>
                <c:pt idx="3">
                  <c:v>9</c:v>
                </c:pt>
                <c:pt idx="4">
                  <c:v>5</c:v>
                </c:pt>
                <c:pt idx="5">
                  <c:v>3</c:v>
                </c:pt>
                <c:pt idx="6">
                  <c:v>3</c:v>
                </c:pt>
                <c:pt idx="7">
                  <c:v>8</c:v>
                </c:pt>
                <c:pt idx="8">
                  <c:v>7</c:v>
                </c:pt>
                <c:pt idx="9">
                  <c:v>12</c:v>
                </c:pt>
                <c:pt idx="10">
                  <c:v>11</c:v>
                </c:pt>
                <c:pt idx="11">
                  <c:v>20</c:v>
                </c:pt>
                <c:pt idx="12">
                  <c:v>9</c:v>
                </c:pt>
                <c:pt idx="13">
                  <c:v>19</c:v>
                </c:pt>
                <c:pt idx="14">
                  <c:v>19</c:v>
                </c:pt>
                <c:pt idx="15">
                  <c:v>15</c:v>
                </c:pt>
                <c:pt idx="16">
                  <c:v>8</c:v>
                </c:pt>
                <c:pt idx="17">
                  <c:v>3</c:v>
                </c:pt>
                <c:pt idx="18">
                  <c:v>0</c:v>
                </c:pt>
                <c:pt idx="19">
                  <c:v>26</c:v>
                </c:pt>
                <c:pt idx="20">
                  <c:v>6</c:v>
                </c:pt>
                <c:pt idx="21">
                  <c:v>21</c:v>
                </c:pt>
                <c:pt idx="22">
                  <c:v>12</c:v>
                </c:pt>
                <c:pt idx="23">
                  <c:v>10</c:v>
                </c:pt>
                <c:pt idx="24">
                  <c:v>4</c:v>
                </c:pt>
                <c:pt idx="25">
                  <c:v>22</c:v>
                </c:pt>
                <c:pt idx="26">
                  <c:v>0</c:v>
                </c:pt>
                <c:pt idx="27">
                  <c:v>34</c:v>
                </c:pt>
                <c:pt idx="28">
                  <c:v>25</c:v>
                </c:pt>
                <c:pt idx="29">
                  <c:v>20</c:v>
                </c:pt>
                <c:pt idx="30">
                  <c:v>3</c:v>
                </c:pt>
                <c:pt idx="31">
                  <c:v>8</c:v>
                </c:pt>
                <c:pt idx="32">
                  <c:v>16</c:v>
                </c:pt>
                <c:pt idx="33">
                  <c:v>11</c:v>
                </c:pt>
                <c:pt idx="34">
                  <c:v>15</c:v>
                </c:pt>
                <c:pt idx="35">
                  <c:v>26</c:v>
                </c:pt>
                <c:pt idx="36">
                  <c:v>13</c:v>
                </c:pt>
                <c:pt idx="37">
                  <c:v>74</c:v>
                </c:pt>
                <c:pt idx="38">
                  <c:v>18</c:v>
                </c:pt>
                <c:pt idx="39">
                  <c:v>26</c:v>
                </c:pt>
                <c:pt idx="40">
                  <c:v>8</c:v>
                </c:pt>
                <c:pt idx="41">
                  <c:v>6</c:v>
                </c:pt>
                <c:pt idx="42">
                  <c:v>4</c:v>
                </c:pt>
                <c:pt idx="43">
                  <c:v>4</c:v>
                </c:pt>
                <c:pt idx="44">
                  <c:v>28</c:v>
                </c:pt>
                <c:pt idx="45">
                  <c:v>5</c:v>
                </c:pt>
                <c:pt idx="46">
                  <c:v>26</c:v>
                </c:pt>
                <c:pt idx="47">
                  <c:v>83</c:v>
                </c:pt>
                <c:pt idx="48">
                  <c:v>5</c:v>
                </c:pt>
                <c:pt idx="49">
                  <c:v>11</c:v>
                </c:pt>
                <c:pt idx="50">
                  <c:v>1</c:v>
                </c:pt>
                <c:pt idx="51">
                  <c:v>0</c:v>
                </c:pt>
                <c:pt idx="52">
                  <c:v>11</c:v>
                </c:pt>
                <c:pt idx="53">
                  <c:v>5</c:v>
                </c:pt>
                <c:pt idx="54">
                  <c:v>7</c:v>
                </c:pt>
                <c:pt idx="55">
                  <c:v>10</c:v>
                </c:pt>
                <c:pt idx="56">
                  <c:v>8</c:v>
                </c:pt>
                <c:pt idx="57">
                  <c:v>17</c:v>
                </c:pt>
                <c:pt idx="58">
                  <c:v>14</c:v>
                </c:pt>
                <c:pt idx="59">
                  <c:v>1</c:v>
                </c:pt>
                <c:pt idx="60">
                  <c:v>7</c:v>
                </c:pt>
                <c:pt idx="61">
                  <c:v>6</c:v>
                </c:pt>
                <c:pt idx="62">
                  <c:v>12</c:v>
                </c:pt>
                <c:pt idx="63">
                  <c:v>4</c:v>
                </c:pt>
                <c:pt idx="64">
                  <c:v>6</c:v>
                </c:pt>
                <c:pt idx="65">
                  <c:v>0</c:v>
                </c:pt>
                <c:pt idx="66">
                  <c:v>3</c:v>
                </c:pt>
                <c:pt idx="67">
                  <c:v>8</c:v>
                </c:pt>
                <c:pt idx="68">
                  <c:v>4</c:v>
                </c:pt>
                <c:pt idx="69">
                  <c:v>10</c:v>
                </c:pt>
                <c:pt idx="70">
                  <c:v>6</c:v>
                </c:pt>
                <c:pt idx="71">
                  <c:v>12</c:v>
                </c:pt>
                <c:pt idx="72">
                  <c:v>5</c:v>
                </c:pt>
                <c:pt idx="73">
                  <c:v>0</c:v>
                </c:pt>
                <c:pt idx="74">
                  <c:v>1</c:v>
                </c:pt>
                <c:pt idx="75">
                  <c:v>4</c:v>
                </c:pt>
                <c:pt idx="76">
                  <c:v>252</c:v>
                </c:pt>
                <c:pt idx="77">
                  <c:v>18</c:v>
                </c:pt>
                <c:pt idx="78">
                  <c:v>5</c:v>
                </c:pt>
                <c:pt idx="79">
                  <c:v>10</c:v>
                </c:pt>
                <c:pt idx="80">
                  <c:v>4</c:v>
                </c:pt>
                <c:pt idx="81">
                  <c:v>18</c:v>
                </c:pt>
                <c:pt idx="82">
                  <c:v>11</c:v>
                </c:pt>
                <c:pt idx="83">
                  <c:v>68</c:v>
                </c:pt>
                <c:pt idx="84">
                  <c:v>6</c:v>
                </c:pt>
                <c:pt idx="85">
                  <c:v>3</c:v>
                </c:pt>
                <c:pt idx="86">
                  <c:v>6</c:v>
                </c:pt>
                <c:pt idx="87">
                  <c:v>11</c:v>
                </c:pt>
                <c:pt idx="88">
                  <c:v>25</c:v>
                </c:pt>
                <c:pt idx="89">
                  <c:v>44</c:v>
                </c:pt>
                <c:pt idx="90">
                  <c:v>5</c:v>
                </c:pt>
                <c:pt idx="91">
                  <c:v>1</c:v>
                </c:pt>
                <c:pt idx="92">
                  <c:v>3</c:v>
                </c:pt>
                <c:pt idx="93">
                  <c:v>27</c:v>
                </c:pt>
                <c:pt idx="94">
                  <c:v>10</c:v>
                </c:pt>
                <c:pt idx="95">
                  <c:v>11</c:v>
                </c:pt>
                <c:pt idx="96">
                  <c:v>3</c:v>
                </c:pt>
                <c:pt idx="97">
                  <c:v>0</c:v>
                </c:pt>
                <c:pt idx="98">
                  <c:v>14</c:v>
                </c:pt>
                <c:pt idx="99">
                  <c:v>15</c:v>
                </c:pt>
                <c:pt idx="100">
                  <c:v>32</c:v>
                </c:pt>
                <c:pt idx="101">
                  <c:v>1</c:v>
                </c:pt>
                <c:pt idx="102">
                  <c:v>53</c:v>
                </c:pt>
                <c:pt idx="103">
                  <c:v>7</c:v>
                </c:pt>
                <c:pt idx="104">
                  <c:v>15</c:v>
                </c:pt>
                <c:pt idx="105">
                  <c:v>53</c:v>
                </c:pt>
                <c:pt idx="106">
                  <c:v>7</c:v>
                </c:pt>
                <c:pt idx="107">
                  <c:v>13</c:v>
                </c:pt>
                <c:pt idx="108">
                  <c:v>16</c:v>
                </c:pt>
                <c:pt idx="109">
                  <c:v>4</c:v>
                </c:pt>
                <c:pt idx="110">
                  <c:v>7</c:v>
                </c:pt>
                <c:pt idx="111">
                  <c:v>54</c:v>
                </c:pt>
                <c:pt idx="112">
                  <c:v>34</c:v>
                </c:pt>
                <c:pt idx="113">
                  <c:v>11</c:v>
                </c:pt>
                <c:pt idx="114">
                  <c:v>60</c:v>
                </c:pt>
                <c:pt idx="115">
                  <c:v>14</c:v>
                </c:pt>
                <c:pt idx="116">
                  <c:v>16</c:v>
                </c:pt>
                <c:pt idx="117">
                  <c:v>25</c:v>
                </c:pt>
                <c:pt idx="118">
                  <c:v>19</c:v>
                </c:pt>
                <c:pt idx="119">
                  <c:v>6</c:v>
                </c:pt>
                <c:pt idx="120">
                  <c:v>10</c:v>
                </c:pt>
                <c:pt idx="121">
                  <c:v>11</c:v>
                </c:pt>
                <c:pt idx="122">
                  <c:v>23</c:v>
                </c:pt>
                <c:pt idx="123">
                  <c:v>2</c:v>
                </c:pt>
                <c:pt idx="124">
                  <c:v>5</c:v>
                </c:pt>
                <c:pt idx="125">
                  <c:v>19</c:v>
                </c:pt>
                <c:pt idx="126">
                  <c:v>37</c:v>
                </c:pt>
                <c:pt idx="127">
                  <c:v>16</c:v>
                </c:pt>
                <c:pt idx="128">
                  <c:v>13</c:v>
                </c:pt>
                <c:pt idx="129">
                  <c:v>0</c:v>
                </c:pt>
                <c:pt idx="130">
                  <c:v>12</c:v>
                </c:pt>
                <c:pt idx="131">
                  <c:v>10</c:v>
                </c:pt>
                <c:pt idx="132">
                  <c:v>17</c:v>
                </c:pt>
                <c:pt idx="133">
                  <c:v>20</c:v>
                </c:pt>
                <c:pt idx="134">
                  <c:v>28</c:v>
                </c:pt>
                <c:pt idx="135">
                  <c:v>12</c:v>
                </c:pt>
                <c:pt idx="136">
                  <c:v>119</c:v>
                </c:pt>
                <c:pt idx="137">
                  <c:v>2</c:v>
                </c:pt>
                <c:pt idx="138">
                  <c:v>45</c:v>
                </c:pt>
                <c:pt idx="139">
                  <c:v>15</c:v>
                </c:pt>
                <c:pt idx="140">
                  <c:v>41</c:v>
                </c:pt>
                <c:pt idx="141">
                  <c:v>9</c:v>
                </c:pt>
                <c:pt idx="142">
                  <c:v>3</c:v>
                </c:pt>
                <c:pt idx="143">
                  <c:v>91</c:v>
                </c:pt>
                <c:pt idx="144">
                  <c:v>5</c:v>
                </c:pt>
                <c:pt idx="145">
                  <c:v>11</c:v>
                </c:pt>
                <c:pt idx="146">
                  <c:v>17</c:v>
                </c:pt>
                <c:pt idx="147">
                  <c:v>32</c:v>
                </c:pt>
                <c:pt idx="148">
                  <c:v>10</c:v>
                </c:pt>
                <c:pt idx="149">
                  <c:v>41</c:v>
                </c:pt>
                <c:pt idx="150">
                  <c:v>15</c:v>
                </c:pt>
                <c:pt idx="151">
                  <c:v>21</c:v>
                </c:pt>
                <c:pt idx="152">
                  <c:v>45</c:v>
                </c:pt>
                <c:pt idx="153">
                  <c:v>56</c:v>
                </c:pt>
                <c:pt idx="154">
                  <c:v>20</c:v>
                </c:pt>
                <c:pt idx="155">
                  <c:v>17</c:v>
                </c:pt>
                <c:pt idx="156">
                  <c:v>39</c:v>
                </c:pt>
                <c:pt idx="157">
                  <c:v>15</c:v>
                </c:pt>
                <c:pt idx="158">
                  <c:v>14</c:v>
                </c:pt>
                <c:pt idx="159">
                  <c:v>8</c:v>
                </c:pt>
                <c:pt idx="160">
                  <c:v>6</c:v>
                </c:pt>
                <c:pt idx="161">
                  <c:v>13</c:v>
                </c:pt>
                <c:pt idx="162">
                  <c:v>17</c:v>
                </c:pt>
                <c:pt idx="163">
                  <c:v>8</c:v>
                </c:pt>
                <c:pt idx="164">
                  <c:v>7</c:v>
                </c:pt>
                <c:pt idx="165">
                  <c:v>76</c:v>
                </c:pt>
                <c:pt idx="166">
                  <c:v>9</c:v>
                </c:pt>
                <c:pt idx="167">
                  <c:v>19</c:v>
                </c:pt>
                <c:pt idx="168">
                  <c:v>79</c:v>
                </c:pt>
                <c:pt idx="169">
                  <c:v>2</c:v>
                </c:pt>
                <c:pt idx="170">
                  <c:v>1</c:v>
                </c:pt>
                <c:pt idx="171">
                  <c:v>43</c:v>
                </c:pt>
                <c:pt idx="172">
                  <c:v>14</c:v>
                </c:pt>
                <c:pt idx="173">
                  <c:v>13</c:v>
                </c:pt>
                <c:pt idx="174">
                  <c:v>64</c:v>
                </c:pt>
                <c:pt idx="175">
                  <c:v>4</c:v>
                </c:pt>
                <c:pt idx="176">
                  <c:v>5</c:v>
                </c:pt>
                <c:pt idx="177">
                  <c:v>10</c:v>
                </c:pt>
                <c:pt idx="178">
                  <c:v>13</c:v>
                </c:pt>
                <c:pt idx="179">
                  <c:v>3</c:v>
                </c:pt>
                <c:pt idx="180">
                  <c:v>20</c:v>
                </c:pt>
                <c:pt idx="181">
                  <c:v>17</c:v>
                </c:pt>
                <c:pt idx="182">
                  <c:v>33</c:v>
                </c:pt>
                <c:pt idx="183">
                  <c:v>52</c:v>
                </c:pt>
                <c:pt idx="184">
                  <c:v>1</c:v>
                </c:pt>
                <c:pt idx="185">
                  <c:v>2</c:v>
                </c:pt>
                <c:pt idx="186">
                  <c:v>8</c:v>
                </c:pt>
                <c:pt idx="187">
                  <c:v>8</c:v>
                </c:pt>
                <c:pt idx="188">
                  <c:v>23</c:v>
                </c:pt>
                <c:pt idx="189">
                  <c:v>7</c:v>
                </c:pt>
                <c:pt idx="190">
                  <c:v>85</c:v>
                </c:pt>
                <c:pt idx="191">
                  <c:v>10</c:v>
                </c:pt>
                <c:pt idx="192">
                  <c:v>1</c:v>
                </c:pt>
                <c:pt idx="193">
                  <c:v>61</c:v>
                </c:pt>
                <c:pt idx="194">
                  <c:v>6</c:v>
                </c:pt>
                <c:pt idx="195">
                  <c:v>1</c:v>
                </c:pt>
                <c:pt idx="196">
                  <c:v>10</c:v>
                </c:pt>
                <c:pt idx="197">
                  <c:v>5</c:v>
                </c:pt>
                <c:pt idx="198">
                  <c:v>3</c:v>
                </c:pt>
                <c:pt idx="199">
                  <c:v>5</c:v>
                </c:pt>
                <c:pt idx="200">
                  <c:v>13</c:v>
                </c:pt>
                <c:pt idx="201">
                  <c:v>5</c:v>
                </c:pt>
                <c:pt idx="202">
                  <c:v>16</c:v>
                </c:pt>
                <c:pt idx="203">
                  <c:v>0</c:v>
                </c:pt>
                <c:pt idx="204">
                  <c:v>3</c:v>
                </c:pt>
                <c:pt idx="205">
                  <c:v>2</c:v>
                </c:pt>
                <c:pt idx="206">
                  <c:v>7</c:v>
                </c:pt>
                <c:pt idx="207">
                  <c:v>26</c:v>
                </c:pt>
                <c:pt idx="208">
                  <c:v>18</c:v>
                </c:pt>
                <c:pt idx="209">
                  <c:v>0</c:v>
                </c:pt>
                <c:pt idx="210">
                  <c:v>14</c:v>
                </c:pt>
                <c:pt idx="211">
                  <c:v>12</c:v>
                </c:pt>
                <c:pt idx="212">
                  <c:v>3</c:v>
                </c:pt>
                <c:pt idx="213">
                  <c:v>23</c:v>
                </c:pt>
                <c:pt idx="214">
                  <c:v>6</c:v>
                </c:pt>
                <c:pt idx="215">
                  <c:v>11</c:v>
                </c:pt>
                <c:pt idx="216">
                  <c:v>63</c:v>
                </c:pt>
                <c:pt idx="217">
                  <c:v>8</c:v>
                </c:pt>
                <c:pt idx="218">
                  <c:v>7</c:v>
                </c:pt>
                <c:pt idx="219">
                  <c:v>6</c:v>
                </c:pt>
                <c:pt idx="220">
                  <c:v>33</c:v>
                </c:pt>
                <c:pt idx="221">
                  <c:v>18</c:v>
                </c:pt>
                <c:pt idx="222">
                  <c:v>7</c:v>
                </c:pt>
                <c:pt idx="223">
                  <c:v>3</c:v>
                </c:pt>
                <c:pt idx="224">
                  <c:v>4</c:v>
                </c:pt>
                <c:pt idx="225">
                  <c:v>1</c:v>
                </c:pt>
                <c:pt idx="226">
                  <c:v>4</c:v>
                </c:pt>
                <c:pt idx="227">
                  <c:v>54</c:v>
                </c:pt>
                <c:pt idx="228">
                  <c:v>13</c:v>
                </c:pt>
                <c:pt idx="229">
                  <c:v>37</c:v>
                </c:pt>
                <c:pt idx="230">
                  <c:v>5</c:v>
                </c:pt>
                <c:pt idx="231">
                  <c:v>40</c:v>
                </c:pt>
                <c:pt idx="232">
                  <c:v>20</c:v>
                </c:pt>
                <c:pt idx="233">
                  <c:v>13</c:v>
                </c:pt>
                <c:pt idx="234">
                  <c:v>14</c:v>
                </c:pt>
                <c:pt idx="235">
                  <c:v>9</c:v>
                </c:pt>
                <c:pt idx="236">
                  <c:v>11</c:v>
                </c:pt>
                <c:pt idx="237">
                  <c:v>4</c:v>
                </c:pt>
                <c:pt idx="238">
                  <c:v>9</c:v>
                </c:pt>
                <c:pt idx="239">
                  <c:v>9</c:v>
                </c:pt>
                <c:pt idx="240">
                  <c:v>18</c:v>
                </c:pt>
                <c:pt idx="241">
                  <c:v>16</c:v>
                </c:pt>
                <c:pt idx="242">
                  <c:v>2</c:v>
                </c:pt>
                <c:pt idx="243">
                  <c:v>3</c:v>
                </c:pt>
                <c:pt idx="244">
                  <c:v>73</c:v>
                </c:pt>
                <c:pt idx="245">
                  <c:v>20</c:v>
                </c:pt>
                <c:pt idx="246">
                  <c:v>9</c:v>
                </c:pt>
                <c:pt idx="247">
                  <c:v>6</c:v>
                </c:pt>
                <c:pt idx="248">
                  <c:v>5</c:v>
                </c:pt>
                <c:pt idx="249">
                  <c:v>9</c:v>
                </c:pt>
                <c:pt idx="250">
                  <c:v>3</c:v>
                </c:pt>
                <c:pt idx="251">
                  <c:v>6</c:v>
                </c:pt>
                <c:pt idx="252">
                  <c:v>11</c:v>
                </c:pt>
                <c:pt idx="253">
                  <c:v>13</c:v>
                </c:pt>
                <c:pt idx="254">
                  <c:v>9</c:v>
                </c:pt>
                <c:pt idx="255">
                  <c:v>9</c:v>
                </c:pt>
                <c:pt idx="256">
                  <c:v>16</c:v>
                </c:pt>
                <c:pt idx="257">
                  <c:v>39</c:v>
                </c:pt>
                <c:pt idx="258">
                  <c:v>10</c:v>
                </c:pt>
                <c:pt idx="259">
                  <c:v>1</c:v>
                </c:pt>
                <c:pt idx="260">
                  <c:v>1</c:v>
                </c:pt>
                <c:pt idx="261">
                  <c:v>4</c:v>
                </c:pt>
                <c:pt idx="262">
                  <c:v>6</c:v>
                </c:pt>
                <c:pt idx="263">
                  <c:v>6</c:v>
                </c:pt>
                <c:pt idx="264">
                  <c:v>7</c:v>
                </c:pt>
                <c:pt idx="265">
                  <c:v>6</c:v>
                </c:pt>
                <c:pt idx="266">
                  <c:v>32</c:v>
                </c:pt>
                <c:pt idx="267">
                  <c:v>0</c:v>
                </c:pt>
                <c:pt idx="268">
                  <c:v>54</c:v>
                </c:pt>
                <c:pt idx="269">
                  <c:v>3</c:v>
                </c:pt>
                <c:pt idx="270">
                  <c:v>1</c:v>
                </c:pt>
              </c:numCache>
            </c:numRef>
          </c:val>
        </c:ser>
        <c:ser>
          <c:idx val="16"/>
          <c:order val="16"/>
          <c:tx>
            <c:strRef>
              <c:f>'[Kaz_20160302_Hattori report.xlsx]Genus'!$A$19</c:f>
              <c:strCache>
                <c:ptCount val="1"/>
                <c:pt idx="0">
                  <c:v>Odoribacter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report.xlsx]Genus'!$B$19:$JL$19</c:f>
              <c:numCache>
                <c:formatCode>General</c:formatCode>
                <c:ptCount val="271"/>
                <c:pt idx="0">
                  <c:v>0</c:v>
                </c:pt>
                <c:pt idx="1">
                  <c:v>4</c:v>
                </c:pt>
                <c:pt idx="2">
                  <c:v>11</c:v>
                </c:pt>
                <c:pt idx="3">
                  <c:v>0</c:v>
                </c:pt>
                <c:pt idx="4">
                  <c:v>11</c:v>
                </c:pt>
                <c:pt idx="5">
                  <c:v>57</c:v>
                </c:pt>
                <c:pt idx="6">
                  <c:v>69</c:v>
                </c:pt>
                <c:pt idx="7">
                  <c:v>0</c:v>
                </c:pt>
                <c:pt idx="8">
                  <c:v>3</c:v>
                </c:pt>
                <c:pt idx="9">
                  <c:v>3</c:v>
                </c:pt>
                <c:pt idx="10">
                  <c:v>3</c:v>
                </c:pt>
                <c:pt idx="11">
                  <c:v>17</c:v>
                </c:pt>
                <c:pt idx="12">
                  <c:v>30</c:v>
                </c:pt>
                <c:pt idx="13">
                  <c:v>41</c:v>
                </c:pt>
                <c:pt idx="14">
                  <c:v>12</c:v>
                </c:pt>
                <c:pt idx="15">
                  <c:v>3</c:v>
                </c:pt>
                <c:pt idx="16">
                  <c:v>6</c:v>
                </c:pt>
                <c:pt idx="17">
                  <c:v>1</c:v>
                </c:pt>
                <c:pt idx="18">
                  <c:v>15</c:v>
                </c:pt>
                <c:pt idx="19">
                  <c:v>14</c:v>
                </c:pt>
                <c:pt idx="20">
                  <c:v>35</c:v>
                </c:pt>
                <c:pt idx="21">
                  <c:v>2</c:v>
                </c:pt>
                <c:pt idx="22">
                  <c:v>1</c:v>
                </c:pt>
                <c:pt idx="23">
                  <c:v>6</c:v>
                </c:pt>
                <c:pt idx="24">
                  <c:v>33</c:v>
                </c:pt>
                <c:pt idx="25">
                  <c:v>8</c:v>
                </c:pt>
                <c:pt idx="26">
                  <c:v>28</c:v>
                </c:pt>
                <c:pt idx="27">
                  <c:v>2</c:v>
                </c:pt>
                <c:pt idx="28">
                  <c:v>4</c:v>
                </c:pt>
                <c:pt idx="29">
                  <c:v>21</c:v>
                </c:pt>
                <c:pt idx="30">
                  <c:v>1</c:v>
                </c:pt>
                <c:pt idx="31">
                  <c:v>58</c:v>
                </c:pt>
                <c:pt idx="32">
                  <c:v>42</c:v>
                </c:pt>
                <c:pt idx="33">
                  <c:v>44</c:v>
                </c:pt>
                <c:pt idx="34">
                  <c:v>15</c:v>
                </c:pt>
                <c:pt idx="35">
                  <c:v>7</c:v>
                </c:pt>
                <c:pt idx="36">
                  <c:v>12</c:v>
                </c:pt>
                <c:pt idx="37">
                  <c:v>0</c:v>
                </c:pt>
                <c:pt idx="38">
                  <c:v>39</c:v>
                </c:pt>
                <c:pt idx="39">
                  <c:v>0</c:v>
                </c:pt>
                <c:pt idx="40">
                  <c:v>14</c:v>
                </c:pt>
                <c:pt idx="41">
                  <c:v>0</c:v>
                </c:pt>
                <c:pt idx="42">
                  <c:v>5</c:v>
                </c:pt>
                <c:pt idx="43">
                  <c:v>10</c:v>
                </c:pt>
                <c:pt idx="44">
                  <c:v>7</c:v>
                </c:pt>
                <c:pt idx="45">
                  <c:v>17</c:v>
                </c:pt>
                <c:pt idx="46">
                  <c:v>30</c:v>
                </c:pt>
                <c:pt idx="47">
                  <c:v>14</c:v>
                </c:pt>
                <c:pt idx="48">
                  <c:v>26</c:v>
                </c:pt>
                <c:pt idx="49">
                  <c:v>10</c:v>
                </c:pt>
                <c:pt idx="50">
                  <c:v>26</c:v>
                </c:pt>
                <c:pt idx="51">
                  <c:v>0</c:v>
                </c:pt>
                <c:pt idx="52">
                  <c:v>14</c:v>
                </c:pt>
                <c:pt idx="53">
                  <c:v>15</c:v>
                </c:pt>
                <c:pt idx="54">
                  <c:v>5</c:v>
                </c:pt>
                <c:pt idx="55">
                  <c:v>0</c:v>
                </c:pt>
                <c:pt idx="56">
                  <c:v>1</c:v>
                </c:pt>
                <c:pt idx="57">
                  <c:v>7</c:v>
                </c:pt>
                <c:pt idx="58">
                  <c:v>35</c:v>
                </c:pt>
                <c:pt idx="59">
                  <c:v>2</c:v>
                </c:pt>
                <c:pt idx="60">
                  <c:v>16</c:v>
                </c:pt>
                <c:pt idx="61">
                  <c:v>4</c:v>
                </c:pt>
                <c:pt idx="62">
                  <c:v>30</c:v>
                </c:pt>
                <c:pt idx="63">
                  <c:v>30</c:v>
                </c:pt>
                <c:pt idx="64">
                  <c:v>1</c:v>
                </c:pt>
                <c:pt idx="65">
                  <c:v>3</c:v>
                </c:pt>
                <c:pt idx="66">
                  <c:v>10</c:v>
                </c:pt>
                <c:pt idx="67">
                  <c:v>33</c:v>
                </c:pt>
                <c:pt idx="68">
                  <c:v>4</c:v>
                </c:pt>
                <c:pt idx="69">
                  <c:v>46</c:v>
                </c:pt>
                <c:pt idx="70">
                  <c:v>12</c:v>
                </c:pt>
                <c:pt idx="71">
                  <c:v>92</c:v>
                </c:pt>
                <c:pt idx="72">
                  <c:v>0</c:v>
                </c:pt>
                <c:pt idx="73">
                  <c:v>6</c:v>
                </c:pt>
                <c:pt idx="74">
                  <c:v>0</c:v>
                </c:pt>
                <c:pt idx="75">
                  <c:v>0</c:v>
                </c:pt>
                <c:pt idx="76">
                  <c:v>0</c:v>
                </c:pt>
                <c:pt idx="77">
                  <c:v>29</c:v>
                </c:pt>
                <c:pt idx="78">
                  <c:v>6</c:v>
                </c:pt>
                <c:pt idx="79">
                  <c:v>19</c:v>
                </c:pt>
                <c:pt idx="80">
                  <c:v>0</c:v>
                </c:pt>
                <c:pt idx="81">
                  <c:v>0</c:v>
                </c:pt>
                <c:pt idx="82">
                  <c:v>1</c:v>
                </c:pt>
                <c:pt idx="83">
                  <c:v>75</c:v>
                </c:pt>
                <c:pt idx="84">
                  <c:v>1</c:v>
                </c:pt>
                <c:pt idx="85">
                  <c:v>0</c:v>
                </c:pt>
                <c:pt idx="86">
                  <c:v>1</c:v>
                </c:pt>
                <c:pt idx="87">
                  <c:v>2</c:v>
                </c:pt>
                <c:pt idx="88">
                  <c:v>33</c:v>
                </c:pt>
                <c:pt idx="89">
                  <c:v>2</c:v>
                </c:pt>
                <c:pt idx="90">
                  <c:v>1</c:v>
                </c:pt>
                <c:pt idx="91">
                  <c:v>15</c:v>
                </c:pt>
                <c:pt idx="92">
                  <c:v>63</c:v>
                </c:pt>
                <c:pt idx="93">
                  <c:v>10</c:v>
                </c:pt>
                <c:pt idx="94">
                  <c:v>65</c:v>
                </c:pt>
                <c:pt idx="95">
                  <c:v>22</c:v>
                </c:pt>
                <c:pt idx="96">
                  <c:v>1</c:v>
                </c:pt>
                <c:pt idx="97">
                  <c:v>22</c:v>
                </c:pt>
                <c:pt idx="98">
                  <c:v>8</c:v>
                </c:pt>
                <c:pt idx="99">
                  <c:v>33</c:v>
                </c:pt>
                <c:pt idx="100">
                  <c:v>0</c:v>
                </c:pt>
                <c:pt idx="101">
                  <c:v>4</c:v>
                </c:pt>
                <c:pt idx="102">
                  <c:v>59</c:v>
                </c:pt>
                <c:pt idx="103">
                  <c:v>5</c:v>
                </c:pt>
                <c:pt idx="104">
                  <c:v>12</c:v>
                </c:pt>
                <c:pt idx="105">
                  <c:v>19</c:v>
                </c:pt>
                <c:pt idx="106">
                  <c:v>29</c:v>
                </c:pt>
                <c:pt idx="107">
                  <c:v>11</c:v>
                </c:pt>
                <c:pt idx="108">
                  <c:v>1</c:v>
                </c:pt>
                <c:pt idx="109">
                  <c:v>49</c:v>
                </c:pt>
                <c:pt idx="110">
                  <c:v>17</c:v>
                </c:pt>
                <c:pt idx="111">
                  <c:v>0</c:v>
                </c:pt>
                <c:pt idx="112">
                  <c:v>6</c:v>
                </c:pt>
                <c:pt idx="113">
                  <c:v>7</c:v>
                </c:pt>
                <c:pt idx="114">
                  <c:v>57</c:v>
                </c:pt>
                <c:pt idx="115">
                  <c:v>20</c:v>
                </c:pt>
                <c:pt idx="116">
                  <c:v>61</c:v>
                </c:pt>
                <c:pt idx="117">
                  <c:v>7</c:v>
                </c:pt>
                <c:pt idx="118">
                  <c:v>15</c:v>
                </c:pt>
                <c:pt idx="119">
                  <c:v>0</c:v>
                </c:pt>
                <c:pt idx="120">
                  <c:v>0</c:v>
                </c:pt>
                <c:pt idx="121">
                  <c:v>22</c:v>
                </c:pt>
                <c:pt idx="122">
                  <c:v>0</c:v>
                </c:pt>
                <c:pt idx="123">
                  <c:v>9</c:v>
                </c:pt>
                <c:pt idx="124">
                  <c:v>8</c:v>
                </c:pt>
                <c:pt idx="125">
                  <c:v>4</c:v>
                </c:pt>
                <c:pt idx="126">
                  <c:v>3</c:v>
                </c:pt>
                <c:pt idx="127">
                  <c:v>2</c:v>
                </c:pt>
                <c:pt idx="128">
                  <c:v>0</c:v>
                </c:pt>
                <c:pt idx="129">
                  <c:v>35</c:v>
                </c:pt>
                <c:pt idx="130">
                  <c:v>4</c:v>
                </c:pt>
                <c:pt idx="131">
                  <c:v>9</c:v>
                </c:pt>
                <c:pt idx="132">
                  <c:v>40</c:v>
                </c:pt>
                <c:pt idx="133">
                  <c:v>10</c:v>
                </c:pt>
                <c:pt idx="134">
                  <c:v>1</c:v>
                </c:pt>
                <c:pt idx="135">
                  <c:v>40</c:v>
                </c:pt>
                <c:pt idx="136">
                  <c:v>117</c:v>
                </c:pt>
                <c:pt idx="137">
                  <c:v>0</c:v>
                </c:pt>
                <c:pt idx="138">
                  <c:v>11</c:v>
                </c:pt>
                <c:pt idx="139">
                  <c:v>13</c:v>
                </c:pt>
                <c:pt idx="140">
                  <c:v>24</c:v>
                </c:pt>
                <c:pt idx="141">
                  <c:v>0</c:v>
                </c:pt>
                <c:pt idx="142">
                  <c:v>29</c:v>
                </c:pt>
                <c:pt idx="143">
                  <c:v>11</c:v>
                </c:pt>
                <c:pt idx="144">
                  <c:v>22</c:v>
                </c:pt>
                <c:pt idx="145">
                  <c:v>5</c:v>
                </c:pt>
                <c:pt idx="146">
                  <c:v>1</c:v>
                </c:pt>
                <c:pt idx="147">
                  <c:v>7</c:v>
                </c:pt>
                <c:pt idx="148">
                  <c:v>13</c:v>
                </c:pt>
                <c:pt idx="149">
                  <c:v>5</c:v>
                </c:pt>
                <c:pt idx="150">
                  <c:v>38</c:v>
                </c:pt>
                <c:pt idx="151">
                  <c:v>5</c:v>
                </c:pt>
                <c:pt idx="152">
                  <c:v>10</c:v>
                </c:pt>
                <c:pt idx="153">
                  <c:v>2</c:v>
                </c:pt>
                <c:pt idx="154">
                  <c:v>30</c:v>
                </c:pt>
                <c:pt idx="155">
                  <c:v>3</c:v>
                </c:pt>
                <c:pt idx="156">
                  <c:v>12</c:v>
                </c:pt>
                <c:pt idx="157">
                  <c:v>5</c:v>
                </c:pt>
                <c:pt idx="158">
                  <c:v>12</c:v>
                </c:pt>
                <c:pt idx="159">
                  <c:v>4</c:v>
                </c:pt>
                <c:pt idx="160">
                  <c:v>20</c:v>
                </c:pt>
                <c:pt idx="161">
                  <c:v>7</c:v>
                </c:pt>
                <c:pt idx="162">
                  <c:v>37</c:v>
                </c:pt>
                <c:pt idx="163">
                  <c:v>3</c:v>
                </c:pt>
                <c:pt idx="164">
                  <c:v>3</c:v>
                </c:pt>
                <c:pt idx="165">
                  <c:v>12</c:v>
                </c:pt>
                <c:pt idx="166">
                  <c:v>7</c:v>
                </c:pt>
                <c:pt idx="167">
                  <c:v>2</c:v>
                </c:pt>
                <c:pt idx="168">
                  <c:v>8</c:v>
                </c:pt>
                <c:pt idx="169">
                  <c:v>0</c:v>
                </c:pt>
                <c:pt idx="170">
                  <c:v>17</c:v>
                </c:pt>
                <c:pt idx="171">
                  <c:v>22</c:v>
                </c:pt>
                <c:pt idx="172">
                  <c:v>4</c:v>
                </c:pt>
                <c:pt idx="173">
                  <c:v>38</c:v>
                </c:pt>
                <c:pt idx="174">
                  <c:v>5</c:v>
                </c:pt>
                <c:pt idx="175">
                  <c:v>21</c:v>
                </c:pt>
                <c:pt idx="176">
                  <c:v>53</c:v>
                </c:pt>
                <c:pt idx="177">
                  <c:v>4</c:v>
                </c:pt>
                <c:pt idx="178">
                  <c:v>8</c:v>
                </c:pt>
                <c:pt idx="179">
                  <c:v>21</c:v>
                </c:pt>
                <c:pt idx="180">
                  <c:v>35</c:v>
                </c:pt>
                <c:pt idx="181">
                  <c:v>5</c:v>
                </c:pt>
                <c:pt idx="182">
                  <c:v>14</c:v>
                </c:pt>
                <c:pt idx="183">
                  <c:v>22</c:v>
                </c:pt>
                <c:pt idx="184">
                  <c:v>2</c:v>
                </c:pt>
                <c:pt idx="185">
                  <c:v>6</c:v>
                </c:pt>
                <c:pt idx="186">
                  <c:v>1</c:v>
                </c:pt>
                <c:pt idx="187">
                  <c:v>0</c:v>
                </c:pt>
                <c:pt idx="188">
                  <c:v>7</c:v>
                </c:pt>
                <c:pt idx="189">
                  <c:v>33</c:v>
                </c:pt>
                <c:pt idx="190">
                  <c:v>0</c:v>
                </c:pt>
                <c:pt idx="191">
                  <c:v>71</c:v>
                </c:pt>
                <c:pt idx="192">
                  <c:v>71</c:v>
                </c:pt>
                <c:pt idx="193">
                  <c:v>13</c:v>
                </c:pt>
                <c:pt idx="194">
                  <c:v>56</c:v>
                </c:pt>
                <c:pt idx="195">
                  <c:v>13</c:v>
                </c:pt>
                <c:pt idx="196">
                  <c:v>0</c:v>
                </c:pt>
                <c:pt idx="197">
                  <c:v>3</c:v>
                </c:pt>
                <c:pt idx="198">
                  <c:v>52</c:v>
                </c:pt>
                <c:pt idx="199">
                  <c:v>48</c:v>
                </c:pt>
                <c:pt idx="200">
                  <c:v>21</c:v>
                </c:pt>
                <c:pt idx="201">
                  <c:v>24</c:v>
                </c:pt>
                <c:pt idx="202">
                  <c:v>13</c:v>
                </c:pt>
                <c:pt idx="203">
                  <c:v>3</c:v>
                </c:pt>
                <c:pt idx="204">
                  <c:v>1</c:v>
                </c:pt>
                <c:pt idx="205">
                  <c:v>14</c:v>
                </c:pt>
                <c:pt idx="206">
                  <c:v>27</c:v>
                </c:pt>
                <c:pt idx="207">
                  <c:v>4</c:v>
                </c:pt>
                <c:pt idx="208">
                  <c:v>18</c:v>
                </c:pt>
                <c:pt idx="209">
                  <c:v>60</c:v>
                </c:pt>
                <c:pt idx="210">
                  <c:v>0</c:v>
                </c:pt>
                <c:pt idx="211">
                  <c:v>6</c:v>
                </c:pt>
                <c:pt idx="212">
                  <c:v>1</c:v>
                </c:pt>
                <c:pt idx="213">
                  <c:v>26</c:v>
                </c:pt>
                <c:pt idx="214">
                  <c:v>13</c:v>
                </c:pt>
                <c:pt idx="215">
                  <c:v>31</c:v>
                </c:pt>
                <c:pt idx="216">
                  <c:v>4</c:v>
                </c:pt>
                <c:pt idx="217">
                  <c:v>1</c:v>
                </c:pt>
                <c:pt idx="218">
                  <c:v>7</c:v>
                </c:pt>
                <c:pt idx="219">
                  <c:v>11</c:v>
                </c:pt>
                <c:pt idx="220">
                  <c:v>6</c:v>
                </c:pt>
                <c:pt idx="221">
                  <c:v>1</c:v>
                </c:pt>
                <c:pt idx="222">
                  <c:v>42</c:v>
                </c:pt>
                <c:pt idx="223">
                  <c:v>22</c:v>
                </c:pt>
                <c:pt idx="224">
                  <c:v>1</c:v>
                </c:pt>
                <c:pt idx="225">
                  <c:v>0</c:v>
                </c:pt>
                <c:pt idx="226">
                  <c:v>12</c:v>
                </c:pt>
                <c:pt idx="227">
                  <c:v>0</c:v>
                </c:pt>
                <c:pt idx="228">
                  <c:v>41</c:v>
                </c:pt>
                <c:pt idx="229">
                  <c:v>4</c:v>
                </c:pt>
                <c:pt idx="230">
                  <c:v>25</c:v>
                </c:pt>
                <c:pt idx="231">
                  <c:v>8</c:v>
                </c:pt>
                <c:pt idx="232">
                  <c:v>17</c:v>
                </c:pt>
                <c:pt idx="233">
                  <c:v>35</c:v>
                </c:pt>
                <c:pt idx="234">
                  <c:v>19</c:v>
                </c:pt>
                <c:pt idx="235">
                  <c:v>0</c:v>
                </c:pt>
                <c:pt idx="236">
                  <c:v>0</c:v>
                </c:pt>
                <c:pt idx="237">
                  <c:v>47</c:v>
                </c:pt>
                <c:pt idx="238">
                  <c:v>6</c:v>
                </c:pt>
                <c:pt idx="239">
                  <c:v>32</c:v>
                </c:pt>
                <c:pt idx="240">
                  <c:v>9</c:v>
                </c:pt>
                <c:pt idx="241">
                  <c:v>0</c:v>
                </c:pt>
                <c:pt idx="242">
                  <c:v>0</c:v>
                </c:pt>
                <c:pt idx="243">
                  <c:v>3</c:v>
                </c:pt>
                <c:pt idx="244">
                  <c:v>23</c:v>
                </c:pt>
                <c:pt idx="245">
                  <c:v>16</c:v>
                </c:pt>
                <c:pt idx="246">
                  <c:v>6</c:v>
                </c:pt>
                <c:pt idx="247">
                  <c:v>2</c:v>
                </c:pt>
                <c:pt idx="248">
                  <c:v>11</c:v>
                </c:pt>
                <c:pt idx="249">
                  <c:v>4</c:v>
                </c:pt>
                <c:pt idx="250">
                  <c:v>16</c:v>
                </c:pt>
                <c:pt idx="251">
                  <c:v>1</c:v>
                </c:pt>
                <c:pt idx="252">
                  <c:v>36</c:v>
                </c:pt>
                <c:pt idx="253">
                  <c:v>0</c:v>
                </c:pt>
                <c:pt idx="254">
                  <c:v>10</c:v>
                </c:pt>
                <c:pt idx="255">
                  <c:v>0</c:v>
                </c:pt>
                <c:pt idx="256">
                  <c:v>5</c:v>
                </c:pt>
                <c:pt idx="257">
                  <c:v>5</c:v>
                </c:pt>
                <c:pt idx="258">
                  <c:v>41</c:v>
                </c:pt>
                <c:pt idx="259">
                  <c:v>23</c:v>
                </c:pt>
                <c:pt idx="260">
                  <c:v>33</c:v>
                </c:pt>
                <c:pt idx="261">
                  <c:v>2</c:v>
                </c:pt>
                <c:pt idx="262">
                  <c:v>30</c:v>
                </c:pt>
                <c:pt idx="263">
                  <c:v>19</c:v>
                </c:pt>
                <c:pt idx="264">
                  <c:v>10</c:v>
                </c:pt>
                <c:pt idx="265">
                  <c:v>0</c:v>
                </c:pt>
                <c:pt idx="266">
                  <c:v>5</c:v>
                </c:pt>
                <c:pt idx="267">
                  <c:v>4</c:v>
                </c:pt>
                <c:pt idx="268">
                  <c:v>54</c:v>
                </c:pt>
                <c:pt idx="269">
                  <c:v>4</c:v>
                </c:pt>
                <c:pt idx="270">
                  <c:v>62</c:v>
                </c:pt>
              </c:numCache>
            </c:numRef>
          </c:val>
        </c:ser>
        <c:ser>
          <c:idx val="17"/>
          <c:order val="17"/>
          <c:tx>
            <c:strRef>
              <c:f>'[Kaz_20160302_Hattori report.xlsx]Genus'!$A$20</c:f>
              <c:strCache>
                <c:ptCount val="1"/>
                <c:pt idx="0">
                  <c:v>Enterobacter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report.xlsx]Genus'!$B$20:$JL$20</c:f>
              <c:numCache>
                <c:formatCode>General</c:formatCode>
                <c:ptCount val="271"/>
                <c:pt idx="0">
                  <c:v>14</c:v>
                </c:pt>
                <c:pt idx="1">
                  <c:v>2</c:v>
                </c:pt>
                <c:pt idx="2">
                  <c:v>3</c:v>
                </c:pt>
                <c:pt idx="3">
                  <c:v>0</c:v>
                </c:pt>
                <c:pt idx="4">
                  <c:v>0</c:v>
                </c:pt>
                <c:pt idx="5">
                  <c:v>1</c:v>
                </c:pt>
                <c:pt idx="6">
                  <c:v>0</c:v>
                </c:pt>
                <c:pt idx="7">
                  <c:v>2</c:v>
                </c:pt>
                <c:pt idx="8">
                  <c:v>0</c:v>
                </c:pt>
                <c:pt idx="9">
                  <c:v>0</c:v>
                </c:pt>
                <c:pt idx="10">
                  <c:v>12</c:v>
                </c:pt>
                <c:pt idx="11">
                  <c:v>18</c:v>
                </c:pt>
                <c:pt idx="12">
                  <c:v>85</c:v>
                </c:pt>
                <c:pt idx="13">
                  <c:v>25</c:v>
                </c:pt>
                <c:pt idx="14">
                  <c:v>6</c:v>
                </c:pt>
                <c:pt idx="15">
                  <c:v>232</c:v>
                </c:pt>
                <c:pt idx="16">
                  <c:v>21</c:v>
                </c:pt>
                <c:pt idx="17">
                  <c:v>33</c:v>
                </c:pt>
                <c:pt idx="18">
                  <c:v>1</c:v>
                </c:pt>
                <c:pt idx="19">
                  <c:v>1</c:v>
                </c:pt>
                <c:pt idx="20">
                  <c:v>4</c:v>
                </c:pt>
                <c:pt idx="21">
                  <c:v>30</c:v>
                </c:pt>
                <c:pt idx="22">
                  <c:v>1</c:v>
                </c:pt>
                <c:pt idx="23">
                  <c:v>1</c:v>
                </c:pt>
                <c:pt idx="24">
                  <c:v>0</c:v>
                </c:pt>
                <c:pt idx="25">
                  <c:v>1</c:v>
                </c:pt>
                <c:pt idx="26">
                  <c:v>1</c:v>
                </c:pt>
                <c:pt idx="27">
                  <c:v>1</c:v>
                </c:pt>
                <c:pt idx="28">
                  <c:v>33</c:v>
                </c:pt>
                <c:pt idx="29">
                  <c:v>0</c:v>
                </c:pt>
                <c:pt idx="30">
                  <c:v>0</c:v>
                </c:pt>
                <c:pt idx="31">
                  <c:v>6</c:v>
                </c:pt>
                <c:pt idx="32">
                  <c:v>2</c:v>
                </c:pt>
                <c:pt idx="33">
                  <c:v>1</c:v>
                </c:pt>
                <c:pt idx="34">
                  <c:v>20</c:v>
                </c:pt>
                <c:pt idx="35">
                  <c:v>0</c:v>
                </c:pt>
                <c:pt idx="36">
                  <c:v>35</c:v>
                </c:pt>
                <c:pt idx="37">
                  <c:v>3</c:v>
                </c:pt>
                <c:pt idx="38">
                  <c:v>0</c:v>
                </c:pt>
                <c:pt idx="39">
                  <c:v>0</c:v>
                </c:pt>
                <c:pt idx="40">
                  <c:v>12</c:v>
                </c:pt>
                <c:pt idx="41">
                  <c:v>1</c:v>
                </c:pt>
                <c:pt idx="42">
                  <c:v>17</c:v>
                </c:pt>
                <c:pt idx="43">
                  <c:v>0</c:v>
                </c:pt>
                <c:pt idx="44">
                  <c:v>5</c:v>
                </c:pt>
                <c:pt idx="45">
                  <c:v>1</c:v>
                </c:pt>
                <c:pt idx="46">
                  <c:v>82</c:v>
                </c:pt>
                <c:pt idx="47">
                  <c:v>3</c:v>
                </c:pt>
                <c:pt idx="48">
                  <c:v>3</c:v>
                </c:pt>
                <c:pt idx="49">
                  <c:v>0</c:v>
                </c:pt>
                <c:pt idx="50">
                  <c:v>12</c:v>
                </c:pt>
                <c:pt idx="51">
                  <c:v>0</c:v>
                </c:pt>
                <c:pt idx="52">
                  <c:v>0</c:v>
                </c:pt>
                <c:pt idx="53">
                  <c:v>59</c:v>
                </c:pt>
                <c:pt idx="54">
                  <c:v>0</c:v>
                </c:pt>
                <c:pt idx="55">
                  <c:v>21</c:v>
                </c:pt>
                <c:pt idx="56">
                  <c:v>6</c:v>
                </c:pt>
                <c:pt idx="57">
                  <c:v>0</c:v>
                </c:pt>
                <c:pt idx="58">
                  <c:v>4</c:v>
                </c:pt>
                <c:pt idx="59">
                  <c:v>3</c:v>
                </c:pt>
                <c:pt idx="60">
                  <c:v>1</c:v>
                </c:pt>
                <c:pt idx="61">
                  <c:v>11</c:v>
                </c:pt>
                <c:pt idx="62">
                  <c:v>19</c:v>
                </c:pt>
                <c:pt idx="63">
                  <c:v>1</c:v>
                </c:pt>
                <c:pt idx="64">
                  <c:v>0</c:v>
                </c:pt>
                <c:pt idx="65">
                  <c:v>0</c:v>
                </c:pt>
                <c:pt idx="66">
                  <c:v>78</c:v>
                </c:pt>
                <c:pt idx="67">
                  <c:v>1</c:v>
                </c:pt>
                <c:pt idx="68">
                  <c:v>0</c:v>
                </c:pt>
                <c:pt idx="69">
                  <c:v>0</c:v>
                </c:pt>
                <c:pt idx="70">
                  <c:v>5</c:v>
                </c:pt>
                <c:pt idx="71">
                  <c:v>0</c:v>
                </c:pt>
                <c:pt idx="72">
                  <c:v>7</c:v>
                </c:pt>
                <c:pt idx="73">
                  <c:v>3</c:v>
                </c:pt>
                <c:pt idx="74">
                  <c:v>1</c:v>
                </c:pt>
                <c:pt idx="75">
                  <c:v>81</c:v>
                </c:pt>
                <c:pt idx="76">
                  <c:v>0</c:v>
                </c:pt>
                <c:pt idx="77">
                  <c:v>21</c:v>
                </c:pt>
                <c:pt idx="78">
                  <c:v>2</c:v>
                </c:pt>
                <c:pt idx="79">
                  <c:v>0</c:v>
                </c:pt>
                <c:pt idx="80">
                  <c:v>2</c:v>
                </c:pt>
                <c:pt idx="81">
                  <c:v>7</c:v>
                </c:pt>
                <c:pt idx="82">
                  <c:v>1</c:v>
                </c:pt>
                <c:pt idx="83">
                  <c:v>6</c:v>
                </c:pt>
                <c:pt idx="84">
                  <c:v>0</c:v>
                </c:pt>
                <c:pt idx="85">
                  <c:v>1</c:v>
                </c:pt>
                <c:pt idx="86">
                  <c:v>1</c:v>
                </c:pt>
                <c:pt idx="87">
                  <c:v>5</c:v>
                </c:pt>
                <c:pt idx="88">
                  <c:v>1</c:v>
                </c:pt>
                <c:pt idx="89">
                  <c:v>1</c:v>
                </c:pt>
                <c:pt idx="90">
                  <c:v>6</c:v>
                </c:pt>
                <c:pt idx="91">
                  <c:v>4</c:v>
                </c:pt>
                <c:pt idx="92">
                  <c:v>24</c:v>
                </c:pt>
                <c:pt idx="93">
                  <c:v>0</c:v>
                </c:pt>
                <c:pt idx="94">
                  <c:v>10</c:v>
                </c:pt>
                <c:pt idx="95">
                  <c:v>29</c:v>
                </c:pt>
                <c:pt idx="96">
                  <c:v>4</c:v>
                </c:pt>
                <c:pt idx="97">
                  <c:v>3</c:v>
                </c:pt>
                <c:pt idx="98">
                  <c:v>0</c:v>
                </c:pt>
                <c:pt idx="99">
                  <c:v>1</c:v>
                </c:pt>
                <c:pt idx="100">
                  <c:v>8</c:v>
                </c:pt>
                <c:pt idx="101">
                  <c:v>6</c:v>
                </c:pt>
                <c:pt idx="102">
                  <c:v>0</c:v>
                </c:pt>
                <c:pt idx="103">
                  <c:v>0</c:v>
                </c:pt>
                <c:pt idx="104">
                  <c:v>3</c:v>
                </c:pt>
                <c:pt idx="105">
                  <c:v>6</c:v>
                </c:pt>
                <c:pt idx="106">
                  <c:v>0</c:v>
                </c:pt>
                <c:pt idx="107">
                  <c:v>0</c:v>
                </c:pt>
                <c:pt idx="108">
                  <c:v>1</c:v>
                </c:pt>
                <c:pt idx="109">
                  <c:v>0</c:v>
                </c:pt>
                <c:pt idx="110">
                  <c:v>77</c:v>
                </c:pt>
                <c:pt idx="111">
                  <c:v>2</c:v>
                </c:pt>
                <c:pt idx="112">
                  <c:v>1</c:v>
                </c:pt>
                <c:pt idx="113">
                  <c:v>2</c:v>
                </c:pt>
                <c:pt idx="114">
                  <c:v>20</c:v>
                </c:pt>
                <c:pt idx="115">
                  <c:v>2</c:v>
                </c:pt>
                <c:pt idx="116">
                  <c:v>40</c:v>
                </c:pt>
                <c:pt idx="117">
                  <c:v>0</c:v>
                </c:pt>
                <c:pt idx="118">
                  <c:v>0</c:v>
                </c:pt>
                <c:pt idx="119">
                  <c:v>0</c:v>
                </c:pt>
                <c:pt idx="120">
                  <c:v>1</c:v>
                </c:pt>
                <c:pt idx="121">
                  <c:v>0</c:v>
                </c:pt>
                <c:pt idx="122">
                  <c:v>5</c:v>
                </c:pt>
                <c:pt idx="123">
                  <c:v>0</c:v>
                </c:pt>
                <c:pt idx="124">
                  <c:v>0</c:v>
                </c:pt>
                <c:pt idx="125">
                  <c:v>1</c:v>
                </c:pt>
                <c:pt idx="126">
                  <c:v>1</c:v>
                </c:pt>
                <c:pt idx="127">
                  <c:v>2</c:v>
                </c:pt>
                <c:pt idx="128">
                  <c:v>10</c:v>
                </c:pt>
                <c:pt idx="129">
                  <c:v>0</c:v>
                </c:pt>
                <c:pt idx="130">
                  <c:v>0</c:v>
                </c:pt>
                <c:pt idx="131">
                  <c:v>0</c:v>
                </c:pt>
                <c:pt idx="132">
                  <c:v>55</c:v>
                </c:pt>
                <c:pt idx="133">
                  <c:v>0</c:v>
                </c:pt>
                <c:pt idx="134">
                  <c:v>6</c:v>
                </c:pt>
                <c:pt idx="135">
                  <c:v>1</c:v>
                </c:pt>
                <c:pt idx="136">
                  <c:v>0</c:v>
                </c:pt>
                <c:pt idx="137">
                  <c:v>3</c:v>
                </c:pt>
                <c:pt idx="138">
                  <c:v>0</c:v>
                </c:pt>
                <c:pt idx="139">
                  <c:v>0</c:v>
                </c:pt>
                <c:pt idx="140">
                  <c:v>11</c:v>
                </c:pt>
                <c:pt idx="141">
                  <c:v>2</c:v>
                </c:pt>
                <c:pt idx="142">
                  <c:v>0</c:v>
                </c:pt>
                <c:pt idx="143">
                  <c:v>0</c:v>
                </c:pt>
                <c:pt idx="144">
                  <c:v>1</c:v>
                </c:pt>
                <c:pt idx="145">
                  <c:v>25</c:v>
                </c:pt>
                <c:pt idx="146">
                  <c:v>0</c:v>
                </c:pt>
                <c:pt idx="147">
                  <c:v>0</c:v>
                </c:pt>
                <c:pt idx="148">
                  <c:v>750</c:v>
                </c:pt>
                <c:pt idx="149">
                  <c:v>3</c:v>
                </c:pt>
                <c:pt idx="150">
                  <c:v>8</c:v>
                </c:pt>
                <c:pt idx="151">
                  <c:v>4</c:v>
                </c:pt>
                <c:pt idx="152">
                  <c:v>26</c:v>
                </c:pt>
                <c:pt idx="153">
                  <c:v>0</c:v>
                </c:pt>
                <c:pt idx="154">
                  <c:v>1</c:v>
                </c:pt>
                <c:pt idx="155">
                  <c:v>4</c:v>
                </c:pt>
                <c:pt idx="156">
                  <c:v>0</c:v>
                </c:pt>
                <c:pt idx="157">
                  <c:v>1</c:v>
                </c:pt>
                <c:pt idx="158">
                  <c:v>0</c:v>
                </c:pt>
                <c:pt idx="159">
                  <c:v>0</c:v>
                </c:pt>
                <c:pt idx="160">
                  <c:v>0</c:v>
                </c:pt>
                <c:pt idx="161">
                  <c:v>1</c:v>
                </c:pt>
                <c:pt idx="162">
                  <c:v>3</c:v>
                </c:pt>
                <c:pt idx="163">
                  <c:v>8</c:v>
                </c:pt>
                <c:pt idx="164">
                  <c:v>3</c:v>
                </c:pt>
                <c:pt idx="165">
                  <c:v>9</c:v>
                </c:pt>
                <c:pt idx="166">
                  <c:v>0</c:v>
                </c:pt>
                <c:pt idx="167">
                  <c:v>0</c:v>
                </c:pt>
                <c:pt idx="168">
                  <c:v>1</c:v>
                </c:pt>
                <c:pt idx="169">
                  <c:v>3</c:v>
                </c:pt>
                <c:pt idx="170">
                  <c:v>0</c:v>
                </c:pt>
                <c:pt idx="171">
                  <c:v>1</c:v>
                </c:pt>
                <c:pt idx="172">
                  <c:v>0</c:v>
                </c:pt>
                <c:pt idx="173">
                  <c:v>1</c:v>
                </c:pt>
                <c:pt idx="174">
                  <c:v>0</c:v>
                </c:pt>
                <c:pt idx="175">
                  <c:v>0</c:v>
                </c:pt>
                <c:pt idx="176">
                  <c:v>0</c:v>
                </c:pt>
                <c:pt idx="177">
                  <c:v>0</c:v>
                </c:pt>
                <c:pt idx="178">
                  <c:v>0</c:v>
                </c:pt>
                <c:pt idx="179">
                  <c:v>0</c:v>
                </c:pt>
                <c:pt idx="180">
                  <c:v>1</c:v>
                </c:pt>
                <c:pt idx="181">
                  <c:v>1</c:v>
                </c:pt>
                <c:pt idx="182">
                  <c:v>1</c:v>
                </c:pt>
                <c:pt idx="183">
                  <c:v>0</c:v>
                </c:pt>
                <c:pt idx="184">
                  <c:v>3</c:v>
                </c:pt>
                <c:pt idx="185">
                  <c:v>0</c:v>
                </c:pt>
                <c:pt idx="186">
                  <c:v>0</c:v>
                </c:pt>
                <c:pt idx="187">
                  <c:v>0</c:v>
                </c:pt>
                <c:pt idx="188">
                  <c:v>2</c:v>
                </c:pt>
                <c:pt idx="189">
                  <c:v>9</c:v>
                </c:pt>
                <c:pt idx="190">
                  <c:v>163</c:v>
                </c:pt>
                <c:pt idx="191">
                  <c:v>0</c:v>
                </c:pt>
                <c:pt idx="192">
                  <c:v>0</c:v>
                </c:pt>
                <c:pt idx="193">
                  <c:v>0</c:v>
                </c:pt>
                <c:pt idx="194">
                  <c:v>0</c:v>
                </c:pt>
                <c:pt idx="195">
                  <c:v>0</c:v>
                </c:pt>
                <c:pt idx="196">
                  <c:v>11</c:v>
                </c:pt>
                <c:pt idx="197">
                  <c:v>123</c:v>
                </c:pt>
                <c:pt idx="198">
                  <c:v>4</c:v>
                </c:pt>
                <c:pt idx="199">
                  <c:v>0</c:v>
                </c:pt>
                <c:pt idx="200">
                  <c:v>0</c:v>
                </c:pt>
                <c:pt idx="201">
                  <c:v>0</c:v>
                </c:pt>
                <c:pt idx="202">
                  <c:v>0</c:v>
                </c:pt>
                <c:pt idx="203">
                  <c:v>0</c:v>
                </c:pt>
                <c:pt idx="204">
                  <c:v>0</c:v>
                </c:pt>
                <c:pt idx="205">
                  <c:v>1</c:v>
                </c:pt>
                <c:pt idx="206">
                  <c:v>1</c:v>
                </c:pt>
                <c:pt idx="207">
                  <c:v>1</c:v>
                </c:pt>
                <c:pt idx="208">
                  <c:v>0</c:v>
                </c:pt>
                <c:pt idx="209">
                  <c:v>0</c:v>
                </c:pt>
                <c:pt idx="210">
                  <c:v>0</c:v>
                </c:pt>
                <c:pt idx="211">
                  <c:v>0</c:v>
                </c:pt>
                <c:pt idx="212">
                  <c:v>3</c:v>
                </c:pt>
                <c:pt idx="213">
                  <c:v>10</c:v>
                </c:pt>
                <c:pt idx="214">
                  <c:v>2</c:v>
                </c:pt>
                <c:pt idx="215">
                  <c:v>0</c:v>
                </c:pt>
                <c:pt idx="216">
                  <c:v>4</c:v>
                </c:pt>
                <c:pt idx="217">
                  <c:v>4</c:v>
                </c:pt>
                <c:pt idx="218">
                  <c:v>11</c:v>
                </c:pt>
                <c:pt idx="219">
                  <c:v>0</c:v>
                </c:pt>
                <c:pt idx="220">
                  <c:v>0</c:v>
                </c:pt>
                <c:pt idx="221">
                  <c:v>0</c:v>
                </c:pt>
                <c:pt idx="222">
                  <c:v>0</c:v>
                </c:pt>
                <c:pt idx="223">
                  <c:v>0</c:v>
                </c:pt>
                <c:pt idx="224">
                  <c:v>0</c:v>
                </c:pt>
                <c:pt idx="225">
                  <c:v>0</c:v>
                </c:pt>
                <c:pt idx="226">
                  <c:v>0</c:v>
                </c:pt>
                <c:pt idx="227">
                  <c:v>2</c:v>
                </c:pt>
                <c:pt idx="228">
                  <c:v>3</c:v>
                </c:pt>
                <c:pt idx="229">
                  <c:v>0</c:v>
                </c:pt>
                <c:pt idx="230">
                  <c:v>3</c:v>
                </c:pt>
                <c:pt idx="231">
                  <c:v>0</c:v>
                </c:pt>
                <c:pt idx="232">
                  <c:v>0</c:v>
                </c:pt>
                <c:pt idx="233">
                  <c:v>11</c:v>
                </c:pt>
                <c:pt idx="234">
                  <c:v>3</c:v>
                </c:pt>
                <c:pt idx="235">
                  <c:v>6</c:v>
                </c:pt>
                <c:pt idx="236">
                  <c:v>0</c:v>
                </c:pt>
                <c:pt idx="237">
                  <c:v>10</c:v>
                </c:pt>
                <c:pt idx="238">
                  <c:v>0</c:v>
                </c:pt>
                <c:pt idx="239">
                  <c:v>0</c:v>
                </c:pt>
                <c:pt idx="240">
                  <c:v>2</c:v>
                </c:pt>
                <c:pt idx="241">
                  <c:v>3</c:v>
                </c:pt>
                <c:pt idx="242">
                  <c:v>0</c:v>
                </c:pt>
                <c:pt idx="243">
                  <c:v>0</c:v>
                </c:pt>
                <c:pt idx="244">
                  <c:v>1</c:v>
                </c:pt>
                <c:pt idx="245">
                  <c:v>0</c:v>
                </c:pt>
                <c:pt idx="246">
                  <c:v>0</c:v>
                </c:pt>
                <c:pt idx="247">
                  <c:v>0</c:v>
                </c:pt>
                <c:pt idx="248">
                  <c:v>0</c:v>
                </c:pt>
                <c:pt idx="249">
                  <c:v>2</c:v>
                </c:pt>
                <c:pt idx="250">
                  <c:v>0</c:v>
                </c:pt>
                <c:pt idx="251">
                  <c:v>2</c:v>
                </c:pt>
                <c:pt idx="252">
                  <c:v>20</c:v>
                </c:pt>
                <c:pt idx="253">
                  <c:v>0</c:v>
                </c:pt>
                <c:pt idx="254">
                  <c:v>1</c:v>
                </c:pt>
                <c:pt idx="255">
                  <c:v>0</c:v>
                </c:pt>
                <c:pt idx="256">
                  <c:v>0</c:v>
                </c:pt>
                <c:pt idx="257">
                  <c:v>1</c:v>
                </c:pt>
                <c:pt idx="258">
                  <c:v>0</c:v>
                </c:pt>
                <c:pt idx="259">
                  <c:v>0</c:v>
                </c:pt>
                <c:pt idx="260">
                  <c:v>0</c:v>
                </c:pt>
                <c:pt idx="261">
                  <c:v>29</c:v>
                </c:pt>
                <c:pt idx="262">
                  <c:v>16</c:v>
                </c:pt>
                <c:pt idx="263">
                  <c:v>62</c:v>
                </c:pt>
                <c:pt idx="264">
                  <c:v>0</c:v>
                </c:pt>
                <c:pt idx="265">
                  <c:v>13</c:v>
                </c:pt>
                <c:pt idx="266">
                  <c:v>3</c:v>
                </c:pt>
                <c:pt idx="267">
                  <c:v>0</c:v>
                </c:pt>
                <c:pt idx="268">
                  <c:v>3</c:v>
                </c:pt>
                <c:pt idx="269">
                  <c:v>0</c:v>
                </c:pt>
                <c:pt idx="270">
                  <c:v>0</c:v>
                </c:pt>
              </c:numCache>
            </c:numRef>
          </c:val>
        </c:ser>
        <c:ser>
          <c:idx val="18"/>
          <c:order val="18"/>
          <c:tx>
            <c:strRef>
              <c:f>'[Kaz_20160302_Hattori report.xlsx]Genus'!$A$21</c:f>
              <c:strCache>
                <c:ptCount val="1"/>
                <c:pt idx="0">
                  <c:v>Paraprevotella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report.xlsx]Genus'!$B$21:$JL$21</c:f>
              <c:numCache>
                <c:formatCode>General</c:formatCode>
                <c:ptCount val="271"/>
                <c:pt idx="0">
                  <c:v>16</c:v>
                </c:pt>
                <c:pt idx="1">
                  <c:v>9</c:v>
                </c:pt>
                <c:pt idx="2">
                  <c:v>3</c:v>
                </c:pt>
                <c:pt idx="3">
                  <c:v>0</c:v>
                </c:pt>
                <c:pt idx="4">
                  <c:v>3</c:v>
                </c:pt>
                <c:pt idx="5">
                  <c:v>41</c:v>
                </c:pt>
                <c:pt idx="6">
                  <c:v>0</c:v>
                </c:pt>
                <c:pt idx="7">
                  <c:v>0</c:v>
                </c:pt>
                <c:pt idx="8">
                  <c:v>0</c:v>
                </c:pt>
                <c:pt idx="9">
                  <c:v>0</c:v>
                </c:pt>
                <c:pt idx="10">
                  <c:v>3</c:v>
                </c:pt>
                <c:pt idx="11">
                  <c:v>1</c:v>
                </c:pt>
                <c:pt idx="12">
                  <c:v>35</c:v>
                </c:pt>
                <c:pt idx="13">
                  <c:v>0</c:v>
                </c:pt>
                <c:pt idx="14">
                  <c:v>6</c:v>
                </c:pt>
                <c:pt idx="15">
                  <c:v>4</c:v>
                </c:pt>
                <c:pt idx="16">
                  <c:v>2</c:v>
                </c:pt>
                <c:pt idx="17">
                  <c:v>9</c:v>
                </c:pt>
                <c:pt idx="18">
                  <c:v>1</c:v>
                </c:pt>
                <c:pt idx="19">
                  <c:v>0</c:v>
                </c:pt>
                <c:pt idx="20">
                  <c:v>70</c:v>
                </c:pt>
                <c:pt idx="21">
                  <c:v>1</c:v>
                </c:pt>
                <c:pt idx="22">
                  <c:v>0</c:v>
                </c:pt>
                <c:pt idx="23">
                  <c:v>5</c:v>
                </c:pt>
                <c:pt idx="24">
                  <c:v>0</c:v>
                </c:pt>
                <c:pt idx="25">
                  <c:v>0</c:v>
                </c:pt>
                <c:pt idx="26">
                  <c:v>0</c:v>
                </c:pt>
                <c:pt idx="27">
                  <c:v>0</c:v>
                </c:pt>
                <c:pt idx="28">
                  <c:v>10</c:v>
                </c:pt>
                <c:pt idx="29">
                  <c:v>0</c:v>
                </c:pt>
                <c:pt idx="30">
                  <c:v>6</c:v>
                </c:pt>
                <c:pt idx="31">
                  <c:v>0</c:v>
                </c:pt>
                <c:pt idx="32">
                  <c:v>19</c:v>
                </c:pt>
                <c:pt idx="33">
                  <c:v>30</c:v>
                </c:pt>
                <c:pt idx="34">
                  <c:v>0</c:v>
                </c:pt>
                <c:pt idx="35">
                  <c:v>0</c:v>
                </c:pt>
                <c:pt idx="36">
                  <c:v>39</c:v>
                </c:pt>
                <c:pt idx="37">
                  <c:v>0</c:v>
                </c:pt>
                <c:pt idx="38">
                  <c:v>38</c:v>
                </c:pt>
                <c:pt idx="39">
                  <c:v>35</c:v>
                </c:pt>
                <c:pt idx="40">
                  <c:v>0</c:v>
                </c:pt>
                <c:pt idx="41">
                  <c:v>0</c:v>
                </c:pt>
                <c:pt idx="42">
                  <c:v>0</c:v>
                </c:pt>
                <c:pt idx="43">
                  <c:v>0</c:v>
                </c:pt>
                <c:pt idx="44">
                  <c:v>7</c:v>
                </c:pt>
                <c:pt idx="45">
                  <c:v>10</c:v>
                </c:pt>
                <c:pt idx="46">
                  <c:v>1</c:v>
                </c:pt>
                <c:pt idx="47">
                  <c:v>0</c:v>
                </c:pt>
                <c:pt idx="48">
                  <c:v>2</c:v>
                </c:pt>
                <c:pt idx="49">
                  <c:v>36</c:v>
                </c:pt>
                <c:pt idx="50">
                  <c:v>4</c:v>
                </c:pt>
                <c:pt idx="51">
                  <c:v>0</c:v>
                </c:pt>
                <c:pt idx="52">
                  <c:v>0</c:v>
                </c:pt>
                <c:pt idx="53">
                  <c:v>0</c:v>
                </c:pt>
                <c:pt idx="54">
                  <c:v>24</c:v>
                </c:pt>
                <c:pt idx="55">
                  <c:v>2</c:v>
                </c:pt>
                <c:pt idx="56">
                  <c:v>0</c:v>
                </c:pt>
                <c:pt idx="57">
                  <c:v>1</c:v>
                </c:pt>
                <c:pt idx="58">
                  <c:v>14</c:v>
                </c:pt>
                <c:pt idx="59">
                  <c:v>2</c:v>
                </c:pt>
                <c:pt idx="60">
                  <c:v>0</c:v>
                </c:pt>
                <c:pt idx="61">
                  <c:v>0</c:v>
                </c:pt>
                <c:pt idx="62">
                  <c:v>17</c:v>
                </c:pt>
                <c:pt idx="63">
                  <c:v>0</c:v>
                </c:pt>
                <c:pt idx="64">
                  <c:v>1</c:v>
                </c:pt>
                <c:pt idx="65">
                  <c:v>0</c:v>
                </c:pt>
                <c:pt idx="66">
                  <c:v>18</c:v>
                </c:pt>
                <c:pt idx="67">
                  <c:v>0</c:v>
                </c:pt>
                <c:pt idx="68">
                  <c:v>0</c:v>
                </c:pt>
                <c:pt idx="69">
                  <c:v>16</c:v>
                </c:pt>
                <c:pt idx="70">
                  <c:v>4</c:v>
                </c:pt>
                <c:pt idx="71">
                  <c:v>0</c:v>
                </c:pt>
                <c:pt idx="72">
                  <c:v>2</c:v>
                </c:pt>
                <c:pt idx="73">
                  <c:v>18</c:v>
                </c:pt>
                <c:pt idx="74">
                  <c:v>4</c:v>
                </c:pt>
                <c:pt idx="75">
                  <c:v>34</c:v>
                </c:pt>
                <c:pt idx="76">
                  <c:v>0</c:v>
                </c:pt>
                <c:pt idx="77">
                  <c:v>0</c:v>
                </c:pt>
                <c:pt idx="78">
                  <c:v>0</c:v>
                </c:pt>
                <c:pt idx="79">
                  <c:v>8</c:v>
                </c:pt>
                <c:pt idx="80">
                  <c:v>0</c:v>
                </c:pt>
                <c:pt idx="81">
                  <c:v>2</c:v>
                </c:pt>
                <c:pt idx="82">
                  <c:v>4</c:v>
                </c:pt>
                <c:pt idx="83">
                  <c:v>0</c:v>
                </c:pt>
                <c:pt idx="84">
                  <c:v>0</c:v>
                </c:pt>
                <c:pt idx="85">
                  <c:v>3</c:v>
                </c:pt>
                <c:pt idx="86">
                  <c:v>1</c:v>
                </c:pt>
                <c:pt idx="87">
                  <c:v>1</c:v>
                </c:pt>
                <c:pt idx="88">
                  <c:v>0</c:v>
                </c:pt>
                <c:pt idx="89">
                  <c:v>12</c:v>
                </c:pt>
                <c:pt idx="90">
                  <c:v>2</c:v>
                </c:pt>
                <c:pt idx="91">
                  <c:v>15</c:v>
                </c:pt>
                <c:pt idx="92">
                  <c:v>0</c:v>
                </c:pt>
                <c:pt idx="93">
                  <c:v>3</c:v>
                </c:pt>
                <c:pt idx="94">
                  <c:v>0</c:v>
                </c:pt>
                <c:pt idx="95">
                  <c:v>0</c:v>
                </c:pt>
                <c:pt idx="96">
                  <c:v>7</c:v>
                </c:pt>
                <c:pt idx="97">
                  <c:v>1</c:v>
                </c:pt>
                <c:pt idx="98">
                  <c:v>23</c:v>
                </c:pt>
                <c:pt idx="99">
                  <c:v>0</c:v>
                </c:pt>
                <c:pt idx="100">
                  <c:v>0</c:v>
                </c:pt>
                <c:pt idx="101">
                  <c:v>0</c:v>
                </c:pt>
                <c:pt idx="102">
                  <c:v>90</c:v>
                </c:pt>
                <c:pt idx="103">
                  <c:v>0</c:v>
                </c:pt>
                <c:pt idx="104">
                  <c:v>0</c:v>
                </c:pt>
                <c:pt idx="105">
                  <c:v>0</c:v>
                </c:pt>
                <c:pt idx="106">
                  <c:v>17</c:v>
                </c:pt>
                <c:pt idx="107">
                  <c:v>55</c:v>
                </c:pt>
                <c:pt idx="108">
                  <c:v>0</c:v>
                </c:pt>
                <c:pt idx="109">
                  <c:v>3</c:v>
                </c:pt>
                <c:pt idx="110">
                  <c:v>14</c:v>
                </c:pt>
                <c:pt idx="111">
                  <c:v>0</c:v>
                </c:pt>
                <c:pt idx="112">
                  <c:v>0</c:v>
                </c:pt>
                <c:pt idx="113">
                  <c:v>0</c:v>
                </c:pt>
                <c:pt idx="114">
                  <c:v>0</c:v>
                </c:pt>
                <c:pt idx="115">
                  <c:v>6</c:v>
                </c:pt>
                <c:pt idx="116">
                  <c:v>31</c:v>
                </c:pt>
                <c:pt idx="117">
                  <c:v>9</c:v>
                </c:pt>
                <c:pt idx="118">
                  <c:v>37</c:v>
                </c:pt>
                <c:pt idx="119">
                  <c:v>0</c:v>
                </c:pt>
                <c:pt idx="120">
                  <c:v>15</c:v>
                </c:pt>
                <c:pt idx="121">
                  <c:v>0</c:v>
                </c:pt>
                <c:pt idx="122">
                  <c:v>0</c:v>
                </c:pt>
                <c:pt idx="123">
                  <c:v>3</c:v>
                </c:pt>
                <c:pt idx="124">
                  <c:v>15</c:v>
                </c:pt>
                <c:pt idx="125">
                  <c:v>14</c:v>
                </c:pt>
                <c:pt idx="126">
                  <c:v>0</c:v>
                </c:pt>
                <c:pt idx="127">
                  <c:v>0</c:v>
                </c:pt>
                <c:pt idx="128">
                  <c:v>0</c:v>
                </c:pt>
                <c:pt idx="129">
                  <c:v>38</c:v>
                </c:pt>
                <c:pt idx="130">
                  <c:v>40</c:v>
                </c:pt>
                <c:pt idx="131">
                  <c:v>4</c:v>
                </c:pt>
                <c:pt idx="132">
                  <c:v>3</c:v>
                </c:pt>
                <c:pt idx="133">
                  <c:v>0</c:v>
                </c:pt>
                <c:pt idx="134">
                  <c:v>0</c:v>
                </c:pt>
                <c:pt idx="135">
                  <c:v>29</c:v>
                </c:pt>
                <c:pt idx="136">
                  <c:v>0</c:v>
                </c:pt>
                <c:pt idx="137">
                  <c:v>0</c:v>
                </c:pt>
                <c:pt idx="138">
                  <c:v>3</c:v>
                </c:pt>
                <c:pt idx="139">
                  <c:v>20</c:v>
                </c:pt>
                <c:pt idx="140">
                  <c:v>44</c:v>
                </c:pt>
                <c:pt idx="141">
                  <c:v>4</c:v>
                </c:pt>
                <c:pt idx="142">
                  <c:v>3</c:v>
                </c:pt>
                <c:pt idx="143">
                  <c:v>24</c:v>
                </c:pt>
                <c:pt idx="144">
                  <c:v>28</c:v>
                </c:pt>
                <c:pt idx="145">
                  <c:v>0</c:v>
                </c:pt>
                <c:pt idx="146">
                  <c:v>5</c:v>
                </c:pt>
                <c:pt idx="147">
                  <c:v>19</c:v>
                </c:pt>
                <c:pt idx="148">
                  <c:v>0</c:v>
                </c:pt>
                <c:pt idx="149">
                  <c:v>0</c:v>
                </c:pt>
                <c:pt idx="150">
                  <c:v>0</c:v>
                </c:pt>
                <c:pt idx="151">
                  <c:v>8</c:v>
                </c:pt>
                <c:pt idx="152">
                  <c:v>3</c:v>
                </c:pt>
                <c:pt idx="153">
                  <c:v>3</c:v>
                </c:pt>
                <c:pt idx="154">
                  <c:v>0</c:v>
                </c:pt>
                <c:pt idx="155">
                  <c:v>15</c:v>
                </c:pt>
                <c:pt idx="156">
                  <c:v>26</c:v>
                </c:pt>
                <c:pt idx="157">
                  <c:v>0</c:v>
                </c:pt>
                <c:pt idx="158">
                  <c:v>33</c:v>
                </c:pt>
                <c:pt idx="159">
                  <c:v>6</c:v>
                </c:pt>
                <c:pt idx="160">
                  <c:v>0</c:v>
                </c:pt>
                <c:pt idx="161">
                  <c:v>23</c:v>
                </c:pt>
                <c:pt idx="162">
                  <c:v>47</c:v>
                </c:pt>
                <c:pt idx="163">
                  <c:v>24</c:v>
                </c:pt>
                <c:pt idx="164">
                  <c:v>0</c:v>
                </c:pt>
                <c:pt idx="165">
                  <c:v>0</c:v>
                </c:pt>
                <c:pt idx="166">
                  <c:v>2</c:v>
                </c:pt>
                <c:pt idx="167">
                  <c:v>3</c:v>
                </c:pt>
                <c:pt idx="168">
                  <c:v>0</c:v>
                </c:pt>
                <c:pt idx="169">
                  <c:v>0</c:v>
                </c:pt>
                <c:pt idx="170">
                  <c:v>17</c:v>
                </c:pt>
                <c:pt idx="171">
                  <c:v>51</c:v>
                </c:pt>
                <c:pt idx="172">
                  <c:v>0</c:v>
                </c:pt>
                <c:pt idx="173">
                  <c:v>14</c:v>
                </c:pt>
                <c:pt idx="174">
                  <c:v>13</c:v>
                </c:pt>
                <c:pt idx="175">
                  <c:v>4</c:v>
                </c:pt>
                <c:pt idx="176">
                  <c:v>6</c:v>
                </c:pt>
                <c:pt idx="177">
                  <c:v>16</c:v>
                </c:pt>
                <c:pt idx="178">
                  <c:v>2</c:v>
                </c:pt>
                <c:pt idx="179">
                  <c:v>7</c:v>
                </c:pt>
                <c:pt idx="180">
                  <c:v>5</c:v>
                </c:pt>
                <c:pt idx="181">
                  <c:v>4</c:v>
                </c:pt>
                <c:pt idx="182">
                  <c:v>3</c:v>
                </c:pt>
                <c:pt idx="183">
                  <c:v>5</c:v>
                </c:pt>
                <c:pt idx="184">
                  <c:v>0</c:v>
                </c:pt>
                <c:pt idx="185">
                  <c:v>0</c:v>
                </c:pt>
                <c:pt idx="186">
                  <c:v>0</c:v>
                </c:pt>
                <c:pt idx="187">
                  <c:v>0</c:v>
                </c:pt>
                <c:pt idx="188">
                  <c:v>3</c:v>
                </c:pt>
                <c:pt idx="189">
                  <c:v>0</c:v>
                </c:pt>
                <c:pt idx="190">
                  <c:v>9</c:v>
                </c:pt>
                <c:pt idx="191">
                  <c:v>0</c:v>
                </c:pt>
                <c:pt idx="192">
                  <c:v>0</c:v>
                </c:pt>
                <c:pt idx="193">
                  <c:v>0</c:v>
                </c:pt>
                <c:pt idx="194">
                  <c:v>0</c:v>
                </c:pt>
                <c:pt idx="195">
                  <c:v>0</c:v>
                </c:pt>
                <c:pt idx="196">
                  <c:v>0</c:v>
                </c:pt>
                <c:pt idx="197">
                  <c:v>0</c:v>
                </c:pt>
                <c:pt idx="198">
                  <c:v>15</c:v>
                </c:pt>
                <c:pt idx="199">
                  <c:v>29</c:v>
                </c:pt>
                <c:pt idx="200">
                  <c:v>0</c:v>
                </c:pt>
                <c:pt idx="201">
                  <c:v>3</c:v>
                </c:pt>
                <c:pt idx="202">
                  <c:v>27</c:v>
                </c:pt>
                <c:pt idx="203">
                  <c:v>0</c:v>
                </c:pt>
                <c:pt idx="204">
                  <c:v>0</c:v>
                </c:pt>
                <c:pt idx="205">
                  <c:v>8</c:v>
                </c:pt>
                <c:pt idx="206">
                  <c:v>23</c:v>
                </c:pt>
                <c:pt idx="207">
                  <c:v>13</c:v>
                </c:pt>
                <c:pt idx="208">
                  <c:v>2</c:v>
                </c:pt>
                <c:pt idx="209">
                  <c:v>0</c:v>
                </c:pt>
                <c:pt idx="210">
                  <c:v>0</c:v>
                </c:pt>
                <c:pt idx="211">
                  <c:v>0</c:v>
                </c:pt>
                <c:pt idx="212">
                  <c:v>0</c:v>
                </c:pt>
                <c:pt idx="213">
                  <c:v>74</c:v>
                </c:pt>
                <c:pt idx="214">
                  <c:v>3</c:v>
                </c:pt>
                <c:pt idx="215">
                  <c:v>134</c:v>
                </c:pt>
                <c:pt idx="216">
                  <c:v>5</c:v>
                </c:pt>
                <c:pt idx="217">
                  <c:v>7</c:v>
                </c:pt>
                <c:pt idx="218">
                  <c:v>0</c:v>
                </c:pt>
                <c:pt idx="219">
                  <c:v>0</c:v>
                </c:pt>
                <c:pt idx="220">
                  <c:v>57</c:v>
                </c:pt>
                <c:pt idx="221">
                  <c:v>5</c:v>
                </c:pt>
                <c:pt idx="222">
                  <c:v>22</c:v>
                </c:pt>
                <c:pt idx="223">
                  <c:v>0</c:v>
                </c:pt>
                <c:pt idx="224">
                  <c:v>35</c:v>
                </c:pt>
                <c:pt idx="225">
                  <c:v>52</c:v>
                </c:pt>
                <c:pt idx="226">
                  <c:v>1</c:v>
                </c:pt>
                <c:pt idx="227">
                  <c:v>0</c:v>
                </c:pt>
                <c:pt idx="228">
                  <c:v>2</c:v>
                </c:pt>
                <c:pt idx="229">
                  <c:v>40</c:v>
                </c:pt>
                <c:pt idx="230">
                  <c:v>6</c:v>
                </c:pt>
                <c:pt idx="231">
                  <c:v>12</c:v>
                </c:pt>
                <c:pt idx="232">
                  <c:v>3</c:v>
                </c:pt>
                <c:pt idx="233">
                  <c:v>13</c:v>
                </c:pt>
                <c:pt idx="234">
                  <c:v>0</c:v>
                </c:pt>
                <c:pt idx="235">
                  <c:v>11</c:v>
                </c:pt>
                <c:pt idx="236">
                  <c:v>0</c:v>
                </c:pt>
                <c:pt idx="237">
                  <c:v>2</c:v>
                </c:pt>
                <c:pt idx="238">
                  <c:v>0</c:v>
                </c:pt>
                <c:pt idx="239">
                  <c:v>2</c:v>
                </c:pt>
                <c:pt idx="240">
                  <c:v>7</c:v>
                </c:pt>
                <c:pt idx="241">
                  <c:v>3</c:v>
                </c:pt>
                <c:pt idx="242">
                  <c:v>0</c:v>
                </c:pt>
                <c:pt idx="243">
                  <c:v>53</c:v>
                </c:pt>
                <c:pt idx="244">
                  <c:v>0</c:v>
                </c:pt>
                <c:pt idx="245">
                  <c:v>44</c:v>
                </c:pt>
                <c:pt idx="246">
                  <c:v>1</c:v>
                </c:pt>
                <c:pt idx="247">
                  <c:v>0</c:v>
                </c:pt>
                <c:pt idx="248">
                  <c:v>69</c:v>
                </c:pt>
                <c:pt idx="249">
                  <c:v>9</c:v>
                </c:pt>
                <c:pt idx="250">
                  <c:v>56</c:v>
                </c:pt>
                <c:pt idx="251">
                  <c:v>1</c:v>
                </c:pt>
                <c:pt idx="252">
                  <c:v>5</c:v>
                </c:pt>
                <c:pt idx="253">
                  <c:v>42</c:v>
                </c:pt>
                <c:pt idx="254">
                  <c:v>34</c:v>
                </c:pt>
                <c:pt idx="255">
                  <c:v>0</c:v>
                </c:pt>
                <c:pt idx="256">
                  <c:v>22</c:v>
                </c:pt>
                <c:pt idx="257">
                  <c:v>36</c:v>
                </c:pt>
                <c:pt idx="258">
                  <c:v>23</c:v>
                </c:pt>
                <c:pt idx="259">
                  <c:v>16</c:v>
                </c:pt>
                <c:pt idx="260">
                  <c:v>34</c:v>
                </c:pt>
                <c:pt idx="261">
                  <c:v>0</c:v>
                </c:pt>
                <c:pt idx="262">
                  <c:v>9</c:v>
                </c:pt>
                <c:pt idx="263">
                  <c:v>0</c:v>
                </c:pt>
                <c:pt idx="264">
                  <c:v>6</c:v>
                </c:pt>
                <c:pt idx="265">
                  <c:v>91</c:v>
                </c:pt>
                <c:pt idx="266">
                  <c:v>20</c:v>
                </c:pt>
                <c:pt idx="267">
                  <c:v>0</c:v>
                </c:pt>
                <c:pt idx="268">
                  <c:v>0</c:v>
                </c:pt>
                <c:pt idx="269">
                  <c:v>1</c:v>
                </c:pt>
                <c:pt idx="270">
                  <c:v>8</c:v>
                </c:pt>
              </c:numCache>
            </c:numRef>
          </c:val>
        </c:ser>
        <c:ser>
          <c:idx val="19"/>
          <c:order val="19"/>
          <c:tx>
            <c:strRef>
              <c:f>'[Kaz_20160302_Hattori report.xlsx]Genus'!$A$22</c:f>
              <c:strCache>
                <c:ptCount val="1"/>
                <c:pt idx="0">
                  <c:v>Oscillibacter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report.xlsx]Genus'!$B$22:$JL$22</c:f>
              <c:numCache>
                <c:formatCode>General</c:formatCode>
                <c:ptCount val="271"/>
                <c:pt idx="0">
                  <c:v>0</c:v>
                </c:pt>
                <c:pt idx="1">
                  <c:v>25</c:v>
                </c:pt>
                <c:pt idx="2">
                  <c:v>18</c:v>
                </c:pt>
                <c:pt idx="3">
                  <c:v>11</c:v>
                </c:pt>
                <c:pt idx="4">
                  <c:v>8</c:v>
                </c:pt>
                <c:pt idx="5">
                  <c:v>17</c:v>
                </c:pt>
                <c:pt idx="6">
                  <c:v>1</c:v>
                </c:pt>
                <c:pt idx="7">
                  <c:v>22</c:v>
                </c:pt>
                <c:pt idx="8">
                  <c:v>11</c:v>
                </c:pt>
                <c:pt idx="9">
                  <c:v>12</c:v>
                </c:pt>
                <c:pt idx="10">
                  <c:v>16</c:v>
                </c:pt>
                <c:pt idx="11">
                  <c:v>7</c:v>
                </c:pt>
                <c:pt idx="12">
                  <c:v>11</c:v>
                </c:pt>
                <c:pt idx="13">
                  <c:v>2</c:v>
                </c:pt>
                <c:pt idx="14">
                  <c:v>5</c:v>
                </c:pt>
                <c:pt idx="15">
                  <c:v>4</c:v>
                </c:pt>
                <c:pt idx="16">
                  <c:v>5</c:v>
                </c:pt>
                <c:pt idx="17">
                  <c:v>0</c:v>
                </c:pt>
                <c:pt idx="18">
                  <c:v>0</c:v>
                </c:pt>
                <c:pt idx="19">
                  <c:v>6</c:v>
                </c:pt>
                <c:pt idx="20">
                  <c:v>2</c:v>
                </c:pt>
                <c:pt idx="21">
                  <c:v>34</c:v>
                </c:pt>
                <c:pt idx="22">
                  <c:v>10</c:v>
                </c:pt>
                <c:pt idx="23">
                  <c:v>2</c:v>
                </c:pt>
                <c:pt idx="24">
                  <c:v>10</c:v>
                </c:pt>
                <c:pt idx="25">
                  <c:v>3</c:v>
                </c:pt>
                <c:pt idx="26">
                  <c:v>6</c:v>
                </c:pt>
                <c:pt idx="27">
                  <c:v>16</c:v>
                </c:pt>
                <c:pt idx="28">
                  <c:v>10</c:v>
                </c:pt>
                <c:pt idx="29">
                  <c:v>6</c:v>
                </c:pt>
                <c:pt idx="30">
                  <c:v>4</c:v>
                </c:pt>
                <c:pt idx="31">
                  <c:v>8</c:v>
                </c:pt>
                <c:pt idx="32">
                  <c:v>41</c:v>
                </c:pt>
                <c:pt idx="33">
                  <c:v>24</c:v>
                </c:pt>
                <c:pt idx="34">
                  <c:v>13</c:v>
                </c:pt>
                <c:pt idx="35">
                  <c:v>1</c:v>
                </c:pt>
                <c:pt idx="36">
                  <c:v>16</c:v>
                </c:pt>
                <c:pt idx="37">
                  <c:v>6</c:v>
                </c:pt>
                <c:pt idx="38">
                  <c:v>11</c:v>
                </c:pt>
                <c:pt idx="39">
                  <c:v>12</c:v>
                </c:pt>
                <c:pt idx="40">
                  <c:v>10</c:v>
                </c:pt>
                <c:pt idx="41">
                  <c:v>1</c:v>
                </c:pt>
                <c:pt idx="42">
                  <c:v>1</c:v>
                </c:pt>
                <c:pt idx="43">
                  <c:v>21</c:v>
                </c:pt>
                <c:pt idx="44">
                  <c:v>9</c:v>
                </c:pt>
                <c:pt idx="45">
                  <c:v>4</c:v>
                </c:pt>
                <c:pt idx="46">
                  <c:v>11</c:v>
                </c:pt>
                <c:pt idx="47">
                  <c:v>1</c:v>
                </c:pt>
                <c:pt idx="48">
                  <c:v>26</c:v>
                </c:pt>
                <c:pt idx="49">
                  <c:v>0</c:v>
                </c:pt>
                <c:pt idx="50">
                  <c:v>35</c:v>
                </c:pt>
                <c:pt idx="51">
                  <c:v>2</c:v>
                </c:pt>
                <c:pt idx="52">
                  <c:v>12</c:v>
                </c:pt>
                <c:pt idx="53">
                  <c:v>11</c:v>
                </c:pt>
                <c:pt idx="54">
                  <c:v>8</c:v>
                </c:pt>
                <c:pt idx="55">
                  <c:v>2</c:v>
                </c:pt>
                <c:pt idx="56">
                  <c:v>1</c:v>
                </c:pt>
                <c:pt idx="57">
                  <c:v>9</c:v>
                </c:pt>
                <c:pt idx="58">
                  <c:v>10</c:v>
                </c:pt>
                <c:pt idx="59">
                  <c:v>2</c:v>
                </c:pt>
                <c:pt idx="60">
                  <c:v>21</c:v>
                </c:pt>
                <c:pt idx="61">
                  <c:v>11</c:v>
                </c:pt>
                <c:pt idx="62">
                  <c:v>12</c:v>
                </c:pt>
                <c:pt idx="63">
                  <c:v>11</c:v>
                </c:pt>
                <c:pt idx="64">
                  <c:v>12</c:v>
                </c:pt>
                <c:pt idx="65">
                  <c:v>3</c:v>
                </c:pt>
                <c:pt idx="66">
                  <c:v>3</c:v>
                </c:pt>
                <c:pt idx="67">
                  <c:v>33</c:v>
                </c:pt>
                <c:pt idx="68">
                  <c:v>6</c:v>
                </c:pt>
                <c:pt idx="69">
                  <c:v>15</c:v>
                </c:pt>
                <c:pt idx="70">
                  <c:v>12</c:v>
                </c:pt>
                <c:pt idx="71">
                  <c:v>2</c:v>
                </c:pt>
                <c:pt idx="72">
                  <c:v>15</c:v>
                </c:pt>
                <c:pt idx="73">
                  <c:v>1</c:v>
                </c:pt>
                <c:pt idx="74">
                  <c:v>15</c:v>
                </c:pt>
                <c:pt idx="75">
                  <c:v>1</c:v>
                </c:pt>
                <c:pt idx="76">
                  <c:v>1</c:v>
                </c:pt>
                <c:pt idx="77">
                  <c:v>16</c:v>
                </c:pt>
                <c:pt idx="78">
                  <c:v>0</c:v>
                </c:pt>
                <c:pt idx="79">
                  <c:v>29</c:v>
                </c:pt>
                <c:pt idx="80">
                  <c:v>10</c:v>
                </c:pt>
                <c:pt idx="81">
                  <c:v>25</c:v>
                </c:pt>
                <c:pt idx="82">
                  <c:v>1</c:v>
                </c:pt>
                <c:pt idx="83">
                  <c:v>20</c:v>
                </c:pt>
                <c:pt idx="84">
                  <c:v>15</c:v>
                </c:pt>
                <c:pt idx="85">
                  <c:v>1</c:v>
                </c:pt>
                <c:pt idx="86">
                  <c:v>3</c:v>
                </c:pt>
                <c:pt idx="87">
                  <c:v>26</c:v>
                </c:pt>
                <c:pt idx="88">
                  <c:v>19</c:v>
                </c:pt>
                <c:pt idx="89">
                  <c:v>4</c:v>
                </c:pt>
                <c:pt idx="90">
                  <c:v>1</c:v>
                </c:pt>
                <c:pt idx="91">
                  <c:v>28</c:v>
                </c:pt>
                <c:pt idx="92">
                  <c:v>5</c:v>
                </c:pt>
                <c:pt idx="93">
                  <c:v>7</c:v>
                </c:pt>
                <c:pt idx="94">
                  <c:v>21</c:v>
                </c:pt>
                <c:pt idx="95">
                  <c:v>6</c:v>
                </c:pt>
                <c:pt idx="96">
                  <c:v>3</c:v>
                </c:pt>
                <c:pt idx="97">
                  <c:v>2</c:v>
                </c:pt>
                <c:pt idx="98">
                  <c:v>18</c:v>
                </c:pt>
                <c:pt idx="99">
                  <c:v>10</c:v>
                </c:pt>
                <c:pt idx="100">
                  <c:v>20</c:v>
                </c:pt>
                <c:pt idx="101">
                  <c:v>7</c:v>
                </c:pt>
                <c:pt idx="102">
                  <c:v>7</c:v>
                </c:pt>
                <c:pt idx="103">
                  <c:v>3</c:v>
                </c:pt>
                <c:pt idx="104">
                  <c:v>13</c:v>
                </c:pt>
                <c:pt idx="105">
                  <c:v>10</c:v>
                </c:pt>
                <c:pt idx="106">
                  <c:v>20</c:v>
                </c:pt>
                <c:pt idx="107">
                  <c:v>9</c:v>
                </c:pt>
                <c:pt idx="108">
                  <c:v>11</c:v>
                </c:pt>
                <c:pt idx="109">
                  <c:v>0</c:v>
                </c:pt>
                <c:pt idx="110">
                  <c:v>10</c:v>
                </c:pt>
                <c:pt idx="111">
                  <c:v>15</c:v>
                </c:pt>
                <c:pt idx="112">
                  <c:v>16</c:v>
                </c:pt>
                <c:pt idx="113">
                  <c:v>7</c:v>
                </c:pt>
                <c:pt idx="114">
                  <c:v>3</c:v>
                </c:pt>
                <c:pt idx="115">
                  <c:v>15</c:v>
                </c:pt>
                <c:pt idx="116">
                  <c:v>5</c:v>
                </c:pt>
                <c:pt idx="117">
                  <c:v>11</c:v>
                </c:pt>
                <c:pt idx="118">
                  <c:v>13</c:v>
                </c:pt>
                <c:pt idx="119">
                  <c:v>5</c:v>
                </c:pt>
                <c:pt idx="120">
                  <c:v>2</c:v>
                </c:pt>
                <c:pt idx="121">
                  <c:v>8</c:v>
                </c:pt>
                <c:pt idx="122">
                  <c:v>1</c:v>
                </c:pt>
                <c:pt idx="123">
                  <c:v>2</c:v>
                </c:pt>
                <c:pt idx="124">
                  <c:v>13</c:v>
                </c:pt>
                <c:pt idx="125">
                  <c:v>27</c:v>
                </c:pt>
                <c:pt idx="126">
                  <c:v>3</c:v>
                </c:pt>
                <c:pt idx="127">
                  <c:v>4</c:v>
                </c:pt>
                <c:pt idx="128">
                  <c:v>3</c:v>
                </c:pt>
                <c:pt idx="129">
                  <c:v>0</c:v>
                </c:pt>
                <c:pt idx="130">
                  <c:v>8</c:v>
                </c:pt>
                <c:pt idx="131">
                  <c:v>6</c:v>
                </c:pt>
                <c:pt idx="132">
                  <c:v>11</c:v>
                </c:pt>
                <c:pt idx="133">
                  <c:v>12</c:v>
                </c:pt>
                <c:pt idx="134">
                  <c:v>31</c:v>
                </c:pt>
                <c:pt idx="135">
                  <c:v>10</c:v>
                </c:pt>
                <c:pt idx="136">
                  <c:v>1</c:v>
                </c:pt>
                <c:pt idx="137">
                  <c:v>11</c:v>
                </c:pt>
                <c:pt idx="138">
                  <c:v>2</c:v>
                </c:pt>
                <c:pt idx="139">
                  <c:v>5</c:v>
                </c:pt>
                <c:pt idx="140">
                  <c:v>12</c:v>
                </c:pt>
                <c:pt idx="141">
                  <c:v>11</c:v>
                </c:pt>
                <c:pt idx="142">
                  <c:v>15</c:v>
                </c:pt>
                <c:pt idx="143">
                  <c:v>5</c:v>
                </c:pt>
                <c:pt idx="144">
                  <c:v>0</c:v>
                </c:pt>
                <c:pt idx="145">
                  <c:v>17</c:v>
                </c:pt>
                <c:pt idx="146">
                  <c:v>0</c:v>
                </c:pt>
                <c:pt idx="147">
                  <c:v>17</c:v>
                </c:pt>
                <c:pt idx="148">
                  <c:v>0</c:v>
                </c:pt>
                <c:pt idx="149">
                  <c:v>27</c:v>
                </c:pt>
                <c:pt idx="150">
                  <c:v>2</c:v>
                </c:pt>
                <c:pt idx="151">
                  <c:v>1</c:v>
                </c:pt>
                <c:pt idx="152">
                  <c:v>7</c:v>
                </c:pt>
                <c:pt idx="153">
                  <c:v>8</c:v>
                </c:pt>
                <c:pt idx="154">
                  <c:v>19</c:v>
                </c:pt>
                <c:pt idx="155">
                  <c:v>10</c:v>
                </c:pt>
                <c:pt idx="156">
                  <c:v>8</c:v>
                </c:pt>
                <c:pt idx="157">
                  <c:v>9</c:v>
                </c:pt>
                <c:pt idx="158">
                  <c:v>8</c:v>
                </c:pt>
                <c:pt idx="159">
                  <c:v>1</c:v>
                </c:pt>
                <c:pt idx="160">
                  <c:v>0</c:v>
                </c:pt>
                <c:pt idx="161">
                  <c:v>8</c:v>
                </c:pt>
                <c:pt idx="162">
                  <c:v>11</c:v>
                </c:pt>
                <c:pt idx="163">
                  <c:v>14</c:v>
                </c:pt>
                <c:pt idx="164">
                  <c:v>2</c:v>
                </c:pt>
                <c:pt idx="165">
                  <c:v>8</c:v>
                </c:pt>
                <c:pt idx="166">
                  <c:v>2</c:v>
                </c:pt>
                <c:pt idx="167">
                  <c:v>10</c:v>
                </c:pt>
                <c:pt idx="168">
                  <c:v>4</c:v>
                </c:pt>
                <c:pt idx="169">
                  <c:v>9</c:v>
                </c:pt>
                <c:pt idx="170">
                  <c:v>5</c:v>
                </c:pt>
                <c:pt idx="171">
                  <c:v>7</c:v>
                </c:pt>
                <c:pt idx="172">
                  <c:v>9</c:v>
                </c:pt>
                <c:pt idx="173">
                  <c:v>31</c:v>
                </c:pt>
                <c:pt idx="174">
                  <c:v>10</c:v>
                </c:pt>
                <c:pt idx="175">
                  <c:v>2</c:v>
                </c:pt>
                <c:pt idx="176">
                  <c:v>12</c:v>
                </c:pt>
                <c:pt idx="177">
                  <c:v>1</c:v>
                </c:pt>
                <c:pt idx="178">
                  <c:v>3</c:v>
                </c:pt>
                <c:pt idx="179">
                  <c:v>2</c:v>
                </c:pt>
                <c:pt idx="180">
                  <c:v>14</c:v>
                </c:pt>
                <c:pt idx="181">
                  <c:v>5</c:v>
                </c:pt>
                <c:pt idx="182">
                  <c:v>13</c:v>
                </c:pt>
                <c:pt idx="183">
                  <c:v>21</c:v>
                </c:pt>
                <c:pt idx="184">
                  <c:v>1</c:v>
                </c:pt>
                <c:pt idx="185">
                  <c:v>1</c:v>
                </c:pt>
                <c:pt idx="186">
                  <c:v>0</c:v>
                </c:pt>
                <c:pt idx="187">
                  <c:v>5</c:v>
                </c:pt>
                <c:pt idx="188">
                  <c:v>10</c:v>
                </c:pt>
                <c:pt idx="189">
                  <c:v>9</c:v>
                </c:pt>
                <c:pt idx="190">
                  <c:v>3</c:v>
                </c:pt>
                <c:pt idx="191">
                  <c:v>5</c:v>
                </c:pt>
                <c:pt idx="192">
                  <c:v>8</c:v>
                </c:pt>
                <c:pt idx="193">
                  <c:v>14</c:v>
                </c:pt>
                <c:pt idx="194">
                  <c:v>3</c:v>
                </c:pt>
                <c:pt idx="195">
                  <c:v>1</c:v>
                </c:pt>
                <c:pt idx="196">
                  <c:v>0</c:v>
                </c:pt>
                <c:pt idx="197">
                  <c:v>4</c:v>
                </c:pt>
                <c:pt idx="198">
                  <c:v>30</c:v>
                </c:pt>
                <c:pt idx="199">
                  <c:v>2</c:v>
                </c:pt>
                <c:pt idx="200">
                  <c:v>28</c:v>
                </c:pt>
                <c:pt idx="201">
                  <c:v>24</c:v>
                </c:pt>
                <c:pt idx="202">
                  <c:v>31</c:v>
                </c:pt>
                <c:pt idx="203">
                  <c:v>1</c:v>
                </c:pt>
                <c:pt idx="204">
                  <c:v>15</c:v>
                </c:pt>
                <c:pt idx="205">
                  <c:v>1</c:v>
                </c:pt>
                <c:pt idx="206">
                  <c:v>25</c:v>
                </c:pt>
                <c:pt idx="207">
                  <c:v>4</c:v>
                </c:pt>
                <c:pt idx="208">
                  <c:v>21</c:v>
                </c:pt>
                <c:pt idx="209">
                  <c:v>13</c:v>
                </c:pt>
                <c:pt idx="210">
                  <c:v>4</c:v>
                </c:pt>
                <c:pt idx="211">
                  <c:v>8</c:v>
                </c:pt>
                <c:pt idx="212">
                  <c:v>0</c:v>
                </c:pt>
                <c:pt idx="213">
                  <c:v>5</c:v>
                </c:pt>
                <c:pt idx="214">
                  <c:v>4</c:v>
                </c:pt>
                <c:pt idx="215">
                  <c:v>35</c:v>
                </c:pt>
                <c:pt idx="216">
                  <c:v>7</c:v>
                </c:pt>
                <c:pt idx="217">
                  <c:v>2</c:v>
                </c:pt>
                <c:pt idx="218">
                  <c:v>0</c:v>
                </c:pt>
                <c:pt idx="219">
                  <c:v>9</c:v>
                </c:pt>
                <c:pt idx="220">
                  <c:v>8</c:v>
                </c:pt>
                <c:pt idx="221">
                  <c:v>6</c:v>
                </c:pt>
                <c:pt idx="222">
                  <c:v>39</c:v>
                </c:pt>
                <c:pt idx="223">
                  <c:v>6</c:v>
                </c:pt>
                <c:pt idx="224">
                  <c:v>12</c:v>
                </c:pt>
                <c:pt idx="225">
                  <c:v>16</c:v>
                </c:pt>
                <c:pt idx="226">
                  <c:v>2</c:v>
                </c:pt>
                <c:pt idx="227">
                  <c:v>0</c:v>
                </c:pt>
                <c:pt idx="228">
                  <c:v>51</c:v>
                </c:pt>
                <c:pt idx="229">
                  <c:v>35</c:v>
                </c:pt>
                <c:pt idx="230">
                  <c:v>17</c:v>
                </c:pt>
                <c:pt idx="231">
                  <c:v>9</c:v>
                </c:pt>
                <c:pt idx="232">
                  <c:v>2</c:v>
                </c:pt>
                <c:pt idx="233">
                  <c:v>4</c:v>
                </c:pt>
                <c:pt idx="234">
                  <c:v>7</c:v>
                </c:pt>
                <c:pt idx="235">
                  <c:v>17</c:v>
                </c:pt>
                <c:pt idx="236">
                  <c:v>4</c:v>
                </c:pt>
                <c:pt idx="237">
                  <c:v>5</c:v>
                </c:pt>
                <c:pt idx="238">
                  <c:v>8</c:v>
                </c:pt>
                <c:pt idx="239">
                  <c:v>18</c:v>
                </c:pt>
                <c:pt idx="240">
                  <c:v>8</c:v>
                </c:pt>
                <c:pt idx="241">
                  <c:v>2</c:v>
                </c:pt>
                <c:pt idx="242">
                  <c:v>0</c:v>
                </c:pt>
                <c:pt idx="243">
                  <c:v>5</c:v>
                </c:pt>
                <c:pt idx="244">
                  <c:v>16</c:v>
                </c:pt>
                <c:pt idx="245">
                  <c:v>6</c:v>
                </c:pt>
                <c:pt idx="246">
                  <c:v>5</c:v>
                </c:pt>
                <c:pt idx="247">
                  <c:v>0</c:v>
                </c:pt>
                <c:pt idx="248">
                  <c:v>2</c:v>
                </c:pt>
                <c:pt idx="249">
                  <c:v>19</c:v>
                </c:pt>
                <c:pt idx="250">
                  <c:v>6</c:v>
                </c:pt>
                <c:pt idx="251">
                  <c:v>8</c:v>
                </c:pt>
                <c:pt idx="252">
                  <c:v>12</c:v>
                </c:pt>
                <c:pt idx="253">
                  <c:v>18</c:v>
                </c:pt>
                <c:pt idx="254">
                  <c:v>10</c:v>
                </c:pt>
                <c:pt idx="255">
                  <c:v>13</c:v>
                </c:pt>
                <c:pt idx="256">
                  <c:v>4</c:v>
                </c:pt>
                <c:pt idx="257">
                  <c:v>8</c:v>
                </c:pt>
                <c:pt idx="258">
                  <c:v>26</c:v>
                </c:pt>
                <c:pt idx="259">
                  <c:v>20</c:v>
                </c:pt>
                <c:pt idx="260">
                  <c:v>10</c:v>
                </c:pt>
                <c:pt idx="261">
                  <c:v>15</c:v>
                </c:pt>
                <c:pt idx="262">
                  <c:v>18</c:v>
                </c:pt>
                <c:pt idx="263">
                  <c:v>20</c:v>
                </c:pt>
                <c:pt idx="264">
                  <c:v>24</c:v>
                </c:pt>
                <c:pt idx="265">
                  <c:v>4</c:v>
                </c:pt>
                <c:pt idx="266">
                  <c:v>1</c:v>
                </c:pt>
                <c:pt idx="267">
                  <c:v>2</c:v>
                </c:pt>
                <c:pt idx="268">
                  <c:v>18</c:v>
                </c:pt>
                <c:pt idx="269">
                  <c:v>7</c:v>
                </c:pt>
                <c:pt idx="270">
                  <c:v>22</c:v>
                </c:pt>
              </c:numCache>
            </c:numRef>
          </c:val>
        </c:ser>
        <c:ser>
          <c:idx val="20"/>
          <c:order val="20"/>
          <c:tx>
            <c:strRef>
              <c:f>'[Kaz_20160302_Hattori report.xlsx]Genus'!$A$23</c:f>
              <c:strCache>
                <c:ptCount val="1"/>
                <c:pt idx="0">
                  <c:v>Collinsella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report.xlsx]Genus'!$B$23:$JL$23</c:f>
              <c:numCache>
                <c:formatCode>General</c:formatCode>
                <c:ptCount val="271"/>
                <c:pt idx="0">
                  <c:v>13</c:v>
                </c:pt>
                <c:pt idx="1">
                  <c:v>6</c:v>
                </c:pt>
                <c:pt idx="2">
                  <c:v>12</c:v>
                </c:pt>
                <c:pt idx="3">
                  <c:v>5</c:v>
                </c:pt>
                <c:pt idx="4">
                  <c:v>13</c:v>
                </c:pt>
                <c:pt idx="5">
                  <c:v>56</c:v>
                </c:pt>
                <c:pt idx="6">
                  <c:v>6</c:v>
                </c:pt>
                <c:pt idx="7">
                  <c:v>10</c:v>
                </c:pt>
                <c:pt idx="8">
                  <c:v>8</c:v>
                </c:pt>
                <c:pt idx="9">
                  <c:v>21</c:v>
                </c:pt>
                <c:pt idx="10">
                  <c:v>143</c:v>
                </c:pt>
                <c:pt idx="11">
                  <c:v>5</c:v>
                </c:pt>
                <c:pt idx="12">
                  <c:v>21</c:v>
                </c:pt>
                <c:pt idx="13">
                  <c:v>7</c:v>
                </c:pt>
                <c:pt idx="14">
                  <c:v>19</c:v>
                </c:pt>
                <c:pt idx="15">
                  <c:v>5</c:v>
                </c:pt>
                <c:pt idx="16">
                  <c:v>12</c:v>
                </c:pt>
                <c:pt idx="17">
                  <c:v>10</c:v>
                </c:pt>
                <c:pt idx="18">
                  <c:v>1</c:v>
                </c:pt>
                <c:pt idx="19">
                  <c:v>37</c:v>
                </c:pt>
                <c:pt idx="20">
                  <c:v>1</c:v>
                </c:pt>
                <c:pt idx="21">
                  <c:v>9</c:v>
                </c:pt>
                <c:pt idx="22">
                  <c:v>7</c:v>
                </c:pt>
                <c:pt idx="23">
                  <c:v>17</c:v>
                </c:pt>
                <c:pt idx="24">
                  <c:v>7</c:v>
                </c:pt>
                <c:pt idx="25">
                  <c:v>1</c:v>
                </c:pt>
                <c:pt idx="26">
                  <c:v>2</c:v>
                </c:pt>
                <c:pt idx="27">
                  <c:v>6</c:v>
                </c:pt>
                <c:pt idx="28">
                  <c:v>5</c:v>
                </c:pt>
                <c:pt idx="29">
                  <c:v>1</c:v>
                </c:pt>
                <c:pt idx="30">
                  <c:v>82</c:v>
                </c:pt>
                <c:pt idx="31">
                  <c:v>0</c:v>
                </c:pt>
                <c:pt idx="32">
                  <c:v>5</c:v>
                </c:pt>
                <c:pt idx="33">
                  <c:v>3</c:v>
                </c:pt>
                <c:pt idx="34">
                  <c:v>5</c:v>
                </c:pt>
                <c:pt idx="35">
                  <c:v>10</c:v>
                </c:pt>
                <c:pt idx="36">
                  <c:v>5</c:v>
                </c:pt>
                <c:pt idx="37">
                  <c:v>33</c:v>
                </c:pt>
                <c:pt idx="38">
                  <c:v>8</c:v>
                </c:pt>
                <c:pt idx="39">
                  <c:v>1</c:v>
                </c:pt>
                <c:pt idx="40">
                  <c:v>9</c:v>
                </c:pt>
                <c:pt idx="41">
                  <c:v>91</c:v>
                </c:pt>
                <c:pt idx="42">
                  <c:v>1</c:v>
                </c:pt>
                <c:pt idx="43">
                  <c:v>2</c:v>
                </c:pt>
                <c:pt idx="44">
                  <c:v>14</c:v>
                </c:pt>
                <c:pt idx="45">
                  <c:v>34</c:v>
                </c:pt>
                <c:pt idx="46">
                  <c:v>14</c:v>
                </c:pt>
                <c:pt idx="47">
                  <c:v>2</c:v>
                </c:pt>
                <c:pt idx="48">
                  <c:v>7</c:v>
                </c:pt>
                <c:pt idx="49">
                  <c:v>0</c:v>
                </c:pt>
                <c:pt idx="50">
                  <c:v>3</c:v>
                </c:pt>
                <c:pt idx="51">
                  <c:v>0</c:v>
                </c:pt>
                <c:pt idx="52">
                  <c:v>5</c:v>
                </c:pt>
                <c:pt idx="53">
                  <c:v>1</c:v>
                </c:pt>
                <c:pt idx="54">
                  <c:v>2</c:v>
                </c:pt>
                <c:pt idx="55">
                  <c:v>6</c:v>
                </c:pt>
                <c:pt idx="56">
                  <c:v>6</c:v>
                </c:pt>
                <c:pt idx="57">
                  <c:v>0</c:v>
                </c:pt>
                <c:pt idx="58">
                  <c:v>4</c:v>
                </c:pt>
                <c:pt idx="59">
                  <c:v>0</c:v>
                </c:pt>
                <c:pt idx="60">
                  <c:v>1</c:v>
                </c:pt>
                <c:pt idx="61">
                  <c:v>2</c:v>
                </c:pt>
                <c:pt idx="62">
                  <c:v>1</c:v>
                </c:pt>
                <c:pt idx="63">
                  <c:v>0</c:v>
                </c:pt>
                <c:pt idx="64">
                  <c:v>1</c:v>
                </c:pt>
                <c:pt idx="65">
                  <c:v>0</c:v>
                </c:pt>
                <c:pt idx="66">
                  <c:v>1</c:v>
                </c:pt>
                <c:pt idx="67">
                  <c:v>19</c:v>
                </c:pt>
                <c:pt idx="68">
                  <c:v>7</c:v>
                </c:pt>
                <c:pt idx="69">
                  <c:v>7</c:v>
                </c:pt>
                <c:pt idx="70">
                  <c:v>6</c:v>
                </c:pt>
                <c:pt idx="71">
                  <c:v>2</c:v>
                </c:pt>
                <c:pt idx="72">
                  <c:v>1</c:v>
                </c:pt>
                <c:pt idx="73">
                  <c:v>3</c:v>
                </c:pt>
                <c:pt idx="74">
                  <c:v>4</c:v>
                </c:pt>
                <c:pt idx="75">
                  <c:v>1</c:v>
                </c:pt>
                <c:pt idx="76">
                  <c:v>0</c:v>
                </c:pt>
                <c:pt idx="77">
                  <c:v>2</c:v>
                </c:pt>
                <c:pt idx="78">
                  <c:v>21</c:v>
                </c:pt>
                <c:pt idx="79">
                  <c:v>8</c:v>
                </c:pt>
                <c:pt idx="80">
                  <c:v>16</c:v>
                </c:pt>
                <c:pt idx="81">
                  <c:v>4</c:v>
                </c:pt>
                <c:pt idx="82">
                  <c:v>2</c:v>
                </c:pt>
                <c:pt idx="83">
                  <c:v>10</c:v>
                </c:pt>
                <c:pt idx="84">
                  <c:v>8</c:v>
                </c:pt>
                <c:pt idx="85">
                  <c:v>4</c:v>
                </c:pt>
                <c:pt idx="86">
                  <c:v>0</c:v>
                </c:pt>
                <c:pt idx="87">
                  <c:v>1</c:v>
                </c:pt>
                <c:pt idx="88">
                  <c:v>4</c:v>
                </c:pt>
                <c:pt idx="89">
                  <c:v>3</c:v>
                </c:pt>
                <c:pt idx="90">
                  <c:v>3</c:v>
                </c:pt>
                <c:pt idx="91">
                  <c:v>4</c:v>
                </c:pt>
                <c:pt idx="92">
                  <c:v>12</c:v>
                </c:pt>
                <c:pt idx="93">
                  <c:v>6</c:v>
                </c:pt>
                <c:pt idx="94">
                  <c:v>9</c:v>
                </c:pt>
                <c:pt idx="95">
                  <c:v>9</c:v>
                </c:pt>
                <c:pt idx="96">
                  <c:v>3</c:v>
                </c:pt>
                <c:pt idx="97">
                  <c:v>88</c:v>
                </c:pt>
                <c:pt idx="98">
                  <c:v>3</c:v>
                </c:pt>
                <c:pt idx="99">
                  <c:v>1</c:v>
                </c:pt>
                <c:pt idx="100">
                  <c:v>0</c:v>
                </c:pt>
                <c:pt idx="101">
                  <c:v>2</c:v>
                </c:pt>
                <c:pt idx="102">
                  <c:v>11</c:v>
                </c:pt>
                <c:pt idx="103">
                  <c:v>0</c:v>
                </c:pt>
                <c:pt idx="104">
                  <c:v>1</c:v>
                </c:pt>
                <c:pt idx="105">
                  <c:v>5</c:v>
                </c:pt>
                <c:pt idx="106">
                  <c:v>0</c:v>
                </c:pt>
                <c:pt idx="107">
                  <c:v>6</c:v>
                </c:pt>
                <c:pt idx="108">
                  <c:v>4</c:v>
                </c:pt>
                <c:pt idx="109">
                  <c:v>0</c:v>
                </c:pt>
                <c:pt idx="110">
                  <c:v>3</c:v>
                </c:pt>
                <c:pt idx="111">
                  <c:v>2</c:v>
                </c:pt>
                <c:pt idx="112">
                  <c:v>9</c:v>
                </c:pt>
                <c:pt idx="113">
                  <c:v>27</c:v>
                </c:pt>
                <c:pt idx="114">
                  <c:v>1</c:v>
                </c:pt>
                <c:pt idx="115">
                  <c:v>124</c:v>
                </c:pt>
                <c:pt idx="116">
                  <c:v>1</c:v>
                </c:pt>
                <c:pt idx="117">
                  <c:v>1</c:v>
                </c:pt>
                <c:pt idx="118">
                  <c:v>6</c:v>
                </c:pt>
                <c:pt idx="119">
                  <c:v>1</c:v>
                </c:pt>
                <c:pt idx="120">
                  <c:v>0</c:v>
                </c:pt>
                <c:pt idx="121">
                  <c:v>23</c:v>
                </c:pt>
                <c:pt idx="122">
                  <c:v>0</c:v>
                </c:pt>
                <c:pt idx="123">
                  <c:v>4</c:v>
                </c:pt>
                <c:pt idx="124">
                  <c:v>0</c:v>
                </c:pt>
                <c:pt idx="125">
                  <c:v>15</c:v>
                </c:pt>
                <c:pt idx="126">
                  <c:v>84</c:v>
                </c:pt>
                <c:pt idx="127">
                  <c:v>1</c:v>
                </c:pt>
                <c:pt idx="128">
                  <c:v>41</c:v>
                </c:pt>
                <c:pt idx="129">
                  <c:v>5</c:v>
                </c:pt>
                <c:pt idx="130">
                  <c:v>2</c:v>
                </c:pt>
                <c:pt idx="131">
                  <c:v>2</c:v>
                </c:pt>
                <c:pt idx="132">
                  <c:v>4</c:v>
                </c:pt>
                <c:pt idx="133">
                  <c:v>4</c:v>
                </c:pt>
                <c:pt idx="134">
                  <c:v>3</c:v>
                </c:pt>
                <c:pt idx="135">
                  <c:v>3</c:v>
                </c:pt>
                <c:pt idx="136">
                  <c:v>0</c:v>
                </c:pt>
                <c:pt idx="137">
                  <c:v>4</c:v>
                </c:pt>
                <c:pt idx="138">
                  <c:v>10</c:v>
                </c:pt>
                <c:pt idx="139">
                  <c:v>5</c:v>
                </c:pt>
                <c:pt idx="140">
                  <c:v>7</c:v>
                </c:pt>
                <c:pt idx="141">
                  <c:v>9</c:v>
                </c:pt>
                <c:pt idx="142">
                  <c:v>31</c:v>
                </c:pt>
                <c:pt idx="143">
                  <c:v>0</c:v>
                </c:pt>
                <c:pt idx="144">
                  <c:v>7</c:v>
                </c:pt>
                <c:pt idx="145">
                  <c:v>6</c:v>
                </c:pt>
                <c:pt idx="146">
                  <c:v>9</c:v>
                </c:pt>
                <c:pt idx="147">
                  <c:v>0</c:v>
                </c:pt>
                <c:pt idx="148">
                  <c:v>0</c:v>
                </c:pt>
                <c:pt idx="149">
                  <c:v>1</c:v>
                </c:pt>
                <c:pt idx="150">
                  <c:v>4</c:v>
                </c:pt>
                <c:pt idx="151">
                  <c:v>1</c:v>
                </c:pt>
                <c:pt idx="152">
                  <c:v>61</c:v>
                </c:pt>
                <c:pt idx="153">
                  <c:v>23</c:v>
                </c:pt>
                <c:pt idx="154">
                  <c:v>5</c:v>
                </c:pt>
                <c:pt idx="155">
                  <c:v>0</c:v>
                </c:pt>
                <c:pt idx="156">
                  <c:v>1</c:v>
                </c:pt>
                <c:pt idx="157">
                  <c:v>14</c:v>
                </c:pt>
                <c:pt idx="158">
                  <c:v>2</c:v>
                </c:pt>
                <c:pt idx="159">
                  <c:v>2</c:v>
                </c:pt>
                <c:pt idx="160">
                  <c:v>2</c:v>
                </c:pt>
                <c:pt idx="161">
                  <c:v>1</c:v>
                </c:pt>
                <c:pt idx="162">
                  <c:v>8</c:v>
                </c:pt>
                <c:pt idx="163">
                  <c:v>2</c:v>
                </c:pt>
                <c:pt idx="164">
                  <c:v>0</c:v>
                </c:pt>
                <c:pt idx="165">
                  <c:v>23</c:v>
                </c:pt>
                <c:pt idx="166">
                  <c:v>8</c:v>
                </c:pt>
                <c:pt idx="167">
                  <c:v>3</c:v>
                </c:pt>
                <c:pt idx="168">
                  <c:v>12</c:v>
                </c:pt>
                <c:pt idx="169">
                  <c:v>13</c:v>
                </c:pt>
                <c:pt idx="170">
                  <c:v>3</c:v>
                </c:pt>
                <c:pt idx="171">
                  <c:v>4</c:v>
                </c:pt>
                <c:pt idx="172">
                  <c:v>0</c:v>
                </c:pt>
                <c:pt idx="173">
                  <c:v>19</c:v>
                </c:pt>
                <c:pt idx="174">
                  <c:v>20</c:v>
                </c:pt>
                <c:pt idx="175">
                  <c:v>1</c:v>
                </c:pt>
                <c:pt idx="176">
                  <c:v>8</c:v>
                </c:pt>
                <c:pt idx="177">
                  <c:v>1</c:v>
                </c:pt>
                <c:pt idx="178">
                  <c:v>30</c:v>
                </c:pt>
                <c:pt idx="179">
                  <c:v>1</c:v>
                </c:pt>
                <c:pt idx="180">
                  <c:v>6</c:v>
                </c:pt>
                <c:pt idx="181">
                  <c:v>0</c:v>
                </c:pt>
                <c:pt idx="182">
                  <c:v>3</c:v>
                </c:pt>
                <c:pt idx="183">
                  <c:v>16</c:v>
                </c:pt>
                <c:pt idx="184">
                  <c:v>12</c:v>
                </c:pt>
                <c:pt idx="185">
                  <c:v>1</c:v>
                </c:pt>
                <c:pt idx="186">
                  <c:v>2</c:v>
                </c:pt>
                <c:pt idx="187">
                  <c:v>0</c:v>
                </c:pt>
                <c:pt idx="188">
                  <c:v>6</c:v>
                </c:pt>
                <c:pt idx="189">
                  <c:v>4</c:v>
                </c:pt>
                <c:pt idx="190">
                  <c:v>5</c:v>
                </c:pt>
                <c:pt idx="191">
                  <c:v>3</c:v>
                </c:pt>
                <c:pt idx="192">
                  <c:v>12</c:v>
                </c:pt>
                <c:pt idx="193">
                  <c:v>24</c:v>
                </c:pt>
                <c:pt idx="194">
                  <c:v>2</c:v>
                </c:pt>
                <c:pt idx="195">
                  <c:v>0</c:v>
                </c:pt>
                <c:pt idx="196">
                  <c:v>6</c:v>
                </c:pt>
                <c:pt idx="197">
                  <c:v>3</c:v>
                </c:pt>
                <c:pt idx="198">
                  <c:v>0</c:v>
                </c:pt>
                <c:pt idx="199">
                  <c:v>12</c:v>
                </c:pt>
                <c:pt idx="200">
                  <c:v>6</c:v>
                </c:pt>
                <c:pt idx="201">
                  <c:v>12</c:v>
                </c:pt>
                <c:pt idx="202">
                  <c:v>6</c:v>
                </c:pt>
                <c:pt idx="203">
                  <c:v>0</c:v>
                </c:pt>
                <c:pt idx="204">
                  <c:v>3</c:v>
                </c:pt>
                <c:pt idx="205">
                  <c:v>3</c:v>
                </c:pt>
                <c:pt idx="206">
                  <c:v>4</c:v>
                </c:pt>
                <c:pt idx="207">
                  <c:v>5</c:v>
                </c:pt>
                <c:pt idx="208">
                  <c:v>15</c:v>
                </c:pt>
                <c:pt idx="209">
                  <c:v>8</c:v>
                </c:pt>
                <c:pt idx="210">
                  <c:v>7</c:v>
                </c:pt>
                <c:pt idx="211">
                  <c:v>7</c:v>
                </c:pt>
                <c:pt idx="212">
                  <c:v>1</c:v>
                </c:pt>
                <c:pt idx="213">
                  <c:v>0</c:v>
                </c:pt>
                <c:pt idx="214">
                  <c:v>3</c:v>
                </c:pt>
                <c:pt idx="215">
                  <c:v>10</c:v>
                </c:pt>
                <c:pt idx="216">
                  <c:v>4</c:v>
                </c:pt>
                <c:pt idx="217">
                  <c:v>0</c:v>
                </c:pt>
                <c:pt idx="218">
                  <c:v>0</c:v>
                </c:pt>
                <c:pt idx="219">
                  <c:v>15</c:v>
                </c:pt>
                <c:pt idx="220">
                  <c:v>6</c:v>
                </c:pt>
                <c:pt idx="221">
                  <c:v>12</c:v>
                </c:pt>
                <c:pt idx="222">
                  <c:v>1</c:v>
                </c:pt>
                <c:pt idx="223">
                  <c:v>0</c:v>
                </c:pt>
                <c:pt idx="224">
                  <c:v>0</c:v>
                </c:pt>
                <c:pt idx="225">
                  <c:v>1</c:v>
                </c:pt>
                <c:pt idx="226">
                  <c:v>9</c:v>
                </c:pt>
                <c:pt idx="227">
                  <c:v>1</c:v>
                </c:pt>
                <c:pt idx="228">
                  <c:v>9</c:v>
                </c:pt>
                <c:pt idx="229">
                  <c:v>3</c:v>
                </c:pt>
                <c:pt idx="230">
                  <c:v>8</c:v>
                </c:pt>
                <c:pt idx="231">
                  <c:v>83</c:v>
                </c:pt>
                <c:pt idx="232">
                  <c:v>21</c:v>
                </c:pt>
                <c:pt idx="233">
                  <c:v>14</c:v>
                </c:pt>
                <c:pt idx="234">
                  <c:v>5</c:v>
                </c:pt>
                <c:pt idx="235">
                  <c:v>17</c:v>
                </c:pt>
                <c:pt idx="236">
                  <c:v>0</c:v>
                </c:pt>
                <c:pt idx="237">
                  <c:v>10</c:v>
                </c:pt>
                <c:pt idx="238">
                  <c:v>0</c:v>
                </c:pt>
                <c:pt idx="239">
                  <c:v>10</c:v>
                </c:pt>
                <c:pt idx="240">
                  <c:v>51</c:v>
                </c:pt>
                <c:pt idx="241">
                  <c:v>8</c:v>
                </c:pt>
                <c:pt idx="242">
                  <c:v>0</c:v>
                </c:pt>
                <c:pt idx="243">
                  <c:v>2</c:v>
                </c:pt>
                <c:pt idx="244">
                  <c:v>2</c:v>
                </c:pt>
                <c:pt idx="245">
                  <c:v>1</c:v>
                </c:pt>
                <c:pt idx="246">
                  <c:v>1</c:v>
                </c:pt>
                <c:pt idx="247">
                  <c:v>0</c:v>
                </c:pt>
                <c:pt idx="248">
                  <c:v>22</c:v>
                </c:pt>
                <c:pt idx="249">
                  <c:v>6</c:v>
                </c:pt>
                <c:pt idx="250">
                  <c:v>0</c:v>
                </c:pt>
                <c:pt idx="251">
                  <c:v>0</c:v>
                </c:pt>
                <c:pt idx="252">
                  <c:v>10</c:v>
                </c:pt>
                <c:pt idx="253">
                  <c:v>6</c:v>
                </c:pt>
                <c:pt idx="254">
                  <c:v>43</c:v>
                </c:pt>
                <c:pt idx="255">
                  <c:v>3</c:v>
                </c:pt>
                <c:pt idx="256">
                  <c:v>11</c:v>
                </c:pt>
                <c:pt idx="257">
                  <c:v>8</c:v>
                </c:pt>
                <c:pt idx="258">
                  <c:v>3</c:v>
                </c:pt>
                <c:pt idx="259">
                  <c:v>31</c:v>
                </c:pt>
                <c:pt idx="260">
                  <c:v>5</c:v>
                </c:pt>
                <c:pt idx="261">
                  <c:v>11</c:v>
                </c:pt>
                <c:pt idx="262">
                  <c:v>25</c:v>
                </c:pt>
                <c:pt idx="263">
                  <c:v>0</c:v>
                </c:pt>
                <c:pt idx="264">
                  <c:v>1</c:v>
                </c:pt>
                <c:pt idx="265">
                  <c:v>10</c:v>
                </c:pt>
                <c:pt idx="266">
                  <c:v>16</c:v>
                </c:pt>
                <c:pt idx="267">
                  <c:v>1</c:v>
                </c:pt>
                <c:pt idx="268">
                  <c:v>10</c:v>
                </c:pt>
                <c:pt idx="269">
                  <c:v>8</c:v>
                </c:pt>
                <c:pt idx="270">
                  <c:v>8</c:v>
                </c:pt>
              </c:numCache>
            </c:numRef>
          </c:val>
        </c:ser>
        <c:ser>
          <c:idx val="21"/>
          <c:order val="21"/>
          <c:tx>
            <c:strRef>
              <c:f>'[Kaz_20160302_Hattori report.xlsx]Genus'!$A$24</c:f>
              <c:strCache>
                <c:ptCount val="1"/>
                <c:pt idx="0">
                  <c:v>Streptococcus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report.xlsx]Genus'!$B$24:$JL$24</c:f>
              <c:numCache>
                <c:formatCode>General</c:formatCode>
                <c:ptCount val="271"/>
                <c:pt idx="0">
                  <c:v>24</c:v>
                </c:pt>
                <c:pt idx="1">
                  <c:v>2</c:v>
                </c:pt>
                <c:pt idx="2">
                  <c:v>17</c:v>
                </c:pt>
                <c:pt idx="3">
                  <c:v>0</c:v>
                </c:pt>
                <c:pt idx="4">
                  <c:v>0</c:v>
                </c:pt>
                <c:pt idx="5">
                  <c:v>2</c:v>
                </c:pt>
                <c:pt idx="6">
                  <c:v>1</c:v>
                </c:pt>
                <c:pt idx="7">
                  <c:v>6</c:v>
                </c:pt>
                <c:pt idx="8">
                  <c:v>1</c:v>
                </c:pt>
                <c:pt idx="9">
                  <c:v>0</c:v>
                </c:pt>
                <c:pt idx="10">
                  <c:v>9</c:v>
                </c:pt>
                <c:pt idx="11">
                  <c:v>36</c:v>
                </c:pt>
                <c:pt idx="12">
                  <c:v>2</c:v>
                </c:pt>
                <c:pt idx="13">
                  <c:v>3</c:v>
                </c:pt>
                <c:pt idx="14">
                  <c:v>36</c:v>
                </c:pt>
                <c:pt idx="15">
                  <c:v>86</c:v>
                </c:pt>
                <c:pt idx="16">
                  <c:v>16</c:v>
                </c:pt>
                <c:pt idx="17">
                  <c:v>1</c:v>
                </c:pt>
                <c:pt idx="18">
                  <c:v>20</c:v>
                </c:pt>
                <c:pt idx="19">
                  <c:v>1</c:v>
                </c:pt>
                <c:pt idx="20">
                  <c:v>7</c:v>
                </c:pt>
                <c:pt idx="21">
                  <c:v>52</c:v>
                </c:pt>
                <c:pt idx="22">
                  <c:v>0</c:v>
                </c:pt>
                <c:pt idx="23">
                  <c:v>98</c:v>
                </c:pt>
                <c:pt idx="24">
                  <c:v>0</c:v>
                </c:pt>
                <c:pt idx="25">
                  <c:v>43</c:v>
                </c:pt>
                <c:pt idx="26">
                  <c:v>0</c:v>
                </c:pt>
                <c:pt idx="27">
                  <c:v>13</c:v>
                </c:pt>
                <c:pt idx="28">
                  <c:v>1</c:v>
                </c:pt>
                <c:pt idx="29">
                  <c:v>1</c:v>
                </c:pt>
                <c:pt idx="30">
                  <c:v>0</c:v>
                </c:pt>
                <c:pt idx="31">
                  <c:v>3</c:v>
                </c:pt>
                <c:pt idx="32">
                  <c:v>1</c:v>
                </c:pt>
                <c:pt idx="33">
                  <c:v>2</c:v>
                </c:pt>
                <c:pt idx="34">
                  <c:v>171</c:v>
                </c:pt>
                <c:pt idx="35">
                  <c:v>0</c:v>
                </c:pt>
                <c:pt idx="36">
                  <c:v>0</c:v>
                </c:pt>
                <c:pt idx="37">
                  <c:v>0</c:v>
                </c:pt>
                <c:pt idx="38">
                  <c:v>7</c:v>
                </c:pt>
                <c:pt idx="39">
                  <c:v>0</c:v>
                </c:pt>
                <c:pt idx="40">
                  <c:v>37</c:v>
                </c:pt>
                <c:pt idx="41">
                  <c:v>16</c:v>
                </c:pt>
                <c:pt idx="42">
                  <c:v>231</c:v>
                </c:pt>
                <c:pt idx="43">
                  <c:v>1</c:v>
                </c:pt>
                <c:pt idx="44">
                  <c:v>5</c:v>
                </c:pt>
                <c:pt idx="45">
                  <c:v>2</c:v>
                </c:pt>
                <c:pt idx="46">
                  <c:v>4</c:v>
                </c:pt>
                <c:pt idx="47">
                  <c:v>2</c:v>
                </c:pt>
                <c:pt idx="48">
                  <c:v>1</c:v>
                </c:pt>
                <c:pt idx="49">
                  <c:v>0</c:v>
                </c:pt>
                <c:pt idx="50">
                  <c:v>3</c:v>
                </c:pt>
                <c:pt idx="51">
                  <c:v>6</c:v>
                </c:pt>
                <c:pt idx="52">
                  <c:v>12</c:v>
                </c:pt>
                <c:pt idx="53">
                  <c:v>0</c:v>
                </c:pt>
                <c:pt idx="54">
                  <c:v>8</c:v>
                </c:pt>
                <c:pt idx="55">
                  <c:v>25</c:v>
                </c:pt>
                <c:pt idx="56">
                  <c:v>8</c:v>
                </c:pt>
                <c:pt idx="57">
                  <c:v>8</c:v>
                </c:pt>
                <c:pt idx="58">
                  <c:v>6</c:v>
                </c:pt>
                <c:pt idx="59">
                  <c:v>19</c:v>
                </c:pt>
                <c:pt idx="60">
                  <c:v>0</c:v>
                </c:pt>
                <c:pt idx="61">
                  <c:v>1</c:v>
                </c:pt>
                <c:pt idx="62">
                  <c:v>3</c:v>
                </c:pt>
                <c:pt idx="63">
                  <c:v>1</c:v>
                </c:pt>
                <c:pt idx="64">
                  <c:v>1</c:v>
                </c:pt>
                <c:pt idx="65">
                  <c:v>0</c:v>
                </c:pt>
                <c:pt idx="66">
                  <c:v>22</c:v>
                </c:pt>
                <c:pt idx="67">
                  <c:v>0</c:v>
                </c:pt>
                <c:pt idx="68">
                  <c:v>3</c:v>
                </c:pt>
                <c:pt idx="69">
                  <c:v>0</c:v>
                </c:pt>
                <c:pt idx="70">
                  <c:v>0</c:v>
                </c:pt>
                <c:pt idx="71">
                  <c:v>0</c:v>
                </c:pt>
                <c:pt idx="72">
                  <c:v>1</c:v>
                </c:pt>
                <c:pt idx="73">
                  <c:v>10</c:v>
                </c:pt>
                <c:pt idx="74">
                  <c:v>15</c:v>
                </c:pt>
                <c:pt idx="75">
                  <c:v>15</c:v>
                </c:pt>
                <c:pt idx="76">
                  <c:v>2</c:v>
                </c:pt>
                <c:pt idx="77">
                  <c:v>4</c:v>
                </c:pt>
                <c:pt idx="78">
                  <c:v>44</c:v>
                </c:pt>
                <c:pt idx="79">
                  <c:v>2</c:v>
                </c:pt>
                <c:pt idx="80">
                  <c:v>32</c:v>
                </c:pt>
                <c:pt idx="81">
                  <c:v>6</c:v>
                </c:pt>
                <c:pt idx="82">
                  <c:v>27</c:v>
                </c:pt>
                <c:pt idx="83">
                  <c:v>6</c:v>
                </c:pt>
                <c:pt idx="84">
                  <c:v>0</c:v>
                </c:pt>
                <c:pt idx="85">
                  <c:v>0</c:v>
                </c:pt>
                <c:pt idx="86">
                  <c:v>1</c:v>
                </c:pt>
                <c:pt idx="87">
                  <c:v>8</c:v>
                </c:pt>
                <c:pt idx="88">
                  <c:v>0</c:v>
                </c:pt>
                <c:pt idx="89">
                  <c:v>0</c:v>
                </c:pt>
                <c:pt idx="90">
                  <c:v>0</c:v>
                </c:pt>
                <c:pt idx="91">
                  <c:v>0</c:v>
                </c:pt>
                <c:pt idx="92">
                  <c:v>6</c:v>
                </c:pt>
                <c:pt idx="93">
                  <c:v>1</c:v>
                </c:pt>
                <c:pt idx="94">
                  <c:v>16</c:v>
                </c:pt>
                <c:pt idx="95">
                  <c:v>4</c:v>
                </c:pt>
                <c:pt idx="96">
                  <c:v>2</c:v>
                </c:pt>
                <c:pt idx="97">
                  <c:v>30</c:v>
                </c:pt>
                <c:pt idx="98">
                  <c:v>7</c:v>
                </c:pt>
                <c:pt idx="99">
                  <c:v>10</c:v>
                </c:pt>
                <c:pt idx="100">
                  <c:v>3</c:v>
                </c:pt>
                <c:pt idx="101">
                  <c:v>0</c:v>
                </c:pt>
                <c:pt idx="102">
                  <c:v>3</c:v>
                </c:pt>
                <c:pt idx="103">
                  <c:v>4</c:v>
                </c:pt>
                <c:pt idx="104">
                  <c:v>20</c:v>
                </c:pt>
                <c:pt idx="105">
                  <c:v>4</c:v>
                </c:pt>
                <c:pt idx="106">
                  <c:v>0</c:v>
                </c:pt>
                <c:pt idx="107">
                  <c:v>1</c:v>
                </c:pt>
                <c:pt idx="108">
                  <c:v>0</c:v>
                </c:pt>
                <c:pt idx="109">
                  <c:v>1</c:v>
                </c:pt>
                <c:pt idx="110">
                  <c:v>0</c:v>
                </c:pt>
                <c:pt idx="111">
                  <c:v>0</c:v>
                </c:pt>
                <c:pt idx="112">
                  <c:v>3</c:v>
                </c:pt>
                <c:pt idx="113">
                  <c:v>7</c:v>
                </c:pt>
                <c:pt idx="114">
                  <c:v>3</c:v>
                </c:pt>
                <c:pt idx="115">
                  <c:v>0</c:v>
                </c:pt>
                <c:pt idx="116">
                  <c:v>1</c:v>
                </c:pt>
                <c:pt idx="117">
                  <c:v>0</c:v>
                </c:pt>
                <c:pt idx="118">
                  <c:v>2</c:v>
                </c:pt>
                <c:pt idx="119">
                  <c:v>52</c:v>
                </c:pt>
                <c:pt idx="120">
                  <c:v>3</c:v>
                </c:pt>
                <c:pt idx="121">
                  <c:v>0</c:v>
                </c:pt>
                <c:pt idx="122">
                  <c:v>75</c:v>
                </c:pt>
                <c:pt idx="123">
                  <c:v>2</c:v>
                </c:pt>
                <c:pt idx="124">
                  <c:v>1</c:v>
                </c:pt>
                <c:pt idx="125">
                  <c:v>0</c:v>
                </c:pt>
                <c:pt idx="126">
                  <c:v>1</c:v>
                </c:pt>
                <c:pt idx="127">
                  <c:v>18</c:v>
                </c:pt>
                <c:pt idx="128">
                  <c:v>10</c:v>
                </c:pt>
                <c:pt idx="129">
                  <c:v>0</c:v>
                </c:pt>
                <c:pt idx="130">
                  <c:v>0</c:v>
                </c:pt>
                <c:pt idx="131">
                  <c:v>0</c:v>
                </c:pt>
                <c:pt idx="132">
                  <c:v>1</c:v>
                </c:pt>
                <c:pt idx="133">
                  <c:v>0</c:v>
                </c:pt>
                <c:pt idx="134">
                  <c:v>1</c:v>
                </c:pt>
                <c:pt idx="135">
                  <c:v>7</c:v>
                </c:pt>
                <c:pt idx="136">
                  <c:v>0</c:v>
                </c:pt>
                <c:pt idx="137">
                  <c:v>6</c:v>
                </c:pt>
                <c:pt idx="138">
                  <c:v>1</c:v>
                </c:pt>
                <c:pt idx="139">
                  <c:v>1</c:v>
                </c:pt>
                <c:pt idx="140">
                  <c:v>4</c:v>
                </c:pt>
                <c:pt idx="141">
                  <c:v>0</c:v>
                </c:pt>
                <c:pt idx="142">
                  <c:v>1</c:v>
                </c:pt>
                <c:pt idx="143">
                  <c:v>5</c:v>
                </c:pt>
                <c:pt idx="144">
                  <c:v>1</c:v>
                </c:pt>
                <c:pt idx="145">
                  <c:v>3</c:v>
                </c:pt>
                <c:pt idx="146">
                  <c:v>0</c:v>
                </c:pt>
                <c:pt idx="147">
                  <c:v>0</c:v>
                </c:pt>
                <c:pt idx="148">
                  <c:v>11</c:v>
                </c:pt>
                <c:pt idx="149">
                  <c:v>3</c:v>
                </c:pt>
                <c:pt idx="150">
                  <c:v>0</c:v>
                </c:pt>
                <c:pt idx="151">
                  <c:v>4</c:v>
                </c:pt>
                <c:pt idx="152">
                  <c:v>86</c:v>
                </c:pt>
                <c:pt idx="153">
                  <c:v>4</c:v>
                </c:pt>
                <c:pt idx="154">
                  <c:v>0</c:v>
                </c:pt>
                <c:pt idx="155">
                  <c:v>2</c:v>
                </c:pt>
                <c:pt idx="156">
                  <c:v>5</c:v>
                </c:pt>
                <c:pt idx="157">
                  <c:v>0</c:v>
                </c:pt>
                <c:pt idx="158">
                  <c:v>1</c:v>
                </c:pt>
                <c:pt idx="159">
                  <c:v>0</c:v>
                </c:pt>
                <c:pt idx="160">
                  <c:v>1</c:v>
                </c:pt>
                <c:pt idx="161">
                  <c:v>0</c:v>
                </c:pt>
                <c:pt idx="162">
                  <c:v>0</c:v>
                </c:pt>
                <c:pt idx="163">
                  <c:v>0</c:v>
                </c:pt>
                <c:pt idx="164">
                  <c:v>0</c:v>
                </c:pt>
                <c:pt idx="165">
                  <c:v>18</c:v>
                </c:pt>
                <c:pt idx="166">
                  <c:v>0</c:v>
                </c:pt>
                <c:pt idx="167">
                  <c:v>1</c:v>
                </c:pt>
                <c:pt idx="168">
                  <c:v>0</c:v>
                </c:pt>
                <c:pt idx="169">
                  <c:v>0</c:v>
                </c:pt>
                <c:pt idx="170">
                  <c:v>1</c:v>
                </c:pt>
                <c:pt idx="171">
                  <c:v>0</c:v>
                </c:pt>
                <c:pt idx="172">
                  <c:v>0</c:v>
                </c:pt>
                <c:pt idx="173">
                  <c:v>0</c:v>
                </c:pt>
                <c:pt idx="174">
                  <c:v>3</c:v>
                </c:pt>
                <c:pt idx="175">
                  <c:v>3</c:v>
                </c:pt>
                <c:pt idx="176">
                  <c:v>0</c:v>
                </c:pt>
                <c:pt idx="177">
                  <c:v>0</c:v>
                </c:pt>
                <c:pt idx="178">
                  <c:v>0</c:v>
                </c:pt>
                <c:pt idx="179">
                  <c:v>1</c:v>
                </c:pt>
                <c:pt idx="180">
                  <c:v>0</c:v>
                </c:pt>
                <c:pt idx="181">
                  <c:v>0</c:v>
                </c:pt>
                <c:pt idx="182">
                  <c:v>4</c:v>
                </c:pt>
                <c:pt idx="183">
                  <c:v>1</c:v>
                </c:pt>
                <c:pt idx="184">
                  <c:v>154</c:v>
                </c:pt>
                <c:pt idx="185">
                  <c:v>0</c:v>
                </c:pt>
                <c:pt idx="186">
                  <c:v>2</c:v>
                </c:pt>
                <c:pt idx="187">
                  <c:v>0</c:v>
                </c:pt>
                <c:pt idx="188">
                  <c:v>3</c:v>
                </c:pt>
                <c:pt idx="189">
                  <c:v>2</c:v>
                </c:pt>
                <c:pt idx="190">
                  <c:v>34</c:v>
                </c:pt>
                <c:pt idx="191">
                  <c:v>0</c:v>
                </c:pt>
                <c:pt idx="192">
                  <c:v>0</c:v>
                </c:pt>
                <c:pt idx="193">
                  <c:v>3</c:v>
                </c:pt>
                <c:pt idx="194">
                  <c:v>2</c:v>
                </c:pt>
                <c:pt idx="195">
                  <c:v>1</c:v>
                </c:pt>
                <c:pt idx="196">
                  <c:v>80</c:v>
                </c:pt>
                <c:pt idx="197">
                  <c:v>13</c:v>
                </c:pt>
                <c:pt idx="198">
                  <c:v>0</c:v>
                </c:pt>
                <c:pt idx="199">
                  <c:v>0</c:v>
                </c:pt>
                <c:pt idx="200">
                  <c:v>7</c:v>
                </c:pt>
                <c:pt idx="201">
                  <c:v>9</c:v>
                </c:pt>
                <c:pt idx="202">
                  <c:v>8</c:v>
                </c:pt>
                <c:pt idx="203">
                  <c:v>0</c:v>
                </c:pt>
                <c:pt idx="204">
                  <c:v>3</c:v>
                </c:pt>
                <c:pt idx="205">
                  <c:v>0</c:v>
                </c:pt>
                <c:pt idx="206">
                  <c:v>6</c:v>
                </c:pt>
                <c:pt idx="207">
                  <c:v>5</c:v>
                </c:pt>
                <c:pt idx="208">
                  <c:v>16</c:v>
                </c:pt>
                <c:pt idx="209">
                  <c:v>2</c:v>
                </c:pt>
                <c:pt idx="210">
                  <c:v>5</c:v>
                </c:pt>
                <c:pt idx="211">
                  <c:v>2</c:v>
                </c:pt>
                <c:pt idx="212">
                  <c:v>2</c:v>
                </c:pt>
                <c:pt idx="213">
                  <c:v>1</c:v>
                </c:pt>
                <c:pt idx="214">
                  <c:v>2</c:v>
                </c:pt>
                <c:pt idx="215">
                  <c:v>0</c:v>
                </c:pt>
                <c:pt idx="216">
                  <c:v>8</c:v>
                </c:pt>
                <c:pt idx="217">
                  <c:v>18</c:v>
                </c:pt>
                <c:pt idx="218">
                  <c:v>2</c:v>
                </c:pt>
                <c:pt idx="219">
                  <c:v>3</c:v>
                </c:pt>
                <c:pt idx="220">
                  <c:v>0</c:v>
                </c:pt>
                <c:pt idx="221">
                  <c:v>15</c:v>
                </c:pt>
                <c:pt idx="222">
                  <c:v>1</c:v>
                </c:pt>
                <c:pt idx="223">
                  <c:v>0</c:v>
                </c:pt>
                <c:pt idx="224">
                  <c:v>0</c:v>
                </c:pt>
                <c:pt idx="225">
                  <c:v>7</c:v>
                </c:pt>
                <c:pt idx="226">
                  <c:v>1</c:v>
                </c:pt>
                <c:pt idx="227">
                  <c:v>4</c:v>
                </c:pt>
                <c:pt idx="228">
                  <c:v>0</c:v>
                </c:pt>
                <c:pt idx="229">
                  <c:v>0</c:v>
                </c:pt>
                <c:pt idx="230">
                  <c:v>1</c:v>
                </c:pt>
                <c:pt idx="231">
                  <c:v>26</c:v>
                </c:pt>
                <c:pt idx="232">
                  <c:v>24</c:v>
                </c:pt>
                <c:pt idx="233">
                  <c:v>1</c:v>
                </c:pt>
                <c:pt idx="234">
                  <c:v>1</c:v>
                </c:pt>
                <c:pt idx="235">
                  <c:v>29</c:v>
                </c:pt>
                <c:pt idx="236">
                  <c:v>1</c:v>
                </c:pt>
                <c:pt idx="237">
                  <c:v>8</c:v>
                </c:pt>
                <c:pt idx="238">
                  <c:v>12</c:v>
                </c:pt>
                <c:pt idx="239">
                  <c:v>1</c:v>
                </c:pt>
                <c:pt idx="240">
                  <c:v>0</c:v>
                </c:pt>
                <c:pt idx="241">
                  <c:v>13</c:v>
                </c:pt>
                <c:pt idx="242">
                  <c:v>3</c:v>
                </c:pt>
                <c:pt idx="243">
                  <c:v>1</c:v>
                </c:pt>
                <c:pt idx="244">
                  <c:v>12</c:v>
                </c:pt>
                <c:pt idx="245">
                  <c:v>0</c:v>
                </c:pt>
                <c:pt idx="246">
                  <c:v>0</c:v>
                </c:pt>
                <c:pt idx="247">
                  <c:v>0</c:v>
                </c:pt>
                <c:pt idx="248">
                  <c:v>1</c:v>
                </c:pt>
                <c:pt idx="249">
                  <c:v>5</c:v>
                </c:pt>
                <c:pt idx="250">
                  <c:v>2</c:v>
                </c:pt>
                <c:pt idx="251">
                  <c:v>0</c:v>
                </c:pt>
                <c:pt idx="252">
                  <c:v>0</c:v>
                </c:pt>
                <c:pt idx="253">
                  <c:v>4</c:v>
                </c:pt>
                <c:pt idx="254">
                  <c:v>2</c:v>
                </c:pt>
                <c:pt idx="255">
                  <c:v>2</c:v>
                </c:pt>
                <c:pt idx="256">
                  <c:v>10</c:v>
                </c:pt>
                <c:pt idx="257">
                  <c:v>24</c:v>
                </c:pt>
                <c:pt idx="258">
                  <c:v>2</c:v>
                </c:pt>
                <c:pt idx="259">
                  <c:v>14</c:v>
                </c:pt>
                <c:pt idx="260">
                  <c:v>2</c:v>
                </c:pt>
                <c:pt idx="261">
                  <c:v>5</c:v>
                </c:pt>
                <c:pt idx="262">
                  <c:v>10</c:v>
                </c:pt>
                <c:pt idx="263">
                  <c:v>18</c:v>
                </c:pt>
                <c:pt idx="264">
                  <c:v>3</c:v>
                </c:pt>
                <c:pt idx="265">
                  <c:v>0</c:v>
                </c:pt>
                <c:pt idx="266">
                  <c:v>50</c:v>
                </c:pt>
                <c:pt idx="267">
                  <c:v>13</c:v>
                </c:pt>
                <c:pt idx="268">
                  <c:v>0</c:v>
                </c:pt>
                <c:pt idx="269">
                  <c:v>0</c:v>
                </c:pt>
                <c:pt idx="270">
                  <c:v>0</c:v>
                </c:pt>
              </c:numCache>
            </c:numRef>
          </c:val>
        </c:ser>
        <c:ser>
          <c:idx val="22"/>
          <c:order val="22"/>
          <c:tx>
            <c:strRef>
              <c:f>'[Kaz_20160302_Hattori report.xlsx]Genus'!$A$25</c:f>
              <c:strCache>
                <c:ptCount val="1"/>
                <c:pt idx="0">
                  <c:v>Blautia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report.xlsx]Genus'!$B$25:$JL$25</c:f>
              <c:numCache>
                <c:formatCode>General</c:formatCode>
                <c:ptCount val="271"/>
                <c:pt idx="0">
                  <c:v>15</c:v>
                </c:pt>
                <c:pt idx="1">
                  <c:v>6</c:v>
                </c:pt>
                <c:pt idx="2">
                  <c:v>26</c:v>
                </c:pt>
                <c:pt idx="3">
                  <c:v>4</c:v>
                </c:pt>
                <c:pt idx="4">
                  <c:v>3</c:v>
                </c:pt>
                <c:pt idx="5">
                  <c:v>27</c:v>
                </c:pt>
                <c:pt idx="6">
                  <c:v>9</c:v>
                </c:pt>
                <c:pt idx="7">
                  <c:v>6</c:v>
                </c:pt>
                <c:pt idx="8">
                  <c:v>7</c:v>
                </c:pt>
                <c:pt idx="9">
                  <c:v>11</c:v>
                </c:pt>
                <c:pt idx="10">
                  <c:v>18</c:v>
                </c:pt>
                <c:pt idx="11">
                  <c:v>4</c:v>
                </c:pt>
                <c:pt idx="12">
                  <c:v>5</c:v>
                </c:pt>
                <c:pt idx="13">
                  <c:v>9</c:v>
                </c:pt>
                <c:pt idx="14">
                  <c:v>19</c:v>
                </c:pt>
                <c:pt idx="15">
                  <c:v>4</c:v>
                </c:pt>
                <c:pt idx="16">
                  <c:v>0</c:v>
                </c:pt>
                <c:pt idx="17">
                  <c:v>41</c:v>
                </c:pt>
                <c:pt idx="18">
                  <c:v>0</c:v>
                </c:pt>
                <c:pt idx="19">
                  <c:v>3</c:v>
                </c:pt>
                <c:pt idx="20">
                  <c:v>1</c:v>
                </c:pt>
                <c:pt idx="21">
                  <c:v>5</c:v>
                </c:pt>
                <c:pt idx="22">
                  <c:v>8</c:v>
                </c:pt>
                <c:pt idx="23">
                  <c:v>4</c:v>
                </c:pt>
                <c:pt idx="24">
                  <c:v>8</c:v>
                </c:pt>
                <c:pt idx="25">
                  <c:v>25</c:v>
                </c:pt>
                <c:pt idx="26">
                  <c:v>1</c:v>
                </c:pt>
                <c:pt idx="27">
                  <c:v>1</c:v>
                </c:pt>
                <c:pt idx="28">
                  <c:v>6</c:v>
                </c:pt>
                <c:pt idx="29">
                  <c:v>0</c:v>
                </c:pt>
                <c:pt idx="30">
                  <c:v>33</c:v>
                </c:pt>
                <c:pt idx="31">
                  <c:v>8</c:v>
                </c:pt>
                <c:pt idx="32">
                  <c:v>24</c:v>
                </c:pt>
                <c:pt idx="33">
                  <c:v>4</c:v>
                </c:pt>
                <c:pt idx="34">
                  <c:v>5</c:v>
                </c:pt>
                <c:pt idx="35">
                  <c:v>7</c:v>
                </c:pt>
                <c:pt idx="36">
                  <c:v>16</c:v>
                </c:pt>
                <c:pt idx="37">
                  <c:v>7</c:v>
                </c:pt>
                <c:pt idx="38">
                  <c:v>15</c:v>
                </c:pt>
                <c:pt idx="39">
                  <c:v>3</c:v>
                </c:pt>
                <c:pt idx="40">
                  <c:v>4</c:v>
                </c:pt>
                <c:pt idx="41">
                  <c:v>26</c:v>
                </c:pt>
                <c:pt idx="42">
                  <c:v>2</c:v>
                </c:pt>
                <c:pt idx="43">
                  <c:v>5</c:v>
                </c:pt>
                <c:pt idx="44">
                  <c:v>21</c:v>
                </c:pt>
                <c:pt idx="45">
                  <c:v>7</c:v>
                </c:pt>
                <c:pt idx="46">
                  <c:v>10</c:v>
                </c:pt>
                <c:pt idx="47">
                  <c:v>2</c:v>
                </c:pt>
                <c:pt idx="48">
                  <c:v>6</c:v>
                </c:pt>
                <c:pt idx="49">
                  <c:v>10</c:v>
                </c:pt>
                <c:pt idx="50">
                  <c:v>3</c:v>
                </c:pt>
                <c:pt idx="51">
                  <c:v>1</c:v>
                </c:pt>
                <c:pt idx="52">
                  <c:v>2</c:v>
                </c:pt>
                <c:pt idx="53">
                  <c:v>2</c:v>
                </c:pt>
                <c:pt idx="54">
                  <c:v>3</c:v>
                </c:pt>
                <c:pt idx="55">
                  <c:v>3</c:v>
                </c:pt>
                <c:pt idx="56">
                  <c:v>2</c:v>
                </c:pt>
                <c:pt idx="57">
                  <c:v>0</c:v>
                </c:pt>
                <c:pt idx="58">
                  <c:v>4</c:v>
                </c:pt>
                <c:pt idx="59">
                  <c:v>2</c:v>
                </c:pt>
                <c:pt idx="60">
                  <c:v>2</c:v>
                </c:pt>
                <c:pt idx="61">
                  <c:v>1</c:v>
                </c:pt>
                <c:pt idx="62">
                  <c:v>0</c:v>
                </c:pt>
                <c:pt idx="63">
                  <c:v>6</c:v>
                </c:pt>
                <c:pt idx="64">
                  <c:v>0</c:v>
                </c:pt>
                <c:pt idx="65">
                  <c:v>2</c:v>
                </c:pt>
                <c:pt idx="66">
                  <c:v>1</c:v>
                </c:pt>
                <c:pt idx="67">
                  <c:v>11</c:v>
                </c:pt>
                <c:pt idx="68">
                  <c:v>3</c:v>
                </c:pt>
                <c:pt idx="69">
                  <c:v>5</c:v>
                </c:pt>
                <c:pt idx="70">
                  <c:v>3</c:v>
                </c:pt>
                <c:pt idx="71">
                  <c:v>10</c:v>
                </c:pt>
                <c:pt idx="72">
                  <c:v>0</c:v>
                </c:pt>
                <c:pt idx="73">
                  <c:v>0</c:v>
                </c:pt>
                <c:pt idx="74">
                  <c:v>0</c:v>
                </c:pt>
                <c:pt idx="75">
                  <c:v>0</c:v>
                </c:pt>
                <c:pt idx="76">
                  <c:v>4</c:v>
                </c:pt>
                <c:pt idx="77">
                  <c:v>9</c:v>
                </c:pt>
                <c:pt idx="78">
                  <c:v>6</c:v>
                </c:pt>
                <c:pt idx="79">
                  <c:v>2</c:v>
                </c:pt>
                <c:pt idx="80">
                  <c:v>4</c:v>
                </c:pt>
                <c:pt idx="81">
                  <c:v>7</c:v>
                </c:pt>
                <c:pt idx="82">
                  <c:v>4</c:v>
                </c:pt>
                <c:pt idx="83">
                  <c:v>12</c:v>
                </c:pt>
                <c:pt idx="84">
                  <c:v>0</c:v>
                </c:pt>
                <c:pt idx="85">
                  <c:v>2</c:v>
                </c:pt>
                <c:pt idx="86">
                  <c:v>0</c:v>
                </c:pt>
                <c:pt idx="87">
                  <c:v>1</c:v>
                </c:pt>
                <c:pt idx="88">
                  <c:v>82</c:v>
                </c:pt>
                <c:pt idx="89">
                  <c:v>4</c:v>
                </c:pt>
                <c:pt idx="90">
                  <c:v>3</c:v>
                </c:pt>
                <c:pt idx="91">
                  <c:v>6</c:v>
                </c:pt>
                <c:pt idx="92">
                  <c:v>19</c:v>
                </c:pt>
                <c:pt idx="93">
                  <c:v>8</c:v>
                </c:pt>
                <c:pt idx="94">
                  <c:v>6</c:v>
                </c:pt>
                <c:pt idx="95">
                  <c:v>9</c:v>
                </c:pt>
                <c:pt idx="96">
                  <c:v>1</c:v>
                </c:pt>
                <c:pt idx="97">
                  <c:v>43</c:v>
                </c:pt>
                <c:pt idx="98">
                  <c:v>0</c:v>
                </c:pt>
                <c:pt idx="99">
                  <c:v>9</c:v>
                </c:pt>
                <c:pt idx="100">
                  <c:v>22</c:v>
                </c:pt>
                <c:pt idx="101">
                  <c:v>0</c:v>
                </c:pt>
                <c:pt idx="102">
                  <c:v>0</c:v>
                </c:pt>
                <c:pt idx="103">
                  <c:v>3</c:v>
                </c:pt>
                <c:pt idx="104">
                  <c:v>47</c:v>
                </c:pt>
                <c:pt idx="105">
                  <c:v>8</c:v>
                </c:pt>
                <c:pt idx="106">
                  <c:v>4</c:v>
                </c:pt>
                <c:pt idx="107">
                  <c:v>0</c:v>
                </c:pt>
                <c:pt idx="108">
                  <c:v>3</c:v>
                </c:pt>
                <c:pt idx="109">
                  <c:v>32</c:v>
                </c:pt>
                <c:pt idx="110">
                  <c:v>4</c:v>
                </c:pt>
                <c:pt idx="111">
                  <c:v>31</c:v>
                </c:pt>
                <c:pt idx="112">
                  <c:v>26</c:v>
                </c:pt>
                <c:pt idx="113">
                  <c:v>31</c:v>
                </c:pt>
                <c:pt idx="114">
                  <c:v>7</c:v>
                </c:pt>
                <c:pt idx="115">
                  <c:v>53</c:v>
                </c:pt>
                <c:pt idx="116">
                  <c:v>7</c:v>
                </c:pt>
                <c:pt idx="117">
                  <c:v>6</c:v>
                </c:pt>
                <c:pt idx="118">
                  <c:v>10</c:v>
                </c:pt>
                <c:pt idx="119">
                  <c:v>0</c:v>
                </c:pt>
                <c:pt idx="120">
                  <c:v>2</c:v>
                </c:pt>
                <c:pt idx="121">
                  <c:v>18</c:v>
                </c:pt>
                <c:pt idx="122">
                  <c:v>51</c:v>
                </c:pt>
                <c:pt idx="123">
                  <c:v>2</c:v>
                </c:pt>
                <c:pt idx="124">
                  <c:v>1</c:v>
                </c:pt>
                <c:pt idx="125">
                  <c:v>7</c:v>
                </c:pt>
                <c:pt idx="126">
                  <c:v>16</c:v>
                </c:pt>
                <c:pt idx="127">
                  <c:v>3</c:v>
                </c:pt>
                <c:pt idx="128">
                  <c:v>37</c:v>
                </c:pt>
                <c:pt idx="129">
                  <c:v>10</c:v>
                </c:pt>
                <c:pt idx="130">
                  <c:v>1</c:v>
                </c:pt>
                <c:pt idx="131">
                  <c:v>1</c:v>
                </c:pt>
                <c:pt idx="132">
                  <c:v>2</c:v>
                </c:pt>
                <c:pt idx="133">
                  <c:v>7</c:v>
                </c:pt>
                <c:pt idx="134">
                  <c:v>4</c:v>
                </c:pt>
                <c:pt idx="135">
                  <c:v>1</c:v>
                </c:pt>
                <c:pt idx="136">
                  <c:v>7</c:v>
                </c:pt>
                <c:pt idx="137">
                  <c:v>2</c:v>
                </c:pt>
                <c:pt idx="138">
                  <c:v>2</c:v>
                </c:pt>
                <c:pt idx="139">
                  <c:v>1</c:v>
                </c:pt>
                <c:pt idx="140">
                  <c:v>9</c:v>
                </c:pt>
                <c:pt idx="141">
                  <c:v>2</c:v>
                </c:pt>
                <c:pt idx="142">
                  <c:v>7</c:v>
                </c:pt>
                <c:pt idx="143">
                  <c:v>3</c:v>
                </c:pt>
                <c:pt idx="144">
                  <c:v>1</c:v>
                </c:pt>
                <c:pt idx="145">
                  <c:v>3</c:v>
                </c:pt>
                <c:pt idx="146">
                  <c:v>3</c:v>
                </c:pt>
                <c:pt idx="147">
                  <c:v>13</c:v>
                </c:pt>
                <c:pt idx="148">
                  <c:v>118</c:v>
                </c:pt>
                <c:pt idx="149">
                  <c:v>31</c:v>
                </c:pt>
                <c:pt idx="150">
                  <c:v>25</c:v>
                </c:pt>
                <c:pt idx="151">
                  <c:v>2</c:v>
                </c:pt>
                <c:pt idx="152">
                  <c:v>19</c:v>
                </c:pt>
                <c:pt idx="153">
                  <c:v>11</c:v>
                </c:pt>
                <c:pt idx="154">
                  <c:v>0</c:v>
                </c:pt>
                <c:pt idx="155">
                  <c:v>0</c:v>
                </c:pt>
                <c:pt idx="156">
                  <c:v>3</c:v>
                </c:pt>
                <c:pt idx="157">
                  <c:v>3</c:v>
                </c:pt>
                <c:pt idx="158">
                  <c:v>1</c:v>
                </c:pt>
                <c:pt idx="159">
                  <c:v>1</c:v>
                </c:pt>
                <c:pt idx="160">
                  <c:v>0</c:v>
                </c:pt>
                <c:pt idx="161">
                  <c:v>2</c:v>
                </c:pt>
                <c:pt idx="162">
                  <c:v>6</c:v>
                </c:pt>
                <c:pt idx="163">
                  <c:v>6</c:v>
                </c:pt>
                <c:pt idx="164">
                  <c:v>0</c:v>
                </c:pt>
                <c:pt idx="165">
                  <c:v>26</c:v>
                </c:pt>
                <c:pt idx="166">
                  <c:v>3</c:v>
                </c:pt>
                <c:pt idx="167">
                  <c:v>2</c:v>
                </c:pt>
                <c:pt idx="168">
                  <c:v>13</c:v>
                </c:pt>
                <c:pt idx="169">
                  <c:v>0</c:v>
                </c:pt>
                <c:pt idx="170">
                  <c:v>1</c:v>
                </c:pt>
                <c:pt idx="171">
                  <c:v>14</c:v>
                </c:pt>
                <c:pt idx="172">
                  <c:v>3</c:v>
                </c:pt>
                <c:pt idx="173">
                  <c:v>7</c:v>
                </c:pt>
                <c:pt idx="174">
                  <c:v>38</c:v>
                </c:pt>
                <c:pt idx="175">
                  <c:v>1</c:v>
                </c:pt>
                <c:pt idx="176">
                  <c:v>3</c:v>
                </c:pt>
                <c:pt idx="177">
                  <c:v>8</c:v>
                </c:pt>
                <c:pt idx="178">
                  <c:v>3</c:v>
                </c:pt>
                <c:pt idx="179">
                  <c:v>0</c:v>
                </c:pt>
                <c:pt idx="180">
                  <c:v>9</c:v>
                </c:pt>
                <c:pt idx="181">
                  <c:v>1</c:v>
                </c:pt>
                <c:pt idx="182">
                  <c:v>3</c:v>
                </c:pt>
                <c:pt idx="183">
                  <c:v>28</c:v>
                </c:pt>
                <c:pt idx="184">
                  <c:v>3</c:v>
                </c:pt>
                <c:pt idx="185">
                  <c:v>1</c:v>
                </c:pt>
                <c:pt idx="186">
                  <c:v>3</c:v>
                </c:pt>
                <c:pt idx="187">
                  <c:v>3</c:v>
                </c:pt>
                <c:pt idx="188">
                  <c:v>40</c:v>
                </c:pt>
                <c:pt idx="189">
                  <c:v>8</c:v>
                </c:pt>
                <c:pt idx="190">
                  <c:v>1</c:v>
                </c:pt>
                <c:pt idx="191">
                  <c:v>1</c:v>
                </c:pt>
                <c:pt idx="192">
                  <c:v>4</c:v>
                </c:pt>
                <c:pt idx="193">
                  <c:v>18</c:v>
                </c:pt>
                <c:pt idx="194">
                  <c:v>2</c:v>
                </c:pt>
                <c:pt idx="195">
                  <c:v>36</c:v>
                </c:pt>
                <c:pt idx="196">
                  <c:v>2</c:v>
                </c:pt>
                <c:pt idx="197">
                  <c:v>1</c:v>
                </c:pt>
                <c:pt idx="198">
                  <c:v>4</c:v>
                </c:pt>
                <c:pt idx="199">
                  <c:v>4</c:v>
                </c:pt>
                <c:pt idx="200">
                  <c:v>9</c:v>
                </c:pt>
                <c:pt idx="201">
                  <c:v>3</c:v>
                </c:pt>
                <c:pt idx="202">
                  <c:v>0</c:v>
                </c:pt>
                <c:pt idx="203">
                  <c:v>0</c:v>
                </c:pt>
                <c:pt idx="204">
                  <c:v>0</c:v>
                </c:pt>
                <c:pt idx="205">
                  <c:v>3</c:v>
                </c:pt>
                <c:pt idx="206">
                  <c:v>1</c:v>
                </c:pt>
                <c:pt idx="207">
                  <c:v>0</c:v>
                </c:pt>
                <c:pt idx="208">
                  <c:v>4</c:v>
                </c:pt>
                <c:pt idx="209">
                  <c:v>11</c:v>
                </c:pt>
                <c:pt idx="210">
                  <c:v>1</c:v>
                </c:pt>
                <c:pt idx="211">
                  <c:v>8</c:v>
                </c:pt>
                <c:pt idx="212">
                  <c:v>4</c:v>
                </c:pt>
                <c:pt idx="213">
                  <c:v>10</c:v>
                </c:pt>
                <c:pt idx="214">
                  <c:v>1</c:v>
                </c:pt>
                <c:pt idx="215">
                  <c:v>5</c:v>
                </c:pt>
                <c:pt idx="216">
                  <c:v>2</c:v>
                </c:pt>
                <c:pt idx="217">
                  <c:v>0</c:v>
                </c:pt>
                <c:pt idx="218">
                  <c:v>7</c:v>
                </c:pt>
                <c:pt idx="219">
                  <c:v>2</c:v>
                </c:pt>
                <c:pt idx="220">
                  <c:v>13</c:v>
                </c:pt>
                <c:pt idx="221">
                  <c:v>1</c:v>
                </c:pt>
                <c:pt idx="222">
                  <c:v>5</c:v>
                </c:pt>
                <c:pt idx="223">
                  <c:v>9</c:v>
                </c:pt>
                <c:pt idx="224">
                  <c:v>32</c:v>
                </c:pt>
                <c:pt idx="225">
                  <c:v>1</c:v>
                </c:pt>
                <c:pt idx="226">
                  <c:v>24</c:v>
                </c:pt>
                <c:pt idx="227">
                  <c:v>11</c:v>
                </c:pt>
                <c:pt idx="228">
                  <c:v>13</c:v>
                </c:pt>
                <c:pt idx="229">
                  <c:v>4</c:v>
                </c:pt>
                <c:pt idx="230">
                  <c:v>5</c:v>
                </c:pt>
                <c:pt idx="231">
                  <c:v>54</c:v>
                </c:pt>
                <c:pt idx="232">
                  <c:v>9</c:v>
                </c:pt>
                <c:pt idx="233">
                  <c:v>5</c:v>
                </c:pt>
                <c:pt idx="234">
                  <c:v>5</c:v>
                </c:pt>
                <c:pt idx="235">
                  <c:v>0</c:v>
                </c:pt>
                <c:pt idx="236">
                  <c:v>1</c:v>
                </c:pt>
                <c:pt idx="237">
                  <c:v>26</c:v>
                </c:pt>
                <c:pt idx="238">
                  <c:v>0</c:v>
                </c:pt>
                <c:pt idx="239">
                  <c:v>0</c:v>
                </c:pt>
                <c:pt idx="240">
                  <c:v>25</c:v>
                </c:pt>
                <c:pt idx="241">
                  <c:v>12</c:v>
                </c:pt>
                <c:pt idx="242">
                  <c:v>1</c:v>
                </c:pt>
                <c:pt idx="243">
                  <c:v>3</c:v>
                </c:pt>
                <c:pt idx="244">
                  <c:v>4</c:v>
                </c:pt>
                <c:pt idx="245">
                  <c:v>26</c:v>
                </c:pt>
                <c:pt idx="246">
                  <c:v>0</c:v>
                </c:pt>
                <c:pt idx="247">
                  <c:v>27</c:v>
                </c:pt>
                <c:pt idx="248">
                  <c:v>5</c:v>
                </c:pt>
                <c:pt idx="249">
                  <c:v>5</c:v>
                </c:pt>
                <c:pt idx="250">
                  <c:v>3</c:v>
                </c:pt>
                <c:pt idx="251">
                  <c:v>3</c:v>
                </c:pt>
                <c:pt idx="252">
                  <c:v>33</c:v>
                </c:pt>
                <c:pt idx="253">
                  <c:v>4</c:v>
                </c:pt>
                <c:pt idx="254">
                  <c:v>7</c:v>
                </c:pt>
                <c:pt idx="255">
                  <c:v>5</c:v>
                </c:pt>
                <c:pt idx="256">
                  <c:v>5</c:v>
                </c:pt>
                <c:pt idx="257">
                  <c:v>8</c:v>
                </c:pt>
                <c:pt idx="258">
                  <c:v>1</c:v>
                </c:pt>
                <c:pt idx="259">
                  <c:v>12</c:v>
                </c:pt>
                <c:pt idx="260">
                  <c:v>1</c:v>
                </c:pt>
                <c:pt idx="261">
                  <c:v>0</c:v>
                </c:pt>
                <c:pt idx="262">
                  <c:v>14</c:v>
                </c:pt>
                <c:pt idx="263">
                  <c:v>0</c:v>
                </c:pt>
                <c:pt idx="264">
                  <c:v>26</c:v>
                </c:pt>
                <c:pt idx="265">
                  <c:v>1</c:v>
                </c:pt>
                <c:pt idx="266">
                  <c:v>4</c:v>
                </c:pt>
                <c:pt idx="267">
                  <c:v>1</c:v>
                </c:pt>
                <c:pt idx="268">
                  <c:v>11</c:v>
                </c:pt>
                <c:pt idx="269">
                  <c:v>1</c:v>
                </c:pt>
                <c:pt idx="270">
                  <c:v>1</c:v>
                </c:pt>
              </c:numCache>
            </c:numRef>
          </c:val>
        </c:ser>
        <c:ser>
          <c:idx val="23"/>
          <c:order val="23"/>
          <c:tx>
            <c:strRef>
              <c:f>'[Kaz_20160302_Hattori report.xlsx]Genus'!$A$26</c:f>
              <c:strCache>
                <c:ptCount val="1"/>
                <c:pt idx="0">
                  <c:v>Dialister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report.xlsx]Genus'!$B$26:$JL$26</c:f>
              <c:numCache>
                <c:formatCode>General</c:formatCode>
                <c:ptCount val="271"/>
                <c:pt idx="0">
                  <c:v>3</c:v>
                </c:pt>
                <c:pt idx="1">
                  <c:v>183</c:v>
                </c:pt>
                <c:pt idx="2">
                  <c:v>0</c:v>
                </c:pt>
                <c:pt idx="3">
                  <c:v>21</c:v>
                </c:pt>
                <c:pt idx="4">
                  <c:v>0</c:v>
                </c:pt>
                <c:pt idx="5">
                  <c:v>0</c:v>
                </c:pt>
                <c:pt idx="6">
                  <c:v>25</c:v>
                </c:pt>
                <c:pt idx="7">
                  <c:v>0</c:v>
                </c:pt>
                <c:pt idx="8">
                  <c:v>0</c:v>
                </c:pt>
                <c:pt idx="9">
                  <c:v>1</c:v>
                </c:pt>
                <c:pt idx="10">
                  <c:v>0</c:v>
                </c:pt>
                <c:pt idx="11">
                  <c:v>0</c:v>
                </c:pt>
                <c:pt idx="12">
                  <c:v>0</c:v>
                </c:pt>
                <c:pt idx="13">
                  <c:v>0</c:v>
                </c:pt>
                <c:pt idx="14">
                  <c:v>1</c:v>
                </c:pt>
                <c:pt idx="15">
                  <c:v>0</c:v>
                </c:pt>
                <c:pt idx="16">
                  <c:v>92</c:v>
                </c:pt>
                <c:pt idx="17">
                  <c:v>0</c:v>
                </c:pt>
                <c:pt idx="18">
                  <c:v>0</c:v>
                </c:pt>
                <c:pt idx="19">
                  <c:v>22</c:v>
                </c:pt>
                <c:pt idx="20">
                  <c:v>0</c:v>
                </c:pt>
                <c:pt idx="21">
                  <c:v>0</c:v>
                </c:pt>
                <c:pt idx="22">
                  <c:v>0</c:v>
                </c:pt>
                <c:pt idx="23">
                  <c:v>232</c:v>
                </c:pt>
                <c:pt idx="24">
                  <c:v>0</c:v>
                </c:pt>
                <c:pt idx="25">
                  <c:v>0</c:v>
                </c:pt>
                <c:pt idx="26">
                  <c:v>118</c:v>
                </c:pt>
                <c:pt idx="27">
                  <c:v>0</c:v>
                </c:pt>
                <c:pt idx="28">
                  <c:v>101</c:v>
                </c:pt>
                <c:pt idx="29">
                  <c:v>3</c:v>
                </c:pt>
                <c:pt idx="30">
                  <c:v>0</c:v>
                </c:pt>
                <c:pt idx="31">
                  <c:v>44</c:v>
                </c:pt>
                <c:pt idx="32">
                  <c:v>0</c:v>
                </c:pt>
                <c:pt idx="33">
                  <c:v>0</c:v>
                </c:pt>
                <c:pt idx="34">
                  <c:v>0</c:v>
                </c:pt>
                <c:pt idx="35">
                  <c:v>12</c:v>
                </c:pt>
                <c:pt idx="36">
                  <c:v>0</c:v>
                </c:pt>
                <c:pt idx="37">
                  <c:v>10</c:v>
                </c:pt>
                <c:pt idx="38">
                  <c:v>0</c:v>
                </c:pt>
                <c:pt idx="39">
                  <c:v>0</c:v>
                </c:pt>
                <c:pt idx="40">
                  <c:v>0</c:v>
                </c:pt>
                <c:pt idx="41">
                  <c:v>0</c:v>
                </c:pt>
                <c:pt idx="42">
                  <c:v>0</c:v>
                </c:pt>
                <c:pt idx="43">
                  <c:v>0</c:v>
                </c:pt>
                <c:pt idx="44">
                  <c:v>0</c:v>
                </c:pt>
                <c:pt idx="45">
                  <c:v>0</c:v>
                </c:pt>
                <c:pt idx="46">
                  <c:v>23</c:v>
                </c:pt>
                <c:pt idx="47">
                  <c:v>0</c:v>
                </c:pt>
                <c:pt idx="48">
                  <c:v>0</c:v>
                </c:pt>
                <c:pt idx="49">
                  <c:v>0</c:v>
                </c:pt>
                <c:pt idx="50">
                  <c:v>0</c:v>
                </c:pt>
                <c:pt idx="51">
                  <c:v>0</c:v>
                </c:pt>
                <c:pt idx="52">
                  <c:v>0</c:v>
                </c:pt>
                <c:pt idx="53">
                  <c:v>1</c:v>
                </c:pt>
                <c:pt idx="54">
                  <c:v>4</c:v>
                </c:pt>
                <c:pt idx="55">
                  <c:v>0</c:v>
                </c:pt>
                <c:pt idx="56">
                  <c:v>0</c:v>
                </c:pt>
                <c:pt idx="57">
                  <c:v>0</c:v>
                </c:pt>
                <c:pt idx="58">
                  <c:v>0</c:v>
                </c:pt>
                <c:pt idx="59">
                  <c:v>0</c:v>
                </c:pt>
                <c:pt idx="60">
                  <c:v>0</c:v>
                </c:pt>
                <c:pt idx="61">
                  <c:v>0</c:v>
                </c:pt>
                <c:pt idx="62">
                  <c:v>0</c:v>
                </c:pt>
                <c:pt idx="63">
                  <c:v>67</c:v>
                </c:pt>
                <c:pt idx="64">
                  <c:v>0</c:v>
                </c:pt>
                <c:pt idx="65">
                  <c:v>0</c:v>
                </c:pt>
                <c:pt idx="66">
                  <c:v>0</c:v>
                </c:pt>
                <c:pt idx="67">
                  <c:v>0</c:v>
                </c:pt>
                <c:pt idx="68">
                  <c:v>0</c:v>
                </c:pt>
                <c:pt idx="69">
                  <c:v>0</c:v>
                </c:pt>
                <c:pt idx="70">
                  <c:v>0</c:v>
                </c:pt>
                <c:pt idx="71">
                  <c:v>0</c:v>
                </c:pt>
                <c:pt idx="72">
                  <c:v>0</c:v>
                </c:pt>
                <c:pt idx="73">
                  <c:v>0</c:v>
                </c:pt>
                <c:pt idx="74">
                  <c:v>0</c:v>
                </c:pt>
                <c:pt idx="75">
                  <c:v>0</c:v>
                </c:pt>
                <c:pt idx="76">
                  <c:v>2</c:v>
                </c:pt>
                <c:pt idx="77">
                  <c:v>0</c:v>
                </c:pt>
                <c:pt idx="78">
                  <c:v>0</c:v>
                </c:pt>
                <c:pt idx="79">
                  <c:v>13</c:v>
                </c:pt>
                <c:pt idx="80">
                  <c:v>0</c:v>
                </c:pt>
                <c:pt idx="81">
                  <c:v>0</c:v>
                </c:pt>
                <c:pt idx="82">
                  <c:v>0</c:v>
                </c:pt>
                <c:pt idx="83">
                  <c:v>0</c:v>
                </c:pt>
                <c:pt idx="84">
                  <c:v>0</c:v>
                </c:pt>
                <c:pt idx="85">
                  <c:v>0</c:v>
                </c:pt>
                <c:pt idx="86">
                  <c:v>0</c:v>
                </c:pt>
                <c:pt idx="87">
                  <c:v>1</c:v>
                </c:pt>
                <c:pt idx="88">
                  <c:v>0</c:v>
                </c:pt>
                <c:pt idx="89">
                  <c:v>0</c:v>
                </c:pt>
                <c:pt idx="90">
                  <c:v>0</c:v>
                </c:pt>
                <c:pt idx="91">
                  <c:v>0</c:v>
                </c:pt>
                <c:pt idx="92">
                  <c:v>13</c:v>
                </c:pt>
                <c:pt idx="93">
                  <c:v>0</c:v>
                </c:pt>
                <c:pt idx="94">
                  <c:v>98</c:v>
                </c:pt>
                <c:pt idx="95">
                  <c:v>0</c:v>
                </c:pt>
                <c:pt idx="96">
                  <c:v>0</c:v>
                </c:pt>
                <c:pt idx="97">
                  <c:v>0</c:v>
                </c:pt>
                <c:pt idx="98">
                  <c:v>0</c:v>
                </c:pt>
                <c:pt idx="99">
                  <c:v>0</c:v>
                </c:pt>
                <c:pt idx="100">
                  <c:v>0</c:v>
                </c:pt>
                <c:pt idx="101">
                  <c:v>0</c:v>
                </c:pt>
                <c:pt idx="102">
                  <c:v>0</c:v>
                </c:pt>
                <c:pt idx="103">
                  <c:v>0</c:v>
                </c:pt>
                <c:pt idx="104">
                  <c:v>0</c:v>
                </c:pt>
                <c:pt idx="105">
                  <c:v>0</c:v>
                </c:pt>
                <c:pt idx="106">
                  <c:v>4</c:v>
                </c:pt>
                <c:pt idx="107">
                  <c:v>34</c:v>
                </c:pt>
                <c:pt idx="108">
                  <c:v>0</c:v>
                </c:pt>
                <c:pt idx="109">
                  <c:v>0</c:v>
                </c:pt>
                <c:pt idx="110">
                  <c:v>0</c:v>
                </c:pt>
                <c:pt idx="111">
                  <c:v>0</c:v>
                </c:pt>
                <c:pt idx="112">
                  <c:v>0</c:v>
                </c:pt>
                <c:pt idx="113">
                  <c:v>0</c:v>
                </c:pt>
                <c:pt idx="114">
                  <c:v>0</c:v>
                </c:pt>
                <c:pt idx="115">
                  <c:v>0</c:v>
                </c:pt>
                <c:pt idx="116">
                  <c:v>0</c:v>
                </c:pt>
                <c:pt idx="117">
                  <c:v>6</c:v>
                </c:pt>
                <c:pt idx="118">
                  <c:v>0</c:v>
                </c:pt>
                <c:pt idx="119">
                  <c:v>0</c:v>
                </c:pt>
                <c:pt idx="120">
                  <c:v>0</c:v>
                </c:pt>
                <c:pt idx="121">
                  <c:v>149</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18</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7</c:v>
                </c:pt>
                <c:pt idx="151">
                  <c:v>0</c:v>
                </c:pt>
                <c:pt idx="152">
                  <c:v>0</c:v>
                </c:pt>
                <c:pt idx="153">
                  <c:v>0</c:v>
                </c:pt>
                <c:pt idx="154">
                  <c:v>0</c:v>
                </c:pt>
                <c:pt idx="155">
                  <c:v>0</c:v>
                </c:pt>
                <c:pt idx="156">
                  <c:v>0</c:v>
                </c:pt>
                <c:pt idx="157">
                  <c:v>0</c:v>
                </c:pt>
                <c:pt idx="158">
                  <c:v>0</c:v>
                </c:pt>
                <c:pt idx="159">
                  <c:v>117</c:v>
                </c:pt>
                <c:pt idx="160">
                  <c:v>12</c:v>
                </c:pt>
                <c:pt idx="161">
                  <c:v>0</c:v>
                </c:pt>
                <c:pt idx="162">
                  <c:v>30</c:v>
                </c:pt>
                <c:pt idx="163">
                  <c:v>0</c:v>
                </c:pt>
                <c:pt idx="164">
                  <c:v>0</c:v>
                </c:pt>
                <c:pt idx="165">
                  <c:v>0</c:v>
                </c:pt>
                <c:pt idx="166">
                  <c:v>0</c:v>
                </c:pt>
                <c:pt idx="167">
                  <c:v>0</c:v>
                </c:pt>
                <c:pt idx="168">
                  <c:v>0</c:v>
                </c:pt>
                <c:pt idx="169">
                  <c:v>42</c:v>
                </c:pt>
                <c:pt idx="170">
                  <c:v>0</c:v>
                </c:pt>
                <c:pt idx="171">
                  <c:v>0</c:v>
                </c:pt>
                <c:pt idx="172">
                  <c:v>0</c:v>
                </c:pt>
                <c:pt idx="173">
                  <c:v>0</c:v>
                </c:pt>
                <c:pt idx="174">
                  <c:v>42</c:v>
                </c:pt>
                <c:pt idx="175">
                  <c:v>0</c:v>
                </c:pt>
                <c:pt idx="176">
                  <c:v>6</c:v>
                </c:pt>
                <c:pt idx="177">
                  <c:v>0</c:v>
                </c:pt>
                <c:pt idx="178">
                  <c:v>0</c:v>
                </c:pt>
                <c:pt idx="179">
                  <c:v>0</c:v>
                </c:pt>
                <c:pt idx="180">
                  <c:v>0</c:v>
                </c:pt>
                <c:pt idx="181">
                  <c:v>0</c:v>
                </c:pt>
                <c:pt idx="182">
                  <c:v>29</c:v>
                </c:pt>
                <c:pt idx="183">
                  <c:v>0</c:v>
                </c:pt>
                <c:pt idx="184">
                  <c:v>0</c:v>
                </c:pt>
                <c:pt idx="185">
                  <c:v>0</c:v>
                </c:pt>
                <c:pt idx="186">
                  <c:v>0</c:v>
                </c:pt>
                <c:pt idx="187">
                  <c:v>0</c:v>
                </c:pt>
                <c:pt idx="188">
                  <c:v>0</c:v>
                </c:pt>
                <c:pt idx="189">
                  <c:v>56</c:v>
                </c:pt>
                <c:pt idx="190">
                  <c:v>0</c:v>
                </c:pt>
                <c:pt idx="191">
                  <c:v>0</c:v>
                </c:pt>
                <c:pt idx="192">
                  <c:v>0</c:v>
                </c:pt>
                <c:pt idx="193">
                  <c:v>20</c:v>
                </c:pt>
                <c:pt idx="194">
                  <c:v>25</c:v>
                </c:pt>
                <c:pt idx="195">
                  <c:v>0</c:v>
                </c:pt>
                <c:pt idx="196">
                  <c:v>24</c:v>
                </c:pt>
                <c:pt idx="197">
                  <c:v>54</c:v>
                </c:pt>
                <c:pt idx="198">
                  <c:v>0</c:v>
                </c:pt>
                <c:pt idx="199">
                  <c:v>0</c:v>
                </c:pt>
                <c:pt idx="200">
                  <c:v>0</c:v>
                </c:pt>
                <c:pt idx="201">
                  <c:v>0</c:v>
                </c:pt>
                <c:pt idx="202">
                  <c:v>0</c:v>
                </c:pt>
                <c:pt idx="203">
                  <c:v>4</c:v>
                </c:pt>
                <c:pt idx="204">
                  <c:v>0</c:v>
                </c:pt>
                <c:pt idx="205">
                  <c:v>0</c:v>
                </c:pt>
                <c:pt idx="206">
                  <c:v>0</c:v>
                </c:pt>
                <c:pt idx="207">
                  <c:v>100</c:v>
                </c:pt>
                <c:pt idx="208">
                  <c:v>0</c:v>
                </c:pt>
                <c:pt idx="209">
                  <c:v>115</c:v>
                </c:pt>
                <c:pt idx="210">
                  <c:v>0</c:v>
                </c:pt>
                <c:pt idx="211">
                  <c:v>0</c:v>
                </c:pt>
                <c:pt idx="212">
                  <c:v>0</c:v>
                </c:pt>
                <c:pt idx="213">
                  <c:v>5</c:v>
                </c:pt>
                <c:pt idx="214">
                  <c:v>0</c:v>
                </c:pt>
                <c:pt idx="215">
                  <c:v>0</c:v>
                </c:pt>
                <c:pt idx="216">
                  <c:v>0</c:v>
                </c:pt>
                <c:pt idx="217">
                  <c:v>0</c:v>
                </c:pt>
                <c:pt idx="218">
                  <c:v>0</c:v>
                </c:pt>
                <c:pt idx="219">
                  <c:v>0</c:v>
                </c:pt>
                <c:pt idx="220">
                  <c:v>0</c:v>
                </c:pt>
                <c:pt idx="221">
                  <c:v>0</c:v>
                </c:pt>
                <c:pt idx="222">
                  <c:v>8</c:v>
                </c:pt>
                <c:pt idx="223">
                  <c:v>0</c:v>
                </c:pt>
                <c:pt idx="224">
                  <c:v>0</c:v>
                </c:pt>
                <c:pt idx="225">
                  <c:v>0</c:v>
                </c:pt>
                <c:pt idx="226">
                  <c:v>0</c:v>
                </c:pt>
                <c:pt idx="227">
                  <c:v>0</c:v>
                </c:pt>
                <c:pt idx="228">
                  <c:v>0</c:v>
                </c:pt>
                <c:pt idx="229">
                  <c:v>0</c:v>
                </c:pt>
                <c:pt idx="230">
                  <c:v>0</c:v>
                </c:pt>
                <c:pt idx="231">
                  <c:v>0</c:v>
                </c:pt>
                <c:pt idx="232">
                  <c:v>0</c:v>
                </c:pt>
                <c:pt idx="233">
                  <c:v>1</c:v>
                </c:pt>
                <c:pt idx="234">
                  <c:v>44</c:v>
                </c:pt>
                <c:pt idx="235">
                  <c:v>0</c:v>
                </c:pt>
                <c:pt idx="236">
                  <c:v>0</c:v>
                </c:pt>
                <c:pt idx="237">
                  <c:v>0</c:v>
                </c:pt>
                <c:pt idx="238">
                  <c:v>0</c:v>
                </c:pt>
                <c:pt idx="239">
                  <c:v>0</c:v>
                </c:pt>
                <c:pt idx="240">
                  <c:v>0</c:v>
                </c:pt>
                <c:pt idx="241">
                  <c:v>0</c:v>
                </c:pt>
                <c:pt idx="242">
                  <c:v>0</c:v>
                </c:pt>
                <c:pt idx="243">
                  <c:v>0</c:v>
                </c:pt>
                <c:pt idx="244">
                  <c:v>22</c:v>
                </c:pt>
                <c:pt idx="245">
                  <c:v>4</c:v>
                </c:pt>
                <c:pt idx="246">
                  <c:v>0</c:v>
                </c:pt>
                <c:pt idx="247">
                  <c:v>0</c:v>
                </c:pt>
                <c:pt idx="248">
                  <c:v>0</c:v>
                </c:pt>
                <c:pt idx="249">
                  <c:v>0</c:v>
                </c:pt>
                <c:pt idx="250">
                  <c:v>0</c:v>
                </c:pt>
                <c:pt idx="251">
                  <c:v>0</c:v>
                </c:pt>
                <c:pt idx="252">
                  <c:v>28</c:v>
                </c:pt>
                <c:pt idx="253">
                  <c:v>0</c:v>
                </c:pt>
                <c:pt idx="254">
                  <c:v>0</c:v>
                </c:pt>
                <c:pt idx="255">
                  <c:v>0</c:v>
                </c:pt>
                <c:pt idx="256">
                  <c:v>0</c:v>
                </c:pt>
                <c:pt idx="257">
                  <c:v>0</c:v>
                </c:pt>
                <c:pt idx="258">
                  <c:v>0</c:v>
                </c:pt>
                <c:pt idx="259">
                  <c:v>0</c:v>
                </c:pt>
                <c:pt idx="260">
                  <c:v>100</c:v>
                </c:pt>
                <c:pt idx="261">
                  <c:v>0</c:v>
                </c:pt>
                <c:pt idx="262">
                  <c:v>0</c:v>
                </c:pt>
                <c:pt idx="263">
                  <c:v>0</c:v>
                </c:pt>
                <c:pt idx="264">
                  <c:v>0</c:v>
                </c:pt>
                <c:pt idx="265">
                  <c:v>5</c:v>
                </c:pt>
                <c:pt idx="266">
                  <c:v>0</c:v>
                </c:pt>
                <c:pt idx="267">
                  <c:v>0</c:v>
                </c:pt>
                <c:pt idx="268">
                  <c:v>2</c:v>
                </c:pt>
                <c:pt idx="269">
                  <c:v>0</c:v>
                </c:pt>
                <c:pt idx="270">
                  <c:v>0</c:v>
                </c:pt>
              </c:numCache>
            </c:numRef>
          </c:val>
        </c:ser>
        <c:ser>
          <c:idx val="24"/>
          <c:order val="24"/>
          <c:tx>
            <c:strRef>
              <c:f>'[Kaz_20160302_Hattori report.xlsx]Genus'!$A$27</c:f>
              <c:strCache>
                <c:ptCount val="1"/>
                <c:pt idx="0">
                  <c:v>Butyricimonas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report.xlsx]Genus'!$B$27:$JL$27</c:f>
              <c:numCache>
                <c:formatCode>General</c:formatCode>
                <c:ptCount val="271"/>
                <c:pt idx="0">
                  <c:v>0</c:v>
                </c:pt>
                <c:pt idx="1">
                  <c:v>4</c:v>
                </c:pt>
                <c:pt idx="2">
                  <c:v>0</c:v>
                </c:pt>
                <c:pt idx="3">
                  <c:v>0</c:v>
                </c:pt>
                <c:pt idx="4">
                  <c:v>12</c:v>
                </c:pt>
                <c:pt idx="5">
                  <c:v>27</c:v>
                </c:pt>
                <c:pt idx="6">
                  <c:v>13</c:v>
                </c:pt>
                <c:pt idx="7">
                  <c:v>0</c:v>
                </c:pt>
                <c:pt idx="8">
                  <c:v>0</c:v>
                </c:pt>
                <c:pt idx="9">
                  <c:v>0</c:v>
                </c:pt>
                <c:pt idx="10">
                  <c:v>6</c:v>
                </c:pt>
                <c:pt idx="11">
                  <c:v>3</c:v>
                </c:pt>
                <c:pt idx="12">
                  <c:v>1</c:v>
                </c:pt>
                <c:pt idx="13">
                  <c:v>16</c:v>
                </c:pt>
                <c:pt idx="14">
                  <c:v>25</c:v>
                </c:pt>
                <c:pt idx="15">
                  <c:v>0</c:v>
                </c:pt>
                <c:pt idx="16">
                  <c:v>3</c:v>
                </c:pt>
                <c:pt idx="17">
                  <c:v>2</c:v>
                </c:pt>
                <c:pt idx="18">
                  <c:v>2</c:v>
                </c:pt>
                <c:pt idx="19">
                  <c:v>7</c:v>
                </c:pt>
                <c:pt idx="20">
                  <c:v>22</c:v>
                </c:pt>
                <c:pt idx="21">
                  <c:v>5</c:v>
                </c:pt>
                <c:pt idx="22">
                  <c:v>2</c:v>
                </c:pt>
                <c:pt idx="23">
                  <c:v>2</c:v>
                </c:pt>
                <c:pt idx="24">
                  <c:v>6</c:v>
                </c:pt>
                <c:pt idx="25">
                  <c:v>0</c:v>
                </c:pt>
                <c:pt idx="26">
                  <c:v>8</c:v>
                </c:pt>
                <c:pt idx="27">
                  <c:v>4</c:v>
                </c:pt>
                <c:pt idx="28">
                  <c:v>2</c:v>
                </c:pt>
                <c:pt idx="29">
                  <c:v>0</c:v>
                </c:pt>
                <c:pt idx="30">
                  <c:v>5</c:v>
                </c:pt>
                <c:pt idx="31">
                  <c:v>0</c:v>
                </c:pt>
                <c:pt idx="32">
                  <c:v>34</c:v>
                </c:pt>
                <c:pt idx="33">
                  <c:v>0</c:v>
                </c:pt>
                <c:pt idx="34">
                  <c:v>3</c:v>
                </c:pt>
                <c:pt idx="35">
                  <c:v>0</c:v>
                </c:pt>
                <c:pt idx="36">
                  <c:v>8</c:v>
                </c:pt>
                <c:pt idx="37">
                  <c:v>0</c:v>
                </c:pt>
                <c:pt idx="38">
                  <c:v>15</c:v>
                </c:pt>
                <c:pt idx="39">
                  <c:v>18</c:v>
                </c:pt>
                <c:pt idx="40">
                  <c:v>12</c:v>
                </c:pt>
                <c:pt idx="41">
                  <c:v>1</c:v>
                </c:pt>
                <c:pt idx="42">
                  <c:v>10</c:v>
                </c:pt>
                <c:pt idx="43">
                  <c:v>8</c:v>
                </c:pt>
                <c:pt idx="44">
                  <c:v>17</c:v>
                </c:pt>
                <c:pt idx="45">
                  <c:v>3</c:v>
                </c:pt>
                <c:pt idx="46">
                  <c:v>3</c:v>
                </c:pt>
                <c:pt idx="47">
                  <c:v>6</c:v>
                </c:pt>
                <c:pt idx="48">
                  <c:v>1</c:v>
                </c:pt>
                <c:pt idx="49">
                  <c:v>0</c:v>
                </c:pt>
                <c:pt idx="50">
                  <c:v>7</c:v>
                </c:pt>
                <c:pt idx="51">
                  <c:v>0</c:v>
                </c:pt>
                <c:pt idx="52">
                  <c:v>2</c:v>
                </c:pt>
                <c:pt idx="53">
                  <c:v>8</c:v>
                </c:pt>
                <c:pt idx="54">
                  <c:v>22</c:v>
                </c:pt>
                <c:pt idx="55">
                  <c:v>0</c:v>
                </c:pt>
                <c:pt idx="56">
                  <c:v>1</c:v>
                </c:pt>
                <c:pt idx="57">
                  <c:v>6</c:v>
                </c:pt>
                <c:pt idx="58">
                  <c:v>9</c:v>
                </c:pt>
                <c:pt idx="59">
                  <c:v>2</c:v>
                </c:pt>
                <c:pt idx="60">
                  <c:v>8</c:v>
                </c:pt>
                <c:pt idx="61">
                  <c:v>11</c:v>
                </c:pt>
                <c:pt idx="62">
                  <c:v>9</c:v>
                </c:pt>
                <c:pt idx="63">
                  <c:v>11</c:v>
                </c:pt>
                <c:pt idx="64">
                  <c:v>1</c:v>
                </c:pt>
                <c:pt idx="65">
                  <c:v>3</c:v>
                </c:pt>
                <c:pt idx="66">
                  <c:v>2</c:v>
                </c:pt>
                <c:pt idx="67">
                  <c:v>11</c:v>
                </c:pt>
                <c:pt idx="68">
                  <c:v>1</c:v>
                </c:pt>
                <c:pt idx="69">
                  <c:v>33</c:v>
                </c:pt>
                <c:pt idx="70">
                  <c:v>3</c:v>
                </c:pt>
                <c:pt idx="71">
                  <c:v>19</c:v>
                </c:pt>
                <c:pt idx="72">
                  <c:v>2</c:v>
                </c:pt>
                <c:pt idx="73">
                  <c:v>22</c:v>
                </c:pt>
                <c:pt idx="74">
                  <c:v>0</c:v>
                </c:pt>
                <c:pt idx="75">
                  <c:v>0</c:v>
                </c:pt>
                <c:pt idx="76">
                  <c:v>0</c:v>
                </c:pt>
                <c:pt idx="77">
                  <c:v>3</c:v>
                </c:pt>
                <c:pt idx="78">
                  <c:v>2</c:v>
                </c:pt>
                <c:pt idx="79">
                  <c:v>19</c:v>
                </c:pt>
                <c:pt idx="80">
                  <c:v>0</c:v>
                </c:pt>
                <c:pt idx="81">
                  <c:v>0</c:v>
                </c:pt>
                <c:pt idx="82">
                  <c:v>5</c:v>
                </c:pt>
                <c:pt idx="83">
                  <c:v>0</c:v>
                </c:pt>
                <c:pt idx="84">
                  <c:v>7</c:v>
                </c:pt>
                <c:pt idx="85">
                  <c:v>0</c:v>
                </c:pt>
                <c:pt idx="86">
                  <c:v>0</c:v>
                </c:pt>
                <c:pt idx="87">
                  <c:v>5</c:v>
                </c:pt>
                <c:pt idx="88">
                  <c:v>13</c:v>
                </c:pt>
                <c:pt idx="89">
                  <c:v>1</c:v>
                </c:pt>
                <c:pt idx="90">
                  <c:v>0</c:v>
                </c:pt>
                <c:pt idx="91">
                  <c:v>37</c:v>
                </c:pt>
                <c:pt idx="92">
                  <c:v>17</c:v>
                </c:pt>
                <c:pt idx="93">
                  <c:v>1</c:v>
                </c:pt>
                <c:pt idx="94">
                  <c:v>0</c:v>
                </c:pt>
                <c:pt idx="95">
                  <c:v>9</c:v>
                </c:pt>
                <c:pt idx="96">
                  <c:v>7</c:v>
                </c:pt>
                <c:pt idx="97">
                  <c:v>14</c:v>
                </c:pt>
                <c:pt idx="98">
                  <c:v>7</c:v>
                </c:pt>
                <c:pt idx="99">
                  <c:v>5</c:v>
                </c:pt>
                <c:pt idx="100">
                  <c:v>0</c:v>
                </c:pt>
                <c:pt idx="101">
                  <c:v>5</c:v>
                </c:pt>
                <c:pt idx="102">
                  <c:v>0</c:v>
                </c:pt>
                <c:pt idx="103">
                  <c:v>10</c:v>
                </c:pt>
                <c:pt idx="104">
                  <c:v>9</c:v>
                </c:pt>
                <c:pt idx="105">
                  <c:v>7</c:v>
                </c:pt>
                <c:pt idx="106">
                  <c:v>15</c:v>
                </c:pt>
                <c:pt idx="107">
                  <c:v>10</c:v>
                </c:pt>
                <c:pt idx="108">
                  <c:v>0</c:v>
                </c:pt>
                <c:pt idx="109">
                  <c:v>58</c:v>
                </c:pt>
                <c:pt idx="110">
                  <c:v>51</c:v>
                </c:pt>
                <c:pt idx="111">
                  <c:v>0</c:v>
                </c:pt>
                <c:pt idx="112">
                  <c:v>19</c:v>
                </c:pt>
                <c:pt idx="113">
                  <c:v>10</c:v>
                </c:pt>
                <c:pt idx="114">
                  <c:v>0</c:v>
                </c:pt>
                <c:pt idx="115">
                  <c:v>3</c:v>
                </c:pt>
                <c:pt idx="116">
                  <c:v>23</c:v>
                </c:pt>
                <c:pt idx="117">
                  <c:v>14</c:v>
                </c:pt>
                <c:pt idx="118">
                  <c:v>1</c:v>
                </c:pt>
                <c:pt idx="119">
                  <c:v>0</c:v>
                </c:pt>
                <c:pt idx="120">
                  <c:v>14</c:v>
                </c:pt>
                <c:pt idx="121">
                  <c:v>0</c:v>
                </c:pt>
                <c:pt idx="122">
                  <c:v>3</c:v>
                </c:pt>
                <c:pt idx="123">
                  <c:v>0</c:v>
                </c:pt>
                <c:pt idx="124">
                  <c:v>0</c:v>
                </c:pt>
                <c:pt idx="125">
                  <c:v>3</c:v>
                </c:pt>
                <c:pt idx="126">
                  <c:v>0</c:v>
                </c:pt>
                <c:pt idx="127">
                  <c:v>0</c:v>
                </c:pt>
                <c:pt idx="128">
                  <c:v>0</c:v>
                </c:pt>
                <c:pt idx="129">
                  <c:v>9</c:v>
                </c:pt>
                <c:pt idx="130">
                  <c:v>7</c:v>
                </c:pt>
                <c:pt idx="131">
                  <c:v>5</c:v>
                </c:pt>
                <c:pt idx="132">
                  <c:v>16</c:v>
                </c:pt>
                <c:pt idx="133">
                  <c:v>0</c:v>
                </c:pt>
                <c:pt idx="134">
                  <c:v>4</c:v>
                </c:pt>
                <c:pt idx="135">
                  <c:v>4</c:v>
                </c:pt>
                <c:pt idx="136">
                  <c:v>0</c:v>
                </c:pt>
                <c:pt idx="137">
                  <c:v>3</c:v>
                </c:pt>
                <c:pt idx="138">
                  <c:v>1</c:v>
                </c:pt>
                <c:pt idx="139">
                  <c:v>12</c:v>
                </c:pt>
                <c:pt idx="140">
                  <c:v>30</c:v>
                </c:pt>
                <c:pt idx="141">
                  <c:v>1</c:v>
                </c:pt>
                <c:pt idx="142">
                  <c:v>6</c:v>
                </c:pt>
                <c:pt idx="143">
                  <c:v>0</c:v>
                </c:pt>
                <c:pt idx="144">
                  <c:v>10</c:v>
                </c:pt>
                <c:pt idx="145">
                  <c:v>3</c:v>
                </c:pt>
                <c:pt idx="146">
                  <c:v>0</c:v>
                </c:pt>
                <c:pt idx="147">
                  <c:v>2</c:v>
                </c:pt>
                <c:pt idx="148">
                  <c:v>8</c:v>
                </c:pt>
                <c:pt idx="149">
                  <c:v>0</c:v>
                </c:pt>
                <c:pt idx="150">
                  <c:v>11</c:v>
                </c:pt>
                <c:pt idx="151">
                  <c:v>0</c:v>
                </c:pt>
                <c:pt idx="152">
                  <c:v>2</c:v>
                </c:pt>
                <c:pt idx="153">
                  <c:v>0</c:v>
                </c:pt>
                <c:pt idx="154">
                  <c:v>20</c:v>
                </c:pt>
                <c:pt idx="155">
                  <c:v>7</c:v>
                </c:pt>
                <c:pt idx="156">
                  <c:v>0</c:v>
                </c:pt>
                <c:pt idx="157">
                  <c:v>14</c:v>
                </c:pt>
                <c:pt idx="158">
                  <c:v>5</c:v>
                </c:pt>
                <c:pt idx="159">
                  <c:v>5</c:v>
                </c:pt>
                <c:pt idx="160">
                  <c:v>0</c:v>
                </c:pt>
                <c:pt idx="161">
                  <c:v>3</c:v>
                </c:pt>
                <c:pt idx="162">
                  <c:v>5</c:v>
                </c:pt>
                <c:pt idx="163">
                  <c:v>1</c:v>
                </c:pt>
                <c:pt idx="164">
                  <c:v>5</c:v>
                </c:pt>
                <c:pt idx="165">
                  <c:v>10</c:v>
                </c:pt>
                <c:pt idx="166">
                  <c:v>1</c:v>
                </c:pt>
                <c:pt idx="167">
                  <c:v>3</c:v>
                </c:pt>
                <c:pt idx="168">
                  <c:v>13</c:v>
                </c:pt>
                <c:pt idx="169">
                  <c:v>1</c:v>
                </c:pt>
                <c:pt idx="170">
                  <c:v>7</c:v>
                </c:pt>
                <c:pt idx="171">
                  <c:v>41</c:v>
                </c:pt>
                <c:pt idx="172">
                  <c:v>1</c:v>
                </c:pt>
                <c:pt idx="173">
                  <c:v>12</c:v>
                </c:pt>
                <c:pt idx="174">
                  <c:v>3</c:v>
                </c:pt>
                <c:pt idx="175">
                  <c:v>11</c:v>
                </c:pt>
                <c:pt idx="176">
                  <c:v>40</c:v>
                </c:pt>
                <c:pt idx="177">
                  <c:v>9</c:v>
                </c:pt>
                <c:pt idx="178">
                  <c:v>3</c:v>
                </c:pt>
                <c:pt idx="179">
                  <c:v>15</c:v>
                </c:pt>
                <c:pt idx="180">
                  <c:v>31</c:v>
                </c:pt>
                <c:pt idx="181">
                  <c:v>0</c:v>
                </c:pt>
                <c:pt idx="182">
                  <c:v>13</c:v>
                </c:pt>
                <c:pt idx="183">
                  <c:v>27</c:v>
                </c:pt>
                <c:pt idx="184">
                  <c:v>0</c:v>
                </c:pt>
                <c:pt idx="185">
                  <c:v>3</c:v>
                </c:pt>
                <c:pt idx="186">
                  <c:v>3</c:v>
                </c:pt>
                <c:pt idx="187">
                  <c:v>6</c:v>
                </c:pt>
                <c:pt idx="188">
                  <c:v>0</c:v>
                </c:pt>
                <c:pt idx="189">
                  <c:v>0</c:v>
                </c:pt>
                <c:pt idx="190">
                  <c:v>0</c:v>
                </c:pt>
                <c:pt idx="191">
                  <c:v>13</c:v>
                </c:pt>
                <c:pt idx="192">
                  <c:v>11</c:v>
                </c:pt>
                <c:pt idx="193">
                  <c:v>0</c:v>
                </c:pt>
                <c:pt idx="194">
                  <c:v>25</c:v>
                </c:pt>
                <c:pt idx="195">
                  <c:v>2</c:v>
                </c:pt>
                <c:pt idx="196">
                  <c:v>0</c:v>
                </c:pt>
                <c:pt idx="197">
                  <c:v>0</c:v>
                </c:pt>
                <c:pt idx="198">
                  <c:v>8</c:v>
                </c:pt>
                <c:pt idx="199">
                  <c:v>10</c:v>
                </c:pt>
                <c:pt idx="200">
                  <c:v>10</c:v>
                </c:pt>
                <c:pt idx="201">
                  <c:v>27</c:v>
                </c:pt>
                <c:pt idx="202">
                  <c:v>3</c:v>
                </c:pt>
                <c:pt idx="203">
                  <c:v>5</c:v>
                </c:pt>
                <c:pt idx="204">
                  <c:v>1</c:v>
                </c:pt>
                <c:pt idx="205">
                  <c:v>16</c:v>
                </c:pt>
                <c:pt idx="206">
                  <c:v>0</c:v>
                </c:pt>
                <c:pt idx="207">
                  <c:v>0</c:v>
                </c:pt>
                <c:pt idx="208">
                  <c:v>11</c:v>
                </c:pt>
                <c:pt idx="209">
                  <c:v>0</c:v>
                </c:pt>
                <c:pt idx="210">
                  <c:v>0</c:v>
                </c:pt>
                <c:pt idx="211">
                  <c:v>4</c:v>
                </c:pt>
                <c:pt idx="212">
                  <c:v>0</c:v>
                </c:pt>
                <c:pt idx="213">
                  <c:v>0</c:v>
                </c:pt>
                <c:pt idx="214">
                  <c:v>11</c:v>
                </c:pt>
                <c:pt idx="215">
                  <c:v>0</c:v>
                </c:pt>
                <c:pt idx="216">
                  <c:v>0</c:v>
                </c:pt>
                <c:pt idx="217">
                  <c:v>3</c:v>
                </c:pt>
                <c:pt idx="218">
                  <c:v>18</c:v>
                </c:pt>
                <c:pt idx="219">
                  <c:v>10</c:v>
                </c:pt>
                <c:pt idx="220">
                  <c:v>1</c:v>
                </c:pt>
                <c:pt idx="221">
                  <c:v>2</c:v>
                </c:pt>
                <c:pt idx="222">
                  <c:v>10</c:v>
                </c:pt>
                <c:pt idx="223">
                  <c:v>0</c:v>
                </c:pt>
                <c:pt idx="224">
                  <c:v>0</c:v>
                </c:pt>
                <c:pt idx="225">
                  <c:v>9</c:v>
                </c:pt>
                <c:pt idx="226">
                  <c:v>17</c:v>
                </c:pt>
                <c:pt idx="227">
                  <c:v>0</c:v>
                </c:pt>
                <c:pt idx="228">
                  <c:v>5</c:v>
                </c:pt>
                <c:pt idx="229">
                  <c:v>0</c:v>
                </c:pt>
                <c:pt idx="230">
                  <c:v>13</c:v>
                </c:pt>
                <c:pt idx="231">
                  <c:v>15</c:v>
                </c:pt>
                <c:pt idx="232">
                  <c:v>1</c:v>
                </c:pt>
                <c:pt idx="233">
                  <c:v>8</c:v>
                </c:pt>
                <c:pt idx="234">
                  <c:v>5</c:v>
                </c:pt>
                <c:pt idx="235">
                  <c:v>1</c:v>
                </c:pt>
                <c:pt idx="236">
                  <c:v>0</c:v>
                </c:pt>
                <c:pt idx="237">
                  <c:v>25</c:v>
                </c:pt>
                <c:pt idx="238">
                  <c:v>0</c:v>
                </c:pt>
                <c:pt idx="239">
                  <c:v>1</c:v>
                </c:pt>
                <c:pt idx="240">
                  <c:v>3</c:v>
                </c:pt>
                <c:pt idx="241">
                  <c:v>1</c:v>
                </c:pt>
                <c:pt idx="242">
                  <c:v>5</c:v>
                </c:pt>
                <c:pt idx="243">
                  <c:v>12</c:v>
                </c:pt>
                <c:pt idx="244">
                  <c:v>0</c:v>
                </c:pt>
                <c:pt idx="245">
                  <c:v>10</c:v>
                </c:pt>
                <c:pt idx="246">
                  <c:v>0</c:v>
                </c:pt>
                <c:pt idx="247">
                  <c:v>0</c:v>
                </c:pt>
                <c:pt idx="248">
                  <c:v>6</c:v>
                </c:pt>
                <c:pt idx="249">
                  <c:v>1</c:v>
                </c:pt>
                <c:pt idx="250">
                  <c:v>4</c:v>
                </c:pt>
                <c:pt idx="251">
                  <c:v>2</c:v>
                </c:pt>
                <c:pt idx="252">
                  <c:v>8</c:v>
                </c:pt>
                <c:pt idx="253">
                  <c:v>0</c:v>
                </c:pt>
                <c:pt idx="254">
                  <c:v>31</c:v>
                </c:pt>
                <c:pt idx="255">
                  <c:v>0</c:v>
                </c:pt>
                <c:pt idx="256">
                  <c:v>16</c:v>
                </c:pt>
                <c:pt idx="257">
                  <c:v>4</c:v>
                </c:pt>
                <c:pt idx="258">
                  <c:v>4</c:v>
                </c:pt>
                <c:pt idx="259">
                  <c:v>23</c:v>
                </c:pt>
                <c:pt idx="260">
                  <c:v>35</c:v>
                </c:pt>
                <c:pt idx="261">
                  <c:v>4</c:v>
                </c:pt>
                <c:pt idx="262">
                  <c:v>20</c:v>
                </c:pt>
                <c:pt idx="263">
                  <c:v>7</c:v>
                </c:pt>
                <c:pt idx="264">
                  <c:v>0</c:v>
                </c:pt>
                <c:pt idx="265">
                  <c:v>0</c:v>
                </c:pt>
                <c:pt idx="266">
                  <c:v>1</c:v>
                </c:pt>
                <c:pt idx="267">
                  <c:v>2</c:v>
                </c:pt>
                <c:pt idx="268">
                  <c:v>4</c:v>
                </c:pt>
                <c:pt idx="269">
                  <c:v>8</c:v>
                </c:pt>
                <c:pt idx="270">
                  <c:v>25</c:v>
                </c:pt>
              </c:numCache>
            </c:numRef>
          </c:val>
        </c:ser>
        <c:ser>
          <c:idx val="25"/>
          <c:order val="25"/>
          <c:tx>
            <c:strRef>
              <c:f>'[Kaz_20160302_Hattori report.xlsx]Genus'!$A$28</c:f>
              <c:strCache>
                <c:ptCount val="1"/>
                <c:pt idx="0">
                  <c:v>Dorea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report.xlsx]Genus'!$B$28:$JL$28</c:f>
              <c:numCache>
                <c:formatCode>General</c:formatCode>
                <c:ptCount val="271"/>
                <c:pt idx="0">
                  <c:v>1</c:v>
                </c:pt>
                <c:pt idx="1">
                  <c:v>4</c:v>
                </c:pt>
                <c:pt idx="2">
                  <c:v>6</c:v>
                </c:pt>
                <c:pt idx="3">
                  <c:v>0</c:v>
                </c:pt>
                <c:pt idx="4">
                  <c:v>1</c:v>
                </c:pt>
                <c:pt idx="5">
                  <c:v>12</c:v>
                </c:pt>
                <c:pt idx="6">
                  <c:v>1</c:v>
                </c:pt>
                <c:pt idx="7">
                  <c:v>2</c:v>
                </c:pt>
                <c:pt idx="8">
                  <c:v>5</c:v>
                </c:pt>
                <c:pt idx="9">
                  <c:v>9</c:v>
                </c:pt>
                <c:pt idx="10">
                  <c:v>23</c:v>
                </c:pt>
                <c:pt idx="11">
                  <c:v>7</c:v>
                </c:pt>
                <c:pt idx="12">
                  <c:v>5</c:v>
                </c:pt>
                <c:pt idx="13">
                  <c:v>4</c:v>
                </c:pt>
                <c:pt idx="14">
                  <c:v>9</c:v>
                </c:pt>
                <c:pt idx="15">
                  <c:v>3</c:v>
                </c:pt>
                <c:pt idx="16">
                  <c:v>8</c:v>
                </c:pt>
                <c:pt idx="17">
                  <c:v>5</c:v>
                </c:pt>
                <c:pt idx="18">
                  <c:v>1</c:v>
                </c:pt>
                <c:pt idx="19">
                  <c:v>1</c:v>
                </c:pt>
                <c:pt idx="20">
                  <c:v>1</c:v>
                </c:pt>
                <c:pt idx="21">
                  <c:v>3</c:v>
                </c:pt>
                <c:pt idx="22">
                  <c:v>1</c:v>
                </c:pt>
                <c:pt idx="23">
                  <c:v>6</c:v>
                </c:pt>
                <c:pt idx="24">
                  <c:v>0</c:v>
                </c:pt>
                <c:pt idx="25">
                  <c:v>10</c:v>
                </c:pt>
                <c:pt idx="26">
                  <c:v>1</c:v>
                </c:pt>
                <c:pt idx="27">
                  <c:v>6</c:v>
                </c:pt>
                <c:pt idx="28">
                  <c:v>1</c:v>
                </c:pt>
                <c:pt idx="29">
                  <c:v>1</c:v>
                </c:pt>
                <c:pt idx="30">
                  <c:v>29</c:v>
                </c:pt>
                <c:pt idx="31">
                  <c:v>3</c:v>
                </c:pt>
                <c:pt idx="32">
                  <c:v>10</c:v>
                </c:pt>
                <c:pt idx="33">
                  <c:v>2</c:v>
                </c:pt>
                <c:pt idx="34">
                  <c:v>7</c:v>
                </c:pt>
                <c:pt idx="35">
                  <c:v>12</c:v>
                </c:pt>
                <c:pt idx="36">
                  <c:v>6</c:v>
                </c:pt>
                <c:pt idx="37">
                  <c:v>2</c:v>
                </c:pt>
                <c:pt idx="38">
                  <c:v>4</c:v>
                </c:pt>
                <c:pt idx="39">
                  <c:v>4</c:v>
                </c:pt>
                <c:pt idx="40">
                  <c:v>1</c:v>
                </c:pt>
                <c:pt idx="41">
                  <c:v>25</c:v>
                </c:pt>
                <c:pt idx="42">
                  <c:v>0</c:v>
                </c:pt>
                <c:pt idx="43">
                  <c:v>3</c:v>
                </c:pt>
                <c:pt idx="44">
                  <c:v>11</c:v>
                </c:pt>
                <c:pt idx="45">
                  <c:v>8</c:v>
                </c:pt>
                <c:pt idx="46">
                  <c:v>5</c:v>
                </c:pt>
                <c:pt idx="47">
                  <c:v>0</c:v>
                </c:pt>
                <c:pt idx="48">
                  <c:v>3</c:v>
                </c:pt>
                <c:pt idx="49">
                  <c:v>2</c:v>
                </c:pt>
                <c:pt idx="50">
                  <c:v>2</c:v>
                </c:pt>
                <c:pt idx="51">
                  <c:v>0</c:v>
                </c:pt>
                <c:pt idx="52">
                  <c:v>4</c:v>
                </c:pt>
                <c:pt idx="53">
                  <c:v>3</c:v>
                </c:pt>
                <c:pt idx="54">
                  <c:v>0</c:v>
                </c:pt>
                <c:pt idx="55">
                  <c:v>6</c:v>
                </c:pt>
                <c:pt idx="56">
                  <c:v>0</c:v>
                </c:pt>
                <c:pt idx="57">
                  <c:v>0</c:v>
                </c:pt>
                <c:pt idx="58">
                  <c:v>4</c:v>
                </c:pt>
                <c:pt idx="59">
                  <c:v>3</c:v>
                </c:pt>
                <c:pt idx="60">
                  <c:v>2</c:v>
                </c:pt>
                <c:pt idx="61">
                  <c:v>0</c:v>
                </c:pt>
                <c:pt idx="62">
                  <c:v>2</c:v>
                </c:pt>
                <c:pt idx="63">
                  <c:v>0</c:v>
                </c:pt>
                <c:pt idx="64">
                  <c:v>5</c:v>
                </c:pt>
                <c:pt idx="65">
                  <c:v>1</c:v>
                </c:pt>
                <c:pt idx="66">
                  <c:v>1</c:v>
                </c:pt>
                <c:pt idx="67">
                  <c:v>2</c:v>
                </c:pt>
                <c:pt idx="68">
                  <c:v>1</c:v>
                </c:pt>
                <c:pt idx="69">
                  <c:v>3</c:v>
                </c:pt>
                <c:pt idx="70">
                  <c:v>1</c:v>
                </c:pt>
                <c:pt idx="71">
                  <c:v>2</c:v>
                </c:pt>
                <c:pt idx="72">
                  <c:v>0</c:v>
                </c:pt>
                <c:pt idx="73">
                  <c:v>0</c:v>
                </c:pt>
                <c:pt idx="74">
                  <c:v>0</c:v>
                </c:pt>
                <c:pt idx="75">
                  <c:v>6</c:v>
                </c:pt>
                <c:pt idx="76">
                  <c:v>14</c:v>
                </c:pt>
                <c:pt idx="77">
                  <c:v>8</c:v>
                </c:pt>
                <c:pt idx="78">
                  <c:v>2</c:v>
                </c:pt>
                <c:pt idx="79">
                  <c:v>1</c:v>
                </c:pt>
                <c:pt idx="80">
                  <c:v>3</c:v>
                </c:pt>
                <c:pt idx="81">
                  <c:v>8</c:v>
                </c:pt>
                <c:pt idx="82">
                  <c:v>2</c:v>
                </c:pt>
                <c:pt idx="83">
                  <c:v>13</c:v>
                </c:pt>
                <c:pt idx="84">
                  <c:v>1</c:v>
                </c:pt>
                <c:pt idx="85">
                  <c:v>0</c:v>
                </c:pt>
                <c:pt idx="86">
                  <c:v>0</c:v>
                </c:pt>
                <c:pt idx="87">
                  <c:v>6</c:v>
                </c:pt>
                <c:pt idx="88">
                  <c:v>2</c:v>
                </c:pt>
                <c:pt idx="89">
                  <c:v>1</c:v>
                </c:pt>
                <c:pt idx="90">
                  <c:v>2</c:v>
                </c:pt>
                <c:pt idx="91">
                  <c:v>4</c:v>
                </c:pt>
                <c:pt idx="92">
                  <c:v>8</c:v>
                </c:pt>
                <c:pt idx="93">
                  <c:v>4</c:v>
                </c:pt>
                <c:pt idx="94">
                  <c:v>8</c:v>
                </c:pt>
                <c:pt idx="95">
                  <c:v>3</c:v>
                </c:pt>
                <c:pt idx="96">
                  <c:v>0</c:v>
                </c:pt>
                <c:pt idx="97">
                  <c:v>6</c:v>
                </c:pt>
                <c:pt idx="98">
                  <c:v>2</c:v>
                </c:pt>
                <c:pt idx="99">
                  <c:v>4</c:v>
                </c:pt>
                <c:pt idx="100">
                  <c:v>3</c:v>
                </c:pt>
                <c:pt idx="101">
                  <c:v>0</c:v>
                </c:pt>
                <c:pt idx="102">
                  <c:v>16</c:v>
                </c:pt>
                <c:pt idx="103">
                  <c:v>0</c:v>
                </c:pt>
                <c:pt idx="104">
                  <c:v>0</c:v>
                </c:pt>
                <c:pt idx="105">
                  <c:v>8</c:v>
                </c:pt>
                <c:pt idx="106">
                  <c:v>4</c:v>
                </c:pt>
                <c:pt idx="107">
                  <c:v>7</c:v>
                </c:pt>
                <c:pt idx="108">
                  <c:v>4</c:v>
                </c:pt>
                <c:pt idx="109">
                  <c:v>0</c:v>
                </c:pt>
                <c:pt idx="110">
                  <c:v>1</c:v>
                </c:pt>
                <c:pt idx="111">
                  <c:v>16</c:v>
                </c:pt>
                <c:pt idx="112">
                  <c:v>9</c:v>
                </c:pt>
                <c:pt idx="113">
                  <c:v>15</c:v>
                </c:pt>
                <c:pt idx="114">
                  <c:v>2</c:v>
                </c:pt>
                <c:pt idx="115">
                  <c:v>22</c:v>
                </c:pt>
                <c:pt idx="116">
                  <c:v>5</c:v>
                </c:pt>
                <c:pt idx="117">
                  <c:v>1</c:v>
                </c:pt>
                <c:pt idx="118">
                  <c:v>11</c:v>
                </c:pt>
                <c:pt idx="119">
                  <c:v>2</c:v>
                </c:pt>
                <c:pt idx="120">
                  <c:v>1</c:v>
                </c:pt>
                <c:pt idx="121">
                  <c:v>24</c:v>
                </c:pt>
                <c:pt idx="122">
                  <c:v>31</c:v>
                </c:pt>
                <c:pt idx="123">
                  <c:v>2</c:v>
                </c:pt>
                <c:pt idx="124">
                  <c:v>5</c:v>
                </c:pt>
                <c:pt idx="125">
                  <c:v>50</c:v>
                </c:pt>
                <c:pt idx="126">
                  <c:v>8</c:v>
                </c:pt>
                <c:pt idx="127">
                  <c:v>0</c:v>
                </c:pt>
                <c:pt idx="128">
                  <c:v>11</c:v>
                </c:pt>
                <c:pt idx="129">
                  <c:v>0</c:v>
                </c:pt>
                <c:pt idx="130">
                  <c:v>9</c:v>
                </c:pt>
                <c:pt idx="131">
                  <c:v>7</c:v>
                </c:pt>
                <c:pt idx="132">
                  <c:v>3</c:v>
                </c:pt>
                <c:pt idx="133">
                  <c:v>8</c:v>
                </c:pt>
                <c:pt idx="134">
                  <c:v>3</c:v>
                </c:pt>
                <c:pt idx="135">
                  <c:v>15</c:v>
                </c:pt>
                <c:pt idx="136">
                  <c:v>1</c:v>
                </c:pt>
                <c:pt idx="137">
                  <c:v>1</c:v>
                </c:pt>
                <c:pt idx="138">
                  <c:v>15</c:v>
                </c:pt>
                <c:pt idx="139">
                  <c:v>11</c:v>
                </c:pt>
                <c:pt idx="140">
                  <c:v>7</c:v>
                </c:pt>
                <c:pt idx="141">
                  <c:v>2</c:v>
                </c:pt>
                <c:pt idx="142">
                  <c:v>10</c:v>
                </c:pt>
                <c:pt idx="143">
                  <c:v>4</c:v>
                </c:pt>
                <c:pt idx="144">
                  <c:v>5</c:v>
                </c:pt>
                <c:pt idx="145">
                  <c:v>6</c:v>
                </c:pt>
                <c:pt idx="146">
                  <c:v>2</c:v>
                </c:pt>
                <c:pt idx="147">
                  <c:v>3</c:v>
                </c:pt>
                <c:pt idx="148">
                  <c:v>29</c:v>
                </c:pt>
                <c:pt idx="149">
                  <c:v>1</c:v>
                </c:pt>
                <c:pt idx="150">
                  <c:v>14</c:v>
                </c:pt>
                <c:pt idx="151">
                  <c:v>11</c:v>
                </c:pt>
                <c:pt idx="152">
                  <c:v>16</c:v>
                </c:pt>
                <c:pt idx="153">
                  <c:v>49</c:v>
                </c:pt>
                <c:pt idx="154">
                  <c:v>13</c:v>
                </c:pt>
                <c:pt idx="155">
                  <c:v>0</c:v>
                </c:pt>
                <c:pt idx="156">
                  <c:v>18</c:v>
                </c:pt>
                <c:pt idx="157">
                  <c:v>9</c:v>
                </c:pt>
                <c:pt idx="158">
                  <c:v>19</c:v>
                </c:pt>
                <c:pt idx="159">
                  <c:v>2</c:v>
                </c:pt>
                <c:pt idx="160">
                  <c:v>4</c:v>
                </c:pt>
                <c:pt idx="161">
                  <c:v>1</c:v>
                </c:pt>
                <c:pt idx="162">
                  <c:v>5</c:v>
                </c:pt>
                <c:pt idx="163">
                  <c:v>0</c:v>
                </c:pt>
                <c:pt idx="164">
                  <c:v>0</c:v>
                </c:pt>
                <c:pt idx="165">
                  <c:v>48</c:v>
                </c:pt>
                <c:pt idx="166">
                  <c:v>4</c:v>
                </c:pt>
                <c:pt idx="167">
                  <c:v>5</c:v>
                </c:pt>
                <c:pt idx="168">
                  <c:v>0</c:v>
                </c:pt>
                <c:pt idx="169">
                  <c:v>5</c:v>
                </c:pt>
                <c:pt idx="170">
                  <c:v>4</c:v>
                </c:pt>
                <c:pt idx="171">
                  <c:v>1</c:v>
                </c:pt>
                <c:pt idx="172">
                  <c:v>0</c:v>
                </c:pt>
                <c:pt idx="173">
                  <c:v>1</c:v>
                </c:pt>
                <c:pt idx="174">
                  <c:v>31</c:v>
                </c:pt>
                <c:pt idx="175">
                  <c:v>6</c:v>
                </c:pt>
                <c:pt idx="176">
                  <c:v>2</c:v>
                </c:pt>
                <c:pt idx="177">
                  <c:v>28</c:v>
                </c:pt>
                <c:pt idx="178">
                  <c:v>8</c:v>
                </c:pt>
                <c:pt idx="179">
                  <c:v>2</c:v>
                </c:pt>
                <c:pt idx="180">
                  <c:v>1</c:v>
                </c:pt>
                <c:pt idx="181">
                  <c:v>1</c:v>
                </c:pt>
                <c:pt idx="182">
                  <c:v>2</c:v>
                </c:pt>
                <c:pt idx="183">
                  <c:v>17</c:v>
                </c:pt>
                <c:pt idx="184">
                  <c:v>2</c:v>
                </c:pt>
                <c:pt idx="185">
                  <c:v>0</c:v>
                </c:pt>
                <c:pt idx="186">
                  <c:v>2</c:v>
                </c:pt>
                <c:pt idx="187">
                  <c:v>0</c:v>
                </c:pt>
                <c:pt idx="188">
                  <c:v>2</c:v>
                </c:pt>
                <c:pt idx="189">
                  <c:v>2</c:v>
                </c:pt>
                <c:pt idx="190">
                  <c:v>3</c:v>
                </c:pt>
                <c:pt idx="191">
                  <c:v>1</c:v>
                </c:pt>
                <c:pt idx="192">
                  <c:v>4</c:v>
                </c:pt>
                <c:pt idx="193">
                  <c:v>8</c:v>
                </c:pt>
                <c:pt idx="194">
                  <c:v>2</c:v>
                </c:pt>
                <c:pt idx="195">
                  <c:v>0</c:v>
                </c:pt>
                <c:pt idx="196">
                  <c:v>3</c:v>
                </c:pt>
                <c:pt idx="197">
                  <c:v>2</c:v>
                </c:pt>
                <c:pt idx="198">
                  <c:v>1</c:v>
                </c:pt>
                <c:pt idx="199">
                  <c:v>18</c:v>
                </c:pt>
                <c:pt idx="200">
                  <c:v>3</c:v>
                </c:pt>
                <c:pt idx="201">
                  <c:v>2</c:v>
                </c:pt>
                <c:pt idx="202">
                  <c:v>1</c:v>
                </c:pt>
                <c:pt idx="203">
                  <c:v>1</c:v>
                </c:pt>
                <c:pt idx="204">
                  <c:v>2</c:v>
                </c:pt>
                <c:pt idx="205">
                  <c:v>0</c:v>
                </c:pt>
                <c:pt idx="206">
                  <c:v>0</c:v>
                </c:pt>
                <c:pt idx="207">
                  <c:v>2</c:v>
                </c:pt>
                <c:pt idx="208">
                  <c:v>17</c:v>
                </c:pt>
                <c:pt idx="209">
                  <c:v>3</c:v>
                </c:pt>
                <c:pt idx="210">
                  <c:v>7</c:v>
                </c:pt>
                <c:pt idx="211">
                  <c:v>4</c:v>
                </c:pt>
                <c:pt idx="212">
                  <c:v>2</c:v>
                </c:pt>
                <c:pt idx="213">
                  <c:v>2</c:v>
                </c:pt>
                <c:pt idx="214">
                  <c:v>7</c:v>
                </c:pt>
                <c:pt idx="215">
                  <c:v>3</c:v>
                </c:pt>
                <c:pt idx="216">
                  <c:v>14</c:v>
                </c:pt>
                <c:pt idx="217">
                  <c:v>3</c:v>
                </c:pt>
                <c:pt idx="218">
                  <c:v>1</c:v>
                </c:pt>
                <c:pt idx="219">
                  <c:v>2</c:v>
                </c:pt>
                <c:pt idx="220">
                  <c:v>7</c:v>
                </c:pt>
                <c:pt idx="221">
                  <c:v>5</c:v>
                </c:pt>
                <c:pt idx="222">
                  <c:v>1</c:v>
                </c:pt>
                <c:pt idx="223">
                  <c:v>0</c:v>
                </c:pt>
                <c:pt idx="224">
                  <c:v>2</c:v>
                </c:pt>
                <c:pt idx="225">
                  <c:v>3</c:v>
                </c:pt>
                <c:pt idx="226">
                  <c:v>2</c:v>
                </c:pt>
                <c:pt idx="227">
                  <c:v>13</c:v>
                </c:pt>
                <c:pt idx="228">
                  <c:v>9</c:v>
                </c:pt>
                <c:pt idx="229">
                  <c:v>7</c:v>
                </c:pt>
                <c:pt idx="230">
                  <c:v>5</c:v>
                </c:pt>
                <c:pt idx="231">
                  <c:v>49</c:v>
                </c:pt>
                <c:pt idx="232">
                  <c:v>15</c:v>
                </c:pt>
                <c:pt idx="233">
                  <c:v>5</c:v>
                </c:pt>
                <c:pt idx="234">
                  <c:v>5</c:v>
                </c:pt>
                <c:pt idx="235">
                  <c:v>8</c:v>
                </c:pt>
                <c:pt idx="236">
                  <c:v>8</c:v>
                </c:pt>
                <c:pt idx="237">
                  <c:v>6</c:v>
                </c:pt>
                <c:pt idx="238">
                  <c:v>1</c:v>
                </c:pt>
                <c:pt idx="239">
                  <c:v>35</c:v>
                </c:pt>
                <c:pt idx="240">
                  <c:v>9</c:v>
                </c:pt>
                <c:pt idx="241">
                  <c:v>3</c:v>
                </c:pt>
                <c:pt idx="242">
                  <c:v>3</c:v>
                </c:pt>
                <c:pt idx="243">
                  <c:v>1</c:v>
                </c:pt>
                <c:pt idx="244">
                  <c:v>2</c:v>
                </c:pt>
                <c:pt idx="245">
                  <c:v>3</c:v>
                </c:pt>
                <c:pt idx="246">
                  <c:v>3</c:v>
                </c:pt>
                <c:pt idx="247">
                  <c:v>0</c:v>
                </c:pt>
                <c:pt idx="248">
                  <c:v>3</c:v>
                </c:pt>
                <c:pt idx="249">
                  <c:v>1</c:v>
                </c:pt>
                <c:pt idx="250">
                  <c:v>0</c:v>
                </c:pt>
                <c:pt idx="251">
                  <c:v>4</c:v>
                </c:pt>
                <c:pt idx="252">
                  <c:v>5</c:v>
                </c:pt>
                <c:pt idx="253">
                  <c:v>15</c:v>
                </c:pt>
                <c:pt idx="254">
                  <c:v>12</c:v>
                </c:pt>
                <c:pt idx="255">
                  <c:v>3</c:v>
                </c:pt>
                <c:pt idx="256">
                  <c:v>14</c:v>
                </c:pt>
                <c:pt idx="257">
                  <c:v>1</c:v>
                </c:pt>
                <c:pt idx="258">
                  <c:v>5</c:v>
                </c:pt>
                <c:pt idx="259">
                  <c:v>11</c:v>
                </c:pt>
                <c:pt idx="260">
                  <c:v>4</c:v>
                </c:pt>
                <c:pt idx="261">
                  <c:v>0</c:v>
                </c:pt>
                <c:pt idx="262">
                  <c:v>11</c:v>
                </c:pt>
                <c:pt idx="263">
                  <c:v>1</c:v>
                </c:pt>
                <c:pt idx="264">
                  <c:v>7</c:v>
                </c:pt>
                <c:pt idx="265">
                  <c:v>142</c:v>
                </c:pt>
                <c:pt idx="266">
                  <c:v>3</c:v>
                </c:pt>
                <c:pt idx="267">
                  <c:v>0</c:v>
                </c:pt>
                <c:pt idx="268">
                  <c:v>9</c:v>
                </c:pt>
                <c:pt idx="269">
                  <c:v>7</c:v>
                </c:pt>
                <c:pt idx="270">
                  <c:v>3</c:v>
                </c:pt>
              </c:numCache>
            </c:numRef>
          </c:val>
        </c:ser>
        <c:ser>
          <c:idx val="26"/>
          <c:order val="26"/>
          <c:tx>
            <c:strRef>
              <c:f>'[Kaz_20160302_Hattori report.xlsx]Genus'!$A$29</c:f>
              <c:strCache>
                <c:ptCount val="1"/>
                <c:pt idx="0">
                  <c:v>Phascolarctobacterium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report.xlsx]Genus'!$B$29:$JL$29</c:f>
              <c:numCache>
                <c:formatCode>General</c:formatCode>
                <c:ptCount val="271"/>
                <c:pt idx="0">
                  <c:v>23</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1</c:v>
                </c:pt>
                <c:pt idx="26">
                  <c:v>0</c:v>
                </c:pt>
                <c:pt idx="27">
                  <c:v>0</c:v>
                </c:pt>
                <c:pt idx="28">
                  <c:v>0</c:v>
                </c:pt>
                <c:pt idx="29">
                  <c:v>0</c:v>
                </c:pt>
                <c:pt idx="30">
                  <c:v>0</c:v>
                </c:pt>
                <c:pt idx="31">
                  <c:v>0</c:v>
                </c:pt>
                <c:pt idx="32">
                  <c:v>35</c:v>
                </c:pt>
                <c:pt idx="33">
                  <c:v>0</c:v>
                </c:pt>
                <c:pt idx="34">
                  <c:v>0</c:v>
                </c:pt>
                <c:pt idx="35">
                  <c:v>0</c:v>
                </c:pt>
                <c:pt idx="36">
                  <c:v>0</c:v>
                </c:pt>
                <c:pt idx="37">
                  <c:v>30</c:v>
                </c:pt>
                <c:pt idx="38">
                  <c:v>1</c:v>
                </c:pt>
                <c:pt idx="39">
                  <c:v>0</c:v>
                </c:pt>
                <c:pt idx="40">
                  <c:v>0</c:v>
                </c:pt>
                <c:pt idx="41">
                  <c:v>0</c:v>
                </c:pt>
                <c:pt idx="42">
                  <c:v>3</c:v>
                </c:pt>
                <c:pt idx="43">
                  <c:v>0</c:v>
                </c:pt>
                <c:pt idx="44">
                  <c:v>0</c:v>
                </c:pt>
                <c:pt idx="45">
                  <c:v>0</c:v>
                </c:pt>
                <c:pt idx="46">
                  <c:v>0</c:v>
                </c:pt>
                <c:pt idx="47">
                  <c:v>16</c:v>
                </c:pt>
                <c:pt idx="48">
                  <c:v>0</c:v>
                </c:pt>
                <c:pt idx="49">
                  <c:v>0</c:v>
                </c:pt>
                <c:pt idx="50">
                  <c:v>0</c:v>
                </c:pt>
                <c:pt idx="51">
                  <c:v>0</c:v>
                </c:pt>
                <c:pt idx="52">
                  <c:v>0</c:v>
                </c:pt>
                <c:pt idx="53">
                  <c:v>8</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3</c:v>
                </c:pt>
                <c:pt idx="98">
                  <c:v>0</c:v>
                </c:pt>
                <c:pt idx="99">
                  <c:v>0</c:v>
                </c:pt>
                <c:pt idx="100">
                  <c:v>0</c:v>
                </c:pt>
                <c:pt idx="101">
                  <c:v>0</c:v>
                </c:pt>
                <c:pt idx="102">
                  <c:v>0</c:v>
                </c:pt>
                <c:pt idx="103">
                  <c:v>5</c:v>
                </c:pt>
                <c:pt idx="104">
                  <c:v>0</c:v>
                </c:pt>
                <c:pt idx="105">
                  <c:v>0</c:v>
                </c:pt>
                <c:pt idx="106">
                  <c:v>46</c:v>
                </c:pt>
                <c:pt idx="107">
                  <c:v>5</c:v>
                </c:pt>
                <c:pt idx="108">
                  <c:v>0</c:v>
                </c:pt>
                <c:pt idx="109">
                  <c:v>0</c:v>
                </c:pt>
                <c:pt idx="110">
                  <c:v>0</c:v>
                </c:pt>
                <c:pt idx="111">
                  <c:v>0</c:v>
                </c:pt>
                <c:pt idx="112">
                  <c:v>92</c:v>
                </c:pt>
                <c:pt idx="113">
                  <c:v>0</c:v>
                </c:pt>
                <c:pt idx="114">
                  <c:v>0</c:v>
                </c:pt>
                <c:pt idx="115">
                  <c:v>0</c:v>
                </c:pt>
                <c:pt idx="116">
                  <c:v>0</c:v>
                </c:pt>
                <c:pt idx="117">
                  <c:v>0</c:v>
                </c:pt>
                <c:pt idx="118">
                  <c:v>0</c:v>
                </c:pt>
                <c:pt idx="119">
                  <c:v>0</c:v>
                </c:pt>
                <c:pt idx="120">
                  <c:v>0</c:v>
                </c:pt>
                <c:pt idx="121">
                  <c:v>29</c:v>
                </c:pt>
                <c:pt idx="122">
                  <c:v>61</c:v>
                </c:pt>
                <c:pt idx="123">
                  <c:v>0</c:v>
                </c:pt>
                <c:pt idx="124">
                  <c:v>0</c:v>
                </c:pt>
                <c:pt idx="125">
                  <c:v>15</c:v>
                </c:pt>
                <c:pt idx="126">
                  <c:v>0</c:v>
                </c:pt>
                <c:pt idx="127">
                  <c:v>0</c:v>
                </c:pt>
                <c:pt idx="128">
                  <c:v>0</c:v>
                </c:pt>
                <c:pt idx="129">
                  <c:v>297</c:v>
                </c:pt>
                <c:pt idx="130">
                  <c:v>0</c:v>
                </c:pt>
                <c:pt idx="131">
                  <c:v>1</c:v>
                </c:pt>
                <c:pt idx="132">
                  <c:v>0</c:v>
                </c:pt>
                <c:pt idx="133">
                  <c:v>0</c:v>
                </c:pt>
                <c:pt idx="134">
                  <c:v>0</c:v>
                </c:pt>
                <c:pt idx="135">
                  <c:v>0</c:v>
                </c:pt>
                <c:pt idx="136">
                  <c:v>0</c:v>
                </c:pt>
                <c:pt idx="137">
                  <c:v>0</c:v>
                </c:pt>
                <c:pt idx="138">
                  <c:v>0</c:v>
                </c:pt>
                <c:pt idx="139">
                  <c:v>0</c:v>
                </c:pt>
                <c:pt idx="140">
                  <c:v>0</c:v>
                </c:pt>
                <c:pt idx="141">
                  <c:v>0</c:v>
                </c:pt>
                <c:pt idx="142">
                  <c:v>0</c:v>
                </c:pt>
                <c:pt idx="143">
                  <c:v>0</c:v>
                </c:pt>
                <c:pt idx="144">
                  <c:v>1</c:v>
                </c:pt>
                <c:pt idx="145">
                  <c:v>0</c:v>
                </c:pt>
                <c:pt idx="146">
                  <c:v>0</c:v>
                </c:pt>
                <c:pt idx="147">
                  <c:v>29</c:v>
                </c:pt>
                <c:pt idx="148">
                  <c:v>12</c:v>
                </c:pt>
                <c:pt idx="149">
                  <c:v>0</c:v>
                </c:pt>
                <c:pt idx="150">
                  <c:v>0</c:v>
                </c:pt>
                <c:pt idx="151">
                  <c:v>0</c:v>
                </c:pt>
                <c:pt idx="152">
                  <c:v>1</c:v>
                </c:pt>
                <c:pt idx="153">
                  <c:v>0</c:v>
                </c:pt>
                <c:pt idx="154">
                  <c:v>0</c:v>
                </c:pt>
                <c:pt idx="155">
                  <c:v>0</c:v>
                </c:pt>
                <c:pt idx="156">
                  <c:v>3</c:v>
                </c:pt>
                <c:pt idx="157">
                  <c:v>0</c:v>
                </c:pt>
                <c:pt idx="158">
                  <c:v>2</c:v>
                </c:pt>
                <c:pt idx="159">
                  <c:v>1</c:v>
                </c:pt>
                <c:pt idx="160">
                  <c:v>2</c:v>
                </c:pt>
                <c:pt idx="161">
                  <c:v>120</c:v>
                </c:pt>
                <c:pt idx="162">
                  <c:v>0</c:v>
                </c:pt>
                <c:pt idx="163">
                  <c:v>0</c:v>
                </c:pt>
                <c:pt idx="164">
                  <c:v>0</c:v>
                </c:pt>
                <c:pt idx="165">
                  <c:v>0</c:v>
                </c:pt>
                <c:pt idx="166">
                  <c:v>0</c:v>
                </c:pt>
                <c:pt idx="167">
                  <c:v>0</c:v>
                </c:pt>
                <c:pt idx="168">
                  <c:v>0</c:v>
                </c:pt>
                <c:pt idx="169">
                  <c:v>0</c:v>
                </c:pt>
                <c:pt idx="170">
                  <c:v>0</c:v>
                </c:pt>
                <c:pt idx="171">
                  <c:v>29</c:v>
                </c:pt>
                <c:pt idx="172">
                  <c:v>0</c:v>
                </c:pt>
                <c:pt idx="173">
                  <c:v>0</c:v>
                </c:pt>
                <c:pt idx="174">
                  <c:v>38</c:v>
                </c:pt>
                <c:pt idx="175">
                  <c:v>0</c:v>
                </c:pt>
                <c:pt idx="176">
                  <c:v>130</c:v>
                </c:pt>
                <c:pt idx="177">
                  <c:v>1</c:v>
                </c:pt>
                <c:pt idx="178">
                  <c:v>0</c:v>
                </c:pt>
                <c:pt idx="179">
                  <c:v>0</c:v>
                </c:pt>
                <c:pt idx="180">
                  <c:v>5</c:v>
                </c:pt>
                <c:pt idx="181">
                  <c:v>0</c:v>
                </c:pt>
                <c:pt idx="182">
                  <c:v>0</c:v>
                </c:pt>
                <c:pt idx="183">
                  <c:v>0</c:v>
                </c:pt>
                <c:pt idx="184">
                  <c:v>0</c:v>
                </c:pt>
                <c:pt idx="185">
                  <c:v>0</c:v>
                </c:pt>
                <c:pt idx="186">
                  <c:v>1</c:v>
                </c:pt>
                <c:pt idx="187">
                  <c:v>0</c:v>
                </c:pt>
                <c:pt idx="188">
                  <c:v>0</c:v>
                </c:pt>
                <c:pt idx="189">
                  <c:v>0</c:v>
                </c:pt>
                <c:pt idx="190">
                  <c:v>0</c:v>
                </c:pt>
                <c:pt idx="191">
                  <c:v>134</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26</c:v>
                </c:pt>
                <c:pt idx="207">
                  <c:v>1</c:v>
                </c:pt>
                <c:pt idx="208">
                  <c:v>0</c:v>
                </c:pt>
                <c:pt idx="209">
                  <c:v>0</c:v>
                </c:pt>
                <c:pt idx="210">
                  <c:v>0</c:v>
                </c:pt>
                <c:pt idx="211">
                  <c:v>2</c:v>
                </c:pt>
                <c:pt idx="212">
                  <c:v>0</c:v>
                </c:pt>
                <c:pt idx="213">
                  <c:v>0</c:v>
                </c:pt>
                <c:pt idx="214">
                  <c:v>0</c:v>
                </c:pt>
                <c:pt idx="215">
                  <c:v>0</c:v>
                </c:pt>
                <c:pt idx="216">
                  <c:v>0</c:v>
                </c:pt>
                <c:pt idx="217">
                  <c:v>0</c:v>
                </c:pt>
                <c:pt idx="218">
                  <c:v>98</c:v>
                </c:pt>
                <c:pt idx="219">
                  <c:v>0</c:v>
                </c:pt>
                <c:pt idx="220">
                  <c:v>0</c:v>
                </c:pt>
                <c:pt idx="221">
                  <c:v>0</c:v>
                </c:pt>
                <c:pt idx="222">
                  <c:v>22</c:v>
                </c:pt>
                <c:pt idx="223">
                  <c:v>35</c:v>
                </c:pt>
                <c:pt idx="224">
                  <c:v>11</c:v>
                </c:pt>
                <c:pt idx="225">
                  <c:v>72</c:v>
                </c:pt>
                <c:pt idx="226">
                  <c:v>0</c:v>
                </c:pt>
                <c:pt idx="227">
                  <c:v>0</c:v>
                </c:pt>
                <c:pt idx="228">
                  <c:v>0</c:v>
                </c:pt>
                <c:pt idx="229">
                  <c:v>0</c:v>
                </c:pt>
                <c:pt idx="230">
                  <c:v>0</c:v>
                </c:pt>
                <c:pt idx="231">
                  <c:v>1</c:v>
                </c:pt>
                <c:pt idx="232">
                  <c:v>0</c:v>
                </c:pt>
                <c:pt idx="233">
                  <c:v>0</c:v>
                </c:pt>
                <c:pt idx="234">
                  <c:v>0</c:v>
                </c:pt>
                <c:pt idx="235">
                  <c:v>0</c:v>
                </c:pt>
                <c:pt idx="236">
                  <c:v>0</c:v>
                </c:pt>
                <c:pt idx="237">
                  <c:v>5</c:v>
                </c:pt>
                <c:pt idx="238">
                  <c:v>0</c:v>
                </c:pt>
                <c:pt idx="239">
                  <c:v>0</c:v>
                </c:pt>
                <c:pt idx="240">
                  <c:v>6</c:v>
                </c:pt>
                <c:pt idx="241">
                  <c:v>0</c:v>
                </c:pt>
                <c:pt idx="242">
                  <c:v>0</c:v>
                </c:pt>
                <c:pt idx="243">
                  <c:v>0</c:v>
                </c:pt>
                <c:pt idx="244">
                  <c:v>0</c:v>
                </c:pt>
                <c:pt idx="245">
                  <c:v>0</c:v>
                </c:pt>
                <c:pt idx="246">
                  <c:v>0</c:v>
                </c:pt>
                <c:pt idx="247">
                  <c:v>0</c:v>
                </c:pt>
                <c:pt idx="248">
                  <c:v>0</c:v>
                </c:pt>
                <c:pt idx="249">
                  <c:v>0</c:v>
                </c:pt>
                <c:pt idx="250">
                  <c:v>59</c:v>
                </c:pt>
                <c:pt idx="251">
                  <c:v>0</c:v>
                </c:pt>
                <c:pt idx="252">
                  <c:v>0</c:v>
                </c:pt>
                <c:pt idx="253">
                  <c:v>0</c:v>
                </c:pt>
                <c:pt idx="254">
                  <c:v>1</c:v>
                </c:pt>
                <c:pt idx="255">
                  <c:v>0</c:v>
                </c:pt>
                <c:pt idx="256">
                  <c:v>0</c:v>
                </c:pt>
                <c:pt idx="257">
                  <c:v>0</c:v>
                </c:pt>
                <c:pt idx="258">
                  <c:v>0</c:v>
                </c:pt>
                <c:pt idx="259">
                  <c:v>0</c:v>
                </c:pt>
                <c:pt idx="260">
                  <c:v>0</c:v>
                </c:pt>
                <c:pt idx="261">
                  <c:v>0</c:v>
                </c:pt>
                <c:pt idx="262">
                  <c:v>1</c:v>
                </c:pt>
                <c:pt idx="263">
                  <c:v>0</c:v>
                </c:pt>
                <c:pt idx="264">
                  <c:v>0</c:v>
                </c:pt>
                <c:pt idx="265">
                  <c:v>0</c:v>
                </c:pt>
                <c:pt idx="266">
                  <c:v>0</c:v>
                </c:pt>
                <c:pt idx="267">
                  <c:v>0</c:v>
                </c:pt>
                <c:pt idx="268">
                  <c:v>0</c:v>
                </c:pt>
                <c:pt idx="269">
                  <c:v>0</c:v>
                </c:pt>
                <c:pt idx="270">
                  <c:v>0</c:v>
                </c:pt>
              </c:numCache>
            </c:numRef>
          </c:val>
        </c:ser>
        <c:ser>
          <c:idx val="27"/>
          <c:order val="27"/>
          <c:tx>
            <c:strRef>
              <c:f>'[Kaz_20160302_Hattori report.xlsx]Genus'!$A$30</c:f>
              <c:strCache>
                <c:ptCount val="1"/>
                <c:pt idx="0">
                  <c:v>Lactobacillus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report.xlsx]Genus'!$B$30:$JL$30</c:f>
              <c:numCache>
                <c:formatCode>General</c:formatCode>
                <c:ptCount val="271"/>
                <c:pt idx="0">
                  <c:v>0</c:v>
                </c:pt>
                <c:pt idx="1">
                  <c:v>21</c:v>
                </c:pt>
                <c:pt idx="2">
                  <c:v>3</c:v>
                </c:pt>
                <c:pt idx="3">
                  <c:v>0</c:v>
                </c:pt>
                <c:pt idx="4">
                  <c:v>4</c:v>
                </c:pt>
                <c:pt idx="5">
                  <c:v>20</c:v>
                </c:pt>
                <c:pt idx="6">
                  <c:v>1</c:v>
                </c:pt>
                <c:pt idx="7">
                  <c:v>1</c:v>
                </c:pt>
                <c:pt idx="8">
                  <c:v>1</c:v>
                </c:pt>
                <c:pt idx="9">
                  <c:v>2</c:v>
                </c:pt>
                <c:pt idx="10">
                  <c:v>2</c:v>
                </c:pt>
                <c:pt idx="11">
                  <c:v>5</c:v>
                </c:pt>
                <c:pt idx="12">
                  <c:v>4</c:v>
                </c:pt>
                <c:pt idx="13">
                  <c:v>44</c:v>
                </c:pt>
                <c:pt idx="14">
                  <c:v>18</c:v>
                </c:pt>
                <c:pt idx="15">
                  <c:v>14</c:v>
                </c:pt>
                <c:pt idx="16">
                  <c:v>19</c:v>
                </c:pt>
                <c:pt idx="17">
                  <c:v>1</c:v>
                </c:pt>
                <c:pt idx="18">
                  <c:v>16</c:v>
                </c:pt>
                <c:pt idx="19">
                  <c:v>6</c:v>
                </c:pt>
                <c:pt idx="20">
                  <c:v>0</c:v>
                </c:pt>
                <c:pt idx="21">
                  <c:v>4</c:v>
                </c:pt>
                <c:pt idx="22">
                  <c:v>18</c:v>
                </c:pt>
                <c:pt idx="23">
                  <c:v>3</c:v>
                </c:pt>
                <c:pt idx="24">
                  <c:v>3</c:v>
                </c:pt>
                <c:pt idx="25">
                  <c:v>0</c:v>
                </c:pt>
                <c:pt idx="26">
                  <c:v>2</c:v>
                </c:pt>
                <c:pt idx="27">
                  <c:v>31</c:v>
                </c:pt>
                <c:pt idx="28">
                  <c:v>29</c:v>
                </c:pt>
                <c:pt idx="29">
                  <c:v>1</c:v>
                </c:pt>
                <c:pt idx="30">
                  <c:v>19</c:v>
                </c:pt>
                <c:pt idx="31">
                  <c:v>0</c:v>
                </c:pt>
                <c:pt idx="32">
                  <c:v>15</c:v>
                </c:pt>
                <c:pt idx="33">
                  <c:v>15</c:v>
                </c:pt>
                <c:pt idx="34">
                  <c:v>4</c:v>
                </c:pt>
                <c:pt idx="35">
                  <c:v>3</c:v>
                </c:pt>
                <c:pt idx="36">
                  <c:v>0</c:v>
                </c:pt>
                <c:pt idx="37">
                  <c:v>2</c:v>
                </c:pt>
                <c:pt idx="38">
                  <c:v>1</c:v>
                </c:pt>
                <c:pt idx="39">
                  <c:v>0</c:v>
                </c:pt>
                <c:pt idx="40">
                  <c:v>2</c:v>
                </c:pt>
                <c:pt idx="41">
                  <c:v>2</c:v>
                </c:pt>
                <c:pt idx="42">
                  <c:v>17</c:v>
                </c:pt>
                <c:pt idx="43">
                  <c:v>4</c:v>
                </c:pt>
                <c:pt idx="44">
                  <c:v>0</c:v>
                </c:pt>
                <c:pt idx="45">
                  <c:v>1</c:v>
                </c:pt>
                <c:pt idx="46">
                  <c:v>5</c:v>
                </c:pt>
                <c:pt idx="47">
                  <c:v>1</c:v>
                </c:pt>
                <c:pt idx="48">
                  <c:v>0</c:v>
                </c:pt>
                <c:pt idx="49">
                  <c:v>0</c:v>
                </c:pt>
                <c:pt idx="50">
                  <c:v>0</c:v>
                </c:pt>
                <c:pt idx="51">
                  <c:v>0</c:v>
                </c:pt>
                <c:pt idx="52">
                  <c:v>6</c:v>
                </c:pt>
                <c:pt idx="53">
                  <c:v>0</c:v>
                </c:pt>
                <c:pt idx="54">
                  <c:v>6</c:v>
                </c:pt>
                <c:pt idx="55">
                  <c:v>4</c:v>
                </c:pt>
                <c:pt idx="56">
                  <c:v>0</c:v>
                </c:pt>
                <c:pt idx="57">
                  <c:v>73</c:v>
                </c:pt>
                <c:pt idx="58">
                  <c:v>3</c:v>
                </c:pt>
                <c:pt idx="59">
                  <c:v>4</c:v>
                </c:pt>
                <c:pt idx="60">
                  <c:v>1</c:v>
                </c:pt>
                <c:pt idx="61">
                  <c:v>0</c:v>
                </c:pt>
                <c:pt idx="62">
                  <c:v>0</c:v>
                </c:pt>
                <c:pt idx="63">
                  <c:v>0</c:v>
                </c:pt>
                <c:pt idx="64">
                  <c:v>2</c:v>
                </c:pt>
                <c:pt idx="65">
                  <c:v>4</c:v>
                </c:pt>
                <c:pt idx="66">
                  <c:v>2</c:v>
                </c:pt>
                <c:pt idx="67">
                  <c:v>8</c:v>
                </c:pt>
                <c:pt idx="68">
                  <c:v>3</c:v>
                </c:pt>
                <c:pt idx="69">
                  <c:v>3</c:v>
                </c:pt>
                <c:pt idx="70">
                  <c:v>29</c:v>
                </c:pt>
                <c:pt idx="71">
                  <c:v>1</c:v>
                </c:pt>
                <c:pt idx="72">
                  <c:v>1</c:v>
                </c:pt>
                <c:pt idx="73">
                  <c:v>3</c:v>
                </c:pt>
                <c:pt idx="74">
                  <c:v>73</c:v>
                </c:pt>
                <c:pt idx="75">
                  <c:v>11</c:v>
                </c:pt>
                <c:pt idx="76">
                  <c:v>14</c:v>
                </c:pt>
                <c:pt idx="77">
                  <c:v>13</c:v>
                </c:pt>
                <c:pt idx="78">
                  <c:v>11</c:v>
                </c:pt>
                <c:pt idx="79">
                  <c:v>1</c:v>
                </c:pt>
                <c:pt idx="80">
                  <c:v>19</c:v>
                </c:pt>
                <c:pt idx="81">
                  <c:v>0</c:v>
                </c:pt>
                <c:pt idx="82">
                  <c:v>0</c:v>
                </c:pt>
                <c:pt idx="83">
                  <c:v>2</c:v>
                </c:pt>
                <c:pt idx="84">
                  <c:v>0</c:v>
                </c:pt>
                <c:pt idx="85">
                  <c:v>0</c:v>
                </c:pt>
                <c:pt idx="86">
                  <c:v>2</c:v>
                </c:pt>
                <c:pt idx="87">
                  <c:v>1</c:v>
                </c:pt>
                <c:pt idx="88">
                  <c:v>2</c:v>
                </c:pt>
                <c:pt idx="89">
                  <c:v>3</c:v>
                </c:pt>
                <c:pt idx="90">
                  <c:v>7</c:v>
                </c:pt>
                <c:pt idx="91">
                  <c:v>1</c:v>
                </c:pt>
                <c:pt idx="92">
                  <c:v>4</c:v>
                </c:pt>
                <c:pt idx="93">
                  <c:v>13</c:v>
                </c:pt>
                <c:pt idx="94">
                  <c:v>22</c:v>
                </c:pt>
                <c:pt idx="95">
                  <c:v>12</c:v>
                </c:pt>
                <c:pt idx="96">
                  <c:v>2</c:v>
                </c:pt>
                <c:pt idx="97">
                  <c:v>3</c:v>
                </c:pt>
                <c:pt idx="98">
                  <c:v>1</c:v>
                </c:pt>
                <c:pt idx="99">
                  <c:v>2</c:v>
                </c:pt>
                <c:pt idx="100">
                  <c:v>0</c:v>
                </c:pt>
                <c:pt idx="101">
                  <c:v>2</c:v>
                </c:pt>
                <c:pt idx="102">
                  <c:v>1</c:v>
                </c:pt>
                <c:pt idx="103">
                  <c:v>2</c:v>
                </c:pt>
                <c:pt idx="104">
                  <c:v>1</c:v>
                </c:pt>
                <c:pt idx="105">
                  <c:v>5</c:v>
                </c:pt>
                <c:pt idx="106">
                  <c:v>3</c:v>
                </c:pt>
                <c:pt idx="107">
                  <c:v>6</c:v>
                </c:pt>
                <c:pt idx="108">
                  <c:v>2</c:v>
                </c:pt>
                <c:pt idx="109">
                  <c:v>0</c:v>
                </c:pt>
                <c:pt idx="110">
                  <c:v>0</c:v>
                </c:pt>
                <c:pt idx="111">
                  <c:v>0</c:v>
                </c:pt>
                <c:pt idx="112">
                  <c:v>3</c:v>
                </c:pt>
                <c:pt idx="113">
                  <c:v>3</c:v>
                </c:pt>
                <c:pt idx="114">
                  <c:v>0</c:v>
                </c:pt>
                <c:pt idx="115">
                  <c:v>76</c:v>
                </c:pt>
                <c:pt idx="116">
                  <c:v>1</c:v>
                </c:pt>
                <c:pt idx="117">
                  <c:v>5</c:v>
                </c:pt>
                <c:pt idx="118">
                  <c:v>1</c:v>
                </c:pt>
                <c:pt idx="119">
                  <c:v>2</c:v>
                </c:pt>
                <c:pt idx="120">
                  <c:v>0</c:v>
                </c:pt>
                <c:pt idx="121">
                  <c:v>1</c:v>
                </c:pt>
                <c:pt idx="122">
                  <c:v>0</c:v>
                </c:pt>
                <c:pt idx="123">
                  <c:v>6</c:v>
                </c:pt>
                <c:pt idx="124">
                  <c:v>0</c:v>
                </c:pt>
                <c:pt idx="125">
                  <c:v>0</c:v>
                </c:pt>
                <c:pt idx="126">
                  <c:v>0</c:v>
                </c:pt>
                <c:pt idx="127">
                  <c:v>10</c:v>
                </c:pt>
                <c:pt idx="128">
                  <c:v>5</c:v>
                </c:pt>
                <c:pt idx="129">
                  <c:v>0</c:v>
                </c:pt>
                <c:pt idx="130">
                  <c:v>0</c:v>
                </c:pt>
                <c:pt idx="131">
                  <c:v>4</c:v>
                </c:pt>
                <c:pt idx="132">
                  <c:v>0</c:v>
                </c:pt>
                <c:pt idx="133">
                  <c:v>1</c:v>
                </c:pt>
                <c:pt idx="134">
                  <c:v>0</c:v>
                </c:pt>
                <c:pt idx="135">
                  <c:v>7</c:v>
                </c:pt>
                <c:pt idx="136">
                  <c:v>0</c:v>
                </c:pt>
                <c:pt idx="137">
                  <c:v>5</c:v>
                </c:pt>
                <c:pt idx="138">
                  <c:v>7</c:v>
                </c:pt>
                <c:pt idx="139">
                  <c:v>0</c:v>
                </c:pt>
                <c:pt idx="140">
                  <c:v>15</c:v>
                </c:pt>
                <c:pt idx="141">
                  <c:v>2</c:v>
                </c:pt>
                <c:pt idx="142">
                  <c:v>4</c:v>
                </c:pt>
                <c:pt idx="143">
                  <c:v>0</c:v>
                </c:pt>
                <c:pt idx="144">
                  <c:v>1</c:v>
                </c:pt>
                <c:pt idx="145">
                  <c:v>10</c:v>
                </c:pt>
                <c:pt idx="146">
                  <c:v>1</c:v>
                </c:pt>
                <c:pt idx="147">
                  <c:v>0</c:v>
                </c:pt>
                <c:pt idx="148">
                  <c:v>0</c:v>
                </c:pt>
                <c:pt idx="149">
                  <c:v>0</c:v>
                </c:pt>
                <c:pt idx="150">
                  <c:v>0</c:v>
                </c:pt>
                <c:pt idx="151">
                  <c:v>5</c:v>
                </c:pt>
                <c:pt idx="152">
                  <c:v>74</c:v>
                </c:pt>
                <c:pt idx="153">
                  <c:v>3</c:v>
                </c:pt>
                <c:pt idx="154">
                  <c:v>3</c:v>
                </c:pt>
                <c:pt idx="155">
                  <c:v>0</c:v>
                </c:pt>
                <c:pt idx="156">
                  <c:v>9</c:v>
                </c:pt>
                <c:pt idx="157">
                  <c:v>14</c:v>
                </c:pt>
                <c:pt idx="158">
                  <c:v>3</c:v>
                </c:pt>
                <c:pt idx="159">
                  <c:v>0</c:v>
                </c:pt>
                <c:pt idx="160">
                  <c:v>0</c:v>
                </c:pt>
                <c:pt idx="161">
                  <c:v>1</c:v>
                </c:pt>
                <c:pt idx="162">
                  <c:v>1</c:v>
                </c:pt>
                <c:pt idx="163">
                  <c:v>1</c:v>
                </c:pt>
                <c:pt idx="164">
                  <c:v>0</c:v>
                </c:pt>
                <c:pt idx="165">
                  <c:v>19</c:v>
                </c:pt>
                <c:pt idx="166">
                  <c:v>12</c:v>
                </c:pt>
                <c:pt idx="167">
                  <c:v>1</c:v>
                </c:pt>
                <c:pt idx="168">
                  <c:v>2</c:v>
                </c:pt>
                <c:pt idx="169">
                  <c:v>9</c:v>
                </c:pt>
                <c:pt idx="170">
                  <c:v>3</c:v>
                </c:pt>
                <c:pt idx="171">
                  <c:v>0</c:v>
                </c:pt>
                <c:pt idx="172">
                  <c:v>1</c:v>
                </c:pt>
                <c:pt idx="173">
                  <c:v>2</c:v>
                </c:pt>
                <c:pt idx="174">
                  <c:v>18</c:v>
                </c:pt>
                <c:pt idx="175">
                  <c:v>12</c:v>
                </c:pt>
                <c:pt idx="176">
                  <c:v>0</c:v>
                </c:pt>
                <c:pt idx="177">
                  <c:v>0</c:v>
                </c:pt>
                <c:pt idx="178">
                  <c:v>1</c:v>
                </c:pt>
                <c:pt idx="179">
                  <c:v>3</c:v>
                </c:pt>
                <c:pt idx="180">
                  <c:v>0</c:v>
                </c:pt>
                <c:pt idx="181">
                  <c:v>1</c:v>
                </c:pt>
                <c:pt idx="182">
                  <c:v>9</c:v>
                </c:pt>
                <c:pt idx="183">
                  <c:v>5</c:v>
                </c:pt>
                <c:pt idx="184">
                  <c:v>2</c:v>
                </c:pt>
                <c:pt idx="185">
                  <c:v>0</c:v>
                </c:pt>
                <c:pt idx="186">
                  <c:v>3</c:v>
                </c:pt>
                <c:pt idx="187">
                  <c:v>0</c:v>
                </c:pt>
                <c:pt idx="188">
                  <c:v>1</c:v>
                </c:pt>
                <c:pt idx="189">
                  <c:v>3</c:v>
                </c:pt>
                <c:pt idx="190">
                  <c:v>2</c:v>
                </c:pt>
                <c:pt idx="191">
                  <c:v>0</c:v>
                </c:pt>
                <c:pt idx="192">
                  <c:v>1</c:v>
                </c:pt>
                <c:pt idx="193">
                  <c:v>3</c:v>
                </c:pt>
                <c:pt idx="194">
                  <c:v>0</c:v>
                </c:pt>
                <c:pt idx="195">
                  <c:v>1</c:v>
                </c:pt>
                <c:pt idx="196">
                  <c:v>28</c:v>
                </c:pt>
                <c:pt idx="197">
                  <c:v>2</c:v>
                </c:pt>
                <c:pt idx="198">
                  <c:v>0</c:v>
                </c:pt>
                <c:pt idx="199">
                  <c:v>0</c:v>
                </c:pt>
                <c:pt idx="200">
                  <c:v>2</c:v>
                </c:pt>
                <c:pt idx="201">
                  <c:v>3</c:v>
                </c:pt>
                <c:pt idx="202">
                  <c:v>2</c:v>
                </c:pt>
                <c:pt idx="203">
                  <c:v>0</c:v>
                </c:pt>
                <c:pt idx="204">
                  <c:v>0</c:v>
                </c:pt>
                <c:pt idx="205">
                  <c:v>0</c:v>
                </c:pt>
                <c:pt idx="206">
                  <c:v>0</c:v>
                </c:pt>
                <c:pt idx="207">
                  <c:v>0</c:v>
                </c:pt>
                <c:pt idx="208">
                  <c:v>3</c:v>
                </c:pt>
                <c:pt idx="209">
                  <c:v>9</c:v>
                </c:pt>
                <c:pt idx="210">
                  <c:v>14</c:v>
                </c:pt>
                <c:pt idx="211">
                  <c:v>7</c:v>
                </c:pt>
                <c:pt idx="212">
                  <c:v>3</c:v>
                </c:pt>
                <c:pt idx="213">
                  <c:v>6</c:v>
                </c:pt>
                <c:pt idx="214">
                  <c:v>2</c:v>
                </c:pt>
                <c:pt idx="215">
                  <c:v>0</c:v>
                </c:pt>
                <c:pt idx="216">
                  <c:v>0</c:v>
                </c:pt>
                <c:pt idx="217">
                  <c:v>27</c:v>
                </c:pt>
                <c:pt idx="218">
                  <c:v>1</c:v>
                </c:pt>
                <c:pt idx="219">
                  <c:v>13</c:v>
                </c:pt>
                <c:pt idx="220">
                  <c:v>7</c:v>
                </c:pt>
                <c:pt idx="221">
                  <c:v>5</c:v>
                </c:pt>
                <c:pt idx="222">
                  <c:v>0</c:v>
                </c:pt>
                <c:pt idx="223">
                  <c:v>0</c:v>
                </c:pt>
                <c:pt idx="224">
                  <c:v>0</c:v>
                </c:pt>
                <c:pt idx="225">
                  <c:v>0</c:v>
                </c:pt>
                <c:pt idx="226">
                  <c:v>9</c:v>
                </c:pt>
                <c:pt idx="227">
                  <c:v>32</c:v>
                </c:pt>
                <c:pt idx="228">
                  <c:v>0</c:v>
                </c:pt>
                <c:pt idx="229">
                  <c:v>0</c:v>
                </c:pt>
                <c:pt idx="230">
                  <c:v>1</c:v>
                </c:pt>
                <c:pt idx="231">
                  <c:v>2</c:v>
                </c:pt>
                <c:pt idx="232">
                  <c:v>1</c:v>
                </c:pt>
                <c:pt idx="233">
                  <c:v>0</c:v>
                </c:pt>
                <c:pt idx="234">
                  <c:v>19</c:v>
                </c:pt>
                <c:pt idx="235">
                  <c:v>1</c:v>
                </c:pt>
                <c:pt idx="236">
                  <c:v>2</c:v>
                </c:pt>
                <c:pt idx="237">
                  <c:v>5</c:v>
                </c:pt>
                <c:pt idx="238">
                  <c:v>5</c:v>
                </c:pt>
                <c:pt idx="239">
                  <c:v>7</c:v>
                </c:pt>
                <c:pt idx="240">
                  <c:v>13</c:v>
                </c:pt>
                <c:pt idx="241">
                  <c:v>0</c:v>
                </c:pt>
                <c:pt idx="242">
                  <c:v>0</c:v>
                </c:pt>
                <c:pt idx="243">
                  <c:v>0</c:v>
                </c:pt>
                <c:pt idx="244">
                  <c:v>46</c:v>
                </c:pt>
                <c:pt idx="245">
                  <c:v>0</c:v>
                </c:pt>
                <c:pt idx="246">
                  <c:v>0</c:v>
                </c:pt>
                <c:pt idx="247">
                  <c:v>0</c:v>
                </c:pt>
                <c:pt idx="248">
                  <c:v>8</c:v>
                </c:pt>
                <c:pt idx="249">
                  <c:v>1</c:v>
                </c:pt>
                <c:pt idx="250">
                  <c:v>2</c:v>
                </c:pt>
                <c:pt idx="251">
                  <c:v>0</c:v>
                </c:pt>
                <c:pt idx="252">
                  <c:v>5</c:v>
                </c:pt>
                <c:pt idx="253">
                  <c:v>1</c:v>
                </c:pt>
                <c:pt idx="254">
                  <c:v>0</c:v>
                </c:pt>
                <c:pt idx="255">
                  <c:v>0</c:v>
                </c:pt>
                <c:pt idx="256">
                  <c:v>1</c:v>
                </c:pt>
                <c:pt idx="257">
                  <c:v>1</c:v>
                </c:pt>
                <c:pt idx="258">
                  <c:v>5</c:v>
                </c:pt>
                <c:pt idx="259">
                  <c:v>5</c:v>
                </c:pt>
                <c:pt idx="260">
                  <c:v>0</c:v>
                </c:pt>
                <c:pt idx="261">
                  <c:v>13</c:v>
                </c:pt>
                <c:pt idx="262">
                  <c:v>0</c:v>
                </c:pt>
                <c:pt idx="263">
                  <c:v>0</c:v>
                </c:pt>
                <c:pt idx="264">
                  <c:v>2</c:v>
                </c:pt>
                <c:pt idx="265">
                  <c:v>1</c:v>
                </c:pt>
                <c:pt idx="266">
                  <c:v>0</c:v>
                </c:pt>
                <c:pt idx="267">
                  <c:v>4</c:v>
                </c:pt>
                <c:pt idx="268">
                  <c:v>2</c:v>
                </c:pt>
                <c:pt idx="269">
                  <c:v>7</c:v>
                </c:pt>
                <c:pt idx="270">
                  <c:v>6</c:v>
                </c:pt>
              </c:numCache>
            </c:numRef>
          </c:val>
        </c:ser>
        <c:ser>
          <c:idx val="28"/>
          <c:order val="28"/>
          <c:tx>
            <c:strRef>
              <c:f>'[Kaz_20160302_Hattori report.xlsx]Genus'!$A$31</c:f>
              <c:strCache>
                <c:ptCount val="1"/>
                <c:pt idx="0">
                  <c:v>Lachnobacterium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report.xlsx]Genus'!$B$31:$JL$31</c:f>
              <c:numCache>
                <c:formatCode>General</c:formatCode>
                <c:ptCount val="271"/>
                <c:pt idx="0">
                  <c:v>0</c:v>
                </c:pt>
                <c:pt idx="1">
                  <c:v>8</c:v>
                </c:pt>
                <c:pt idx="2">
                  <c:v>0</c:v>
                </c:pt>
                <c:pt idx="3">
                  <c:v>0</c:v>
                </c:pt>
                <c:pt idx="4">
                  <c:v>1</c:v>
                </c:pt>
                <c:pt idx="5">
                  <c:v>8</c:v>
                </c:pt>
                <c:pt idx="6">
                  <c:v>1</c:v>
                </c:pt>
                <c:pt idx="7">
                  <c:v>1</c:v>
                </c:pt>
                <c:pt idx="8">
                  <c:v>2</c:v>
                </c:pt>
                <c:pt idx="9">
                  <c:v>1</c:v>
                </c:pt>
                <c:pt idx="10">
                  <c:v>0</c:v>
                </c:pt>
                <c:pt idx="11">
                  <c:v>1</c:v>
                </c:pt>
                <c:pt idx="12">
                  <c:v>0</c:v>
                </c:pt>
                <c:pt idx="13">
                  <c:v>1</c:v>
                </c:pt>
                <c:pt idx="14">
                  <c:v>0</c:v>
                </c:pt>
                <c:pt idx="15">
                  <c:v>8</c:v>
                </c:pt>
                <c:pt idx="16">
                  <c:v>0</c:v>
                </c:pt>
                <c:pt idx="17">
                  <c:v>0</c:v>
                </c:pt>
                <c:pt idx="18">
                  <c:v>0</c:v>
                </c:pt>
                <c:pt idx="19">
                  <c:v>6</c:v>
                </c:pt>
                <c:pt idx="20">
                  <c:v>3</c:v>
                </c:pt>
                <c:pt idx="21">
                  <c:v>0</c:v>
                </c:pt>
                <c:pt idx="22">
                  <c:v>0</c:v>
                </c:pt>
                <c:pt idx="23">
                  <c:v>0</c:v>
                </c:pt>
                <c:pt idx="24">
                  <c:v>2</c:v>
                </c:pt>
                <c:pt idx="25">
                  <c:v>61</c:v>
                </c:pt>
                <c:pt idx="26">
                  <c:v>0</c:v>
                </c:pt>
                <c:pt idx="27">
                  <c:v>0</c:v>
                </c:pt>
                <c:pt idx="28">
                  <c:v>8</c:v>
                </c:pt>
                <c:pt idx="29">
                  <c:v>0</c:v>
                </c:pt>
                <c:pt idx="30">
                  <c:v>0</c:v>
                </c:pt>
                <c:pt idx="31">
                  <c:v>191</c:v>
                </c:pt>
                <c:pt idx="32">
                  <c:v>58</c:v>
                </c:pt>
                <c:pt idx="33">
                  <c:v>2</c:v>
                </c:pt>
                <c:pt idx="34">
                  <c:v>26</c:v>
                </c:pt>
                <c:pt idx="35">
                  <c:v>6</c:v>
                </c:pt>
                <c:pt idx="36">
                  <c:v>4</c:v>
                </c:pt>
                <c:pt idx="37">
                  <c:v>1</c:v>
                </c:pt>
                <c:pt idx="38">
                  <c:v>5</c:v>
                </c:pt>
                <c:pt idx="39">
                  <c:v>21</c:v>
                </c:pt>
                <c:pt idx="40">
                  <c:v>0</c:v>
                </c:pt>
                <c:pt idx="41">
                  <c:v>0</c:v>
                </c:pt>
                <c:pt idx="42">
                  <c:v>0</c:v>
                </c:pt>
                <c:pt idx="43">
                  <c:v>1</c:v>
                </c:pt>
                <c:pt idx="44">
                  <c:v>3</c:v>
                </c:pt>
                <c:pt idx="45">
                  <c:v>1</c:v>
                </c:pt>
                <c:pt idx="46">
                  <c:v>1</c:v>
                </c:pt>
                <c:pt idx="47">
                  <c:v>0</c:v>
                </c:pt>
                <c:pt idx="48">
                  <c:v>0</c:v>
                </c:pt>
                <c:pt idx="49">
                  <c:v>0</c:v>
                </c:pt>
                <c:pt idx="50">
                  <c:v>13</c:v>
                </c:pt>
                <c:pt idx="51">
                  <c:v>0</c:v>
                </c:pt>
                <c:pt idx="52">
                  <c:v>0</c:v>
                </c:pt>
                <c:pt idx="53">
                  <c:v>4</c:v>
                </c:pt>
                <c:pt idx="54">
                  <c:v>0</c:v>
                </c:pt>
                <c:pt idx="55">
                  <c:v>1</c:v>
                </c:pt>
                <c:pt idx="56">
                  <c:v>0</c:v>
                </c:pt>
                <c:pt idx="57">
                  <c:v>2</c:v>
                </c:pt>
                <c:pt idx="58">
                  <c:v>4</c:v>
                </c:pt>
                <c:pt idx="59">
                  <c:v>0</c:v>
                </c:pt>
                <c:pt idx="60">
                  <c:v>0</c:v>
                </c:pt>
                <c:pt idx="61">
                  <c:v>7</c:v>
                </c:pt>
                <c:pt idx="62">
                  <c:v>0</c:v>
                </c:pt>
                <c:pt idx="63">
                  <c:v>1</c:v>
                </c:pt>
                <c:pt idx="64">
                  <c:v>0</c:v>
                </c:pt>
                <c:pt idx="65">
                  <c:v>0</c:v>
                </c:pt>
                <c:pt idx="66">
                  <c:v>2</c:v>
                </c:pt>
                <c:pt idx="67">
                  <c:v>0</c:v>
                </c:pt>
                <c:pt idx="68">
                  <c:v>4</c:v>
                </c:pt>
                <c:pt idx="69">
                  <c:v>4</c:v>
                </c:pt>
                <c:pt idx="70">
                  <c:v>1</c:v>
                </c:pt>
                <c:pt idx="71">
                  <c:v>5</c:v>
                </c:pt>
                <c:pt idx="72">
                  <c:v>1</c:v>
                </c:pt>
                <c:pt idx="73">
                  <c:v>3</c:v>
                </c:pt>
                <c:pt idx="74">
                  <c:v>1</c:v>
                </c:pt>
                <c:pt idx="75">
                  <c:v>0</c:v>
                </c:pt>
                <c:pt idx="76">
                  <c:v>0</c:v>
                </c:pt>
                <c:pt idx="77">
                  <c:v>18</c:v>
                </c:pt>
                <c:pt idx="78">
                  <c:v>2</c:v>
                </c:pt>
                <c:pt idx="79">
                  <c:v>0</c:v>
                </c:pt>
                <c:pt idx="80">
                  <c:v>12</c:v>
                </c:pt>
                <c:pt idx="81">
                  <c:v>3</c:v>
                </c:pt>
                <c:pt idx="82">
                  <c:v>0</c:v>
                </c:pt>
                <c:pt idx="83">
                  <c:v>17</c:v>
                </c:pt>
                <c:pt idx="84">
                  <c:v>2</c:v>
                </c:pt>
                <c:pt idx="85">
                  <c:v>0</c:v>
                </c:pt>
                <c:pt idx="86">
                  <c:v>0</c:v>
                </c:pt>
                <c:pt idx="87">
                  <c:v>0</c:v>
                </c:pt>
                <c:pt idx="88">
                  <c:v>0</c:v>
                </c:pt>
                <c:pt idx="89">
                  <c:v>0</c:v>
                </c:pt>
                <c:pt idx="90">
                  <c:v>2</c:v>
                </c:pt>
                <c:pt idx="91">
                  <c:v>2</c:v>
                </c:pt>
                <c:pt idx="92">
                  <c:v>1</c:v>
                </c:pt>
                <c:pt idx="93">
                  <c:v>0</c:v>
                </c:pt>
                <c:pt idx="94">
                  <c:v>5</c:v>
                </c:pt>
                <c:pt idx="95">
                  <c:v>11</c:v>
                </c:pt>
                <c:pt idx="96">
                  <c:v>0</c:v>
                </c:pt>
                <c:pt idx="97">
                  <c:v>0</c:v>
                </c:pt>
                <c:pt idx="98">
                  <c:v>0</c:v>
                </c:pt>
                <c:pt idx="99">
                  <c:v>0</c:v>
                </c:pt>
                <c:pt idx="100">
                  <c:v>0</c:v>
                </c:pt>
                <c:pt idx="101">
                  <c:v>1</c:v>
                </c:pt>
                <c:pt idx="102">
                  <c:v>0</c:v>
                </c:pt>
                <c:pt idx="103">
                  <c:v>1</c:v>
                </c:pt>
                <c:pt idx="104">
                  <c:v>0</c:v>
                </c:pt>
                <c:pt idx="105">
                  <c:v>2</c:v>
                </c:pt>
                <c:pt idx="106">
                  <c:v>7</c:v>
                </c:pt>
                <c:pt idx="107">
                  <c:v>2</c:v>
                </c:pt>
                <c:pt idx="108">
                  <c:v>0</c:v>
                </c:pt>
                <c:pt idx="109">
                  <c:v>0</c:v>
                </c:pt>
                <c:pt idx="110">
                  <c:v>0</c:v>
                </c:pt>
                <c:pt idx="111">
                  <c:v>4</c:v>
                </c:pt>
                <c:pt idx="112">
                  <c:v>0</c:v>
                </c:pt>
                <c:pt idx="113">
                  <c:v>0</c:v>
                </c:pt>
                <c:pt idx="114">
                  <c:v>0</c:v>
                </c:pt>
                <c:pt idx="115">
                  <c:v>0</c:v>
                </c:pt>
                <c:pt idx="116">
                  <c:v>0</c:v>
                </c:pt>
                <c:pt idx="117">
                  <c:v>31</c:v>
                </c:pt>
                <c:pt idx="118">
                  <c:v>0</c:v>
                </c:pt>
                <c:pt idx="119">
                  <c:v>1</c:v>
                </c:pt>
                <c:pt idx="120">
                  <c:v>0</c:v>
                </c:pt>
                <c:pt idx="121">
                  <c:v>0</c:v>
                </c:pt>
                <c:pt idx="122">
                  <c:v>1</c:v>
                </c:pt>
                <c:pt idx="123">
                  <c:v>0</c:v>
                </c:pt>
                <c:pt idx="124">
                  <c:v>1</c:v>
                </c:pt>
                <c:pt idx="125">
                  <c:v>67</c:v>
                </c:pt>
                <c:pt idx="126">
                  <c:v>0</c:v>
                </c:pt>
                <c:pt idx="127">
                  <c:v>0</c:v>
                </c:pt>
                <c:pt idx="128">
                  <c:v>52</c:v>
                </c:pt>
                <c:pt idx="129">
                  <c:v>0</c:v>
                </c:pt>
                <c:pt idx="130">
                  <c:v>1</c:v>
                </c:pt>
                <c:pt idx="131">
                  <c:v>5</c:v>
                </c:pt>
                <c:pt idx="132">
                  <c:v>0</c:v>
                </c:pt>
                <c:pt idx="133">
                  <c:v>1</c:v>
                </c:pt>
                <c:pt idx="134">
                  <c:v>0</c:v>
                </c:pt>
                <c:pt idx="135">
                  <c:v>0</c:v>
                </c:pt>
                <c:pt idx="136">
                  <c:v>0</c:v>
                </c:pt>
                <c:pt idx="137">
                  <c:v>4</c:v>
                </c:pt>
                <c:pt idx="138">
                  <c:v>24</c:v>
                </c:pt>
                <c:pt idx="139">
                  <c:v>0</c:v>
                </c:pt>
                <c:pt idx="140">
                  <c:v>1</c:v>
                </c:pt>
                <c:pt idx="141">
                  <c:v>1</c:v>
                </c:pt>
                <c:pt idx="142">
                  <c:v>0</c:v>
                </c:pt>
                <c:pt idx="143">
                  <c:v>2</c:v>
                </c:pt>
                <c:pt idx="144">
                  <c:v>0</c:v>
                </c:pt>
                <c:pt idx="145">
                  <c:v>9</c:v>
                </c:pt>
                <c:pt idx="146">
                  <c:v>0</c:v>
                </c:pt>
                <c:pt idx="147">
                  <c:v>0</c:v>
                </c:pt>
                <c:pt idx="148">
                  <c:v>0</c:v>
                </c:pt>
                <c:pt idx="149">
                  <c:v>1</c:v>
                </c:pt>
                <c:pt idx="150">
                  <c:v>0</c:v>
                </c:pt>
                <c:pt idx="151">
                  <c:v>0</c:v>
                </c:pt>
                <c:pt idx="152">
                  <c:v>0</c:v>
                </c:pt>
                <c:pt idx="153">
                  <c:v>2</c:v>
                </c:pt>
                <c:pt idx="154">
                  <c:v>0</c:v>
                </c:pt>
                <c:pt idx="155">
                  <c:v>0</c:v>
                </c:pt>
                <c:pt idx="156">
                  <c:v>8</c:v>
                </c:pt>
                <c:pt idx="157">
                  <c:v>0</c:v>
                </c:pt>
                <c:pt idx="158">
                  <c:v>0</c:v>
                </c:pt>
                <c:pt idx="159">
                  <c:v>1</c:v>
                </c:pt>
                <c:pt idx="160">
                  <c:v>0</c:v>
                </c:pt>
                <c:pt idx="161">
                  <c:v>3</c:v>
                </c:pt>
                <c:pt idx="162">
                  <c:v>2</c:v>
                </c:pt>
                <c:pt idx="163">
                  <c:v>1</c:v>
                </c:pt>
                <c:pt idx="164">
                  <c:v>0</c:v>
                </c:pt>
                <c:pt idx="165">
                  <c:v>2</c:v>
                </c:pt>
                <c:pt idx="166">
                  <c:v>0</c:v>
                </c:pt>
                <c:pt idx="167">
                  <c:v>2</c:v>
                </c:pt>
                <c:pt idx="168">
                  <c:v>0</c:v>
                </c:pt>
                <c:pt idx="169">
                  <c:v>2</c:v>
                </c:pt>
                <c:pt idx="170">
                  <c:v>0</c:v>
                </c:pt>
                <c:pt idx="171">
                  <c:v>1</c:v>
                </c:pt>
                <c:pt idx="172">
                  <c:v>1</c:v>
                </c:pt>
                <c:pt idx="173">
                  <c:v>0</c:v>
                </c:pt>
                <c:pt idx="174">
                  <c:v>0</c:v>
                </c:pt>
                <c:pt idx="175">
                  <c:v>18</c:v>
                </c:pt>
                <c:pt idx="176">
                  <c:v>19</c:v>
                </c:pt>
                <c:pt idx="177">
                  <c:v>0</c:v>
                </c:pt>
                <c:pt idx="178">
                  <c:v>1</c:v>
                </c:pt>
                <c:pt idx="179">
                  <c:v>0</c:v>
                </c:pt>
                <c:pt idx="180">
                  <c:v>6</c:v>
                </c:pt>
                <c:pt idx="181">
                  <c:v>1</c:v>
                </c:pt>
                <c:pt idx="182">
                  <c:v>33</c:v>
                </c:pt>
                <c:pt idx="183">
                  <c:v>1</c:v>
                </c:pt>
                <c:pt idx="184">
                  <c:v>0</c:v>
                </c:pt>
                <c:pt idx="185">
                  <c:v>0</c:v>
                </c:pt>
                <c:pt idx="186">
                  <c:v>0</c:v>
                </c:pt>
                <c:pt idx="187">
                  <c:v>0</c:v>
                </c:pt>
                <c:pt idx="188">
                  <c:v>0</c:v>
                </c:pt>
                <c:pt idx="189">
                  <c:v>27</c:v>
                </c:pt>
                <c:pt idx="190">
                  <c:v>0</c:v>
                </c:pt>
                <c:pt idx="191">
                  <c:v>29</c:v>
                </c:pt>
                <c:pt idx="192">
                  <c:v>0</c:v>
                </c:pt>
                <c:pt idx="193">
                  <c:v>0</c:v>
                </c:pt>
                <c:pt idx="194">
                  <c:v>0</c:v>
                </c:pt>
                <c:pt idx="195">
                  <c:v>0</c:v>
                </c:pt>
                <c:pt idx="196">
                  <c:v>0</c:v>
                </c:pt>
                <c:pt idx="197">
                  <c:v>0</c:v>
                </c:pt>
                <c:pt idx="198">
                  <c:v>3</c:v>
                </c:pt>
                <c:pt idx="199">
                  <c:v>0</c:v>
                </c:pt>
                <c:pt idx="200">
                  <c:v>1</c:v>
                </c:pt>
                <c:pt idx="201">
                  <c:v>17</c:v>
                </c:pt>
                <c:pt idx="202">
                  <c:v>0</c:v>
                </c:pt>
                <c:pt idx="203">
                  <c:v>3</c:v>
                </c:pt>
                <c:pt idx="204">
                  <c:v>2</c:v>
                </c:pt>
                <c:pt idx="205">
                  <c:v>0</c:v>
                </c:pt>
                <c:pt idx="206">
                  <c:v>0</c:v>
                </c:pt>
                <c:pt idx="207">
                  <c:v>0</c:v>
                </c:pt>
                <c:pt idx="208">
                  <c:v>0</c:v>
                </c:pt>
                <c:pt idx="209">
                  <c:v>0</c:v>
                </c:pt>
                <c:pt idx="210">
                  <c:v>0</c:v>
                </c:pt>
                <c:pt idx="211">
                  <c:v>10</c:v>
                </c:pt>
                <c:pt idx="212">
                  <c:v>0</c:v>
                </c:pt>
                <c:pt idx="213">
                  <c:v>0</c:v>
                </c:pt>
                <c:pt idx="214">
                  <c:v>0</c:v>
                </c:pt>
                <c:pt idx="215">
                  <c:v>0</c:v>
                </c:pt>
                <c:pt idx="216">
                  <c:v>22</c:v>
                </c:pt>
                <c:pt idx="217">
                  <c:v>0</c:v>
                </c:pt>
                <c:pt idx="218">
                  <c:v>36</c:v>
                </c:pt>
                <c:pt idx="219">
                  <c:v>2</c:v>
                </c:pt>
                <c:pt idx="220">
                  <c:v>0</c:v>
                </c:pt>
                <c:pt idx="221">
                  <c:v>6</c:v>
                </c:pt>
                <c:pt idx="222">
                  <c:v>0</c:v>
                </c:pt>
                <c:pt idx="223">
                  <c:v>1</c:v>
                </c:pt>
                <c:pt idx="224">
                  <c:v>0</c:v>
                </c:pt>
                <c:pt idx="225">
                  <c:v>0</c:v>
                </c:pt>
                <c:pt idx="226">
                  <c:v>35</c:v>
                </c:pt>
                <c:pt idx="227">
                  <c:v>0</c:v>
                </c:pt>
                <c:pt idx="228">
                  <c:v>32</c:v>
                </c:pt>
                <c:pt idx="229">
                  <c:v>0</c:v>
                </c:pt>
                <c:pt idx="230">
                  <c:v>4</c:v>
                </c:pt>
                <c:pt idx="231">
                  <c:v>16</c:v>
                </c:pt>
                <c:pt idx="232">
                  <c:v>0</c:v>
                </c:pt>
                <c:pt idx="233">
                  <c:v>7</c:v>
                </c:pt>
                <c:pt idx="234">
                  <c:v>3</c:v>
                </c:pt>
                <c:pt idx="235">
                  <c:v>5</c:v>
                </c:pt>
                <c:pt idx="236">
                  <c:v>0</c:v>
                </c:pt>
                <c:pt idx="237">
                  <c:v>0</c:v>
                </c:pt>
                <c:pt idx="238">
                  <c:v>2</c:v>
                </c:pt>
                <c:pt idx="239">
                  <c:v>5</c:v>
                </c:pt>
                <c:pt idx="240">
                  <c:v>0</c:v>
                </c:pt>
                <c:pt idx="241">
                  <c:v>13</c:v>
                </c:pt>
                <c:pt idx="242">
                  <c:v>0</c:v>
                </c:pt>
                <c:pt idx="243">
                  <c:v>0</c:v>
                </c:pt>
                <c:pt idx="244">
                  <c:v>7</c:v>
                </c:pt>
                <c:pt idx="245">
                  <c:v>0</c:v>
                </c:pt>
                <c:pt idx="246">
                  <c:v>11</c:v>
                </c:pt>
                <c:pt idx="247">
                  <c:v>46</c:v>
                </c:pt>
                <c:pt idx="248">
                  <c:v>1</c:v>
                </c:pt>
                <c:pt idx="249">
                  <c:v>0</c:v>
                </c:pt>
                <c:pt idx="250">
                  <c:v>16</c:v>
                </c:pt>
                <c:pt idx="251">
                  <c:v>0</c:v>
                </c:pt>
                <c:pt idx="252">
                  <c:v>7</c:v>
                </c:pt>
                <c:pt idx="253">
                  <c:v>19</c:v>
                </c:pt>
                <c:pt idx="254">
                  <c:v>7</c:v>
                </c:pt>
                <c:pt idx="255">
                  <c:v>0</c:v>
                </c:pt>
                <c:pt idx="256">
                  <c:v>7</c:v>
                </c:pt>
                <c:pt idx="257">
                  <c:v>1</c:v>
                </c:pt>
                <c:pt idx="258">
                  <c:v>0</c:v>
                </c:pt>
                <c:pt idx="259">
                  <c:v>53</c:v>
                </c:pt>
                <c:pt idx="260">
                  <c:v>0</c:v>
                </c:pt>
                <c:pt idx="261">
                  <c:v>0</c:v>
                </c:pt>
                <c:pt idx="262">
                  <c:v>0</c:v>
                </c:pt>
                <c:pt idx="263">
                  <c:v>1</c:v>
                </c:pt>
                <c:pt idx="264">
                  <c:v>40</c:v>
                </c:pt>
                <c:pt idx="265">
                  <c:v>0</c:v>
                </c:pt>
                <c:pt idx="266">
                  <c:v>1</c:v>
                </c:pt>
                <c:pt idx="267">
                  <c:v>0</c:v>
                </c:pt>
                <c:pt idx="268">
                  <c:v>0</c:v>
                </c:pt>
                <c:pt idx="269">
                  <c:v>1</c:v>
                </c:pt>
                <c:pt idx="270">
                  <c:v>0</c:v>
                </c:pt>
              </c:numCache>
            </c:numRef>
          </c:val>
        </c:ser>
        <c:ser>
          <c:idx val="29"/>
          <c:order val="29"/>
          <c:tx>
            <c:strRef>
              <c:f>'[Kaz_20160302_Hattori report.xlsx]Genus'!$A$32</c:f>
              <c:strCache>
                <c:ptCount val="1"/>
                <c:pt idx="0">
                  <c:v>Megasphaera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report.xlsx]Genus'!$B$32:$JL$32</c:f>
              <c:numCache>
                <c:formatCode>General</c:formatCode>
                <c:ptCount val="271"/>
                <c:pt idx="0">
                  <c:v>16</c:v>
                </c:pt>
                <c:pt idx="1">
                  <c:v>20</c:v>
                </c:pt>
                <c:pt idx="2">
                  <c:v>11</c:v>
                </c:pt>
                <c:pt idx="3">
                  <c:v>6</c:v>
                </c:pt>
                <c:pt idx="4">
                  <c:v>4</c:v>
                </c:pt>
                <c:pt idx="5">
                  <c:v>0</c:v>
                </c:pt>
                <c:pt idx="6">
                  <c:v>0</c:v>
                </c:pt>
                <c:pt idx="7">
                  <c:v>1</c:v>
                </c:pt>
                <c:pt idx="8">
                  <c:v>0</c:v>
                </c:pt>
                <c:pt idx="9">
                  <c:v>0</c:v>
                </c:pt>
                <c:pt idx="10">
                  <c:v>5</c:v>
                </c:pt>
                <c:pt idx="11">
                  <c:v>7</c:v>
                </c:pt>
                <c:pt idx="12">
                  <c:v>0</c:v>
                </c:pt>
                <c:pt idx="13">
                  <c:v>4</c:v>
                </c:pt>
                <c:pt idx="14">
                  <c:v>6</c:v>
                </c:pt>
                <c:pt idx="15">
                  <c:v>3</c:v>
                </c:pt>
                <c:pt idx="16">
                  <c:v>48</c:v>
                </c:pt>
                <c:pt idx="17">
                  <c:v>1</c:v>
                </c:pt>
                <c:pt idx="18">
                  <c:v>0</c:v>
                </c:pt>
                <c:pt idx="19">
                  <c:v>14</c:v>
                </c:pt>
                <c:pt idx="20">
                  <c:v>0</c:v>
                </c:pt>
                <c:pt idx="21">
                  <c:v>13</c:v>
                </c:pt>
                <c:pt idx="22">
                  <c:v>4</c:v>
                </c:pt>
                <c:pt idx="23">
                  <c:v>52</c:v>
                </c:pt>
                <c:pt idx="24">
                  <c:v>0</c:v>
                </c:pt>
                <c:pt idx="25">
                  <c:v>6</c:v>
                </c:pt>
                <c:pt idx="26">
                  <c:v>2</c:v>
                </c:pt>
                <c:pt idx="27">
                  <c:v>1</c:v>
                </c:pt>
                <c:pt idx="28">
                  <c:v>11</c:v>
                </c:pt>
                <c:pt idx="29">
                  <c:v>5</c:v>
                </c:pt>
                <c:pt idx="30">
                  <c:v>14</c:v>
                </c:pt>
                <c:pt idx="31">
                  <c:v>0</c:v>
                </c:pt>
                <c:pt idx="32">
                  <c:v>0</c:v>
                </c:pt>
                <c:pt idx="33">
                  <c:v>0</c:v>
                </c:pt>
                <c:pt idx="34">
                  <c:v>0</c:v>
                </c:pt>
                <c:pt idx="35">
                  <c:v>1</c:v>
                </c:pt>
                <c:pt idx="36">
                  <c:v>10</c:v>
                </c:pt>
                <c:pt idx="37">
                  <c:v>2</c:v>
                </c:pt>
                <c:pt idx="38">
                  <c:v>0</c:v>
                </c:pt>
                <c:pt idx="39">
                  <c:v>0</c:v>
                </c:pt>
                <c:pt idx="40">
                  <c:v>6</c:v>
                </c:pt>
                <c:pt idx="41">
                  <c:v>0</c:v>
                </c:pt>
                <c:pt idx="42">
                  <c:v>18</c:v>
                </c:pt>
                <c:pt idx="43">
                  <c:v>1</c:v>
                </c:pt>
                <c:pt idx="44">
                  <c:v>6</c:v>
                </c:pt>
                <c:pt idx="45">
                  <c:v>0</c:v>
                </c:pt>
                <c:pt idx="46">
                  <c:v>0</c:v>
                </c:pt>
                <c:pt idx="47">
                  <c:v>0</c:v>
                </c:pt>
                <c:pt idx="48">
                  <c:v>17</c:v>
                </c:pt>
                <c:pt idx="49">
                  <c:v>0</c:v>
                </c:pt>
                <c:pt idx="50">
                  <c:v>0</c:v>
                </c:pt>
                <c:pt idx="51">
                  <c:v>0</c:v>
                </c:pt>
                <c:pt idx="52">
                  <c:v>0</c:v>
                </c:pt>
                <c:pt idx="53">
                  <c:v>1</c:v>
                </c:pt>
                <c:pt idx="54">
                  <c:v>0</c:v>
                </c:pt>
                <c:pt idx="55">
                  <c:v>5</c:v>
                </c:pt>
                <c:pt idx="56">
                  <c:v>0</c:v>
                </c:pt>
                <c:pt idx="57">
                  <c:v>1</c:v>
                </c:pt>
                <c:pt idx="58">
                  <c:v>0</c:v>
                </c:pt>
                <c:pt idx="59">
                  <c:v>0</c:v>
                </c:pt>
                <c:pt idx="60">
                  <c:v>1</c:v>
                </c:pt>
                <c:pt idx="61">
                  <c:v>0</c:v>
                </c:pt>
                <c:pt idx="62">
                  <c:v>0</c:v>
                </c:pt>
                <c:pt idx="63">
                  <c:v>0</c:v>
                </c:pt>
                <c:pt idx="64">
                  <c:v>12</c:v>
                </c:pt>
                <c:pt idx="65">
                  <c:v>0</c:v>
                </c:pt>
                <c:pt idx="66">
                  <c:v>2</c:v>
                </c:pt>
                <c:pt idx="67">
                  <c:v>0</c:v>
                </c:pt>
                <c:pt idx="68">
                  <c:v>0</c:v>
                </c:pt>
                <c:pt idx="69">
                  <c:v>2</c:v>
                </c:pt>
                <c:pt idx="70">
                  <c:v>20</c:v>
                </c:pt>
                <c:pt idx="71">
                  <c:v>0</c:v>
                </c:pt>
                <c:pt idx="72">
                  <c:v>0</c:v>
                </c:pt>
                <c:pt idx="73">
                  <c:v>0</c:v>
                </c:pt>
                <c:pt idx="74">
                  <c:v>6</c:v>
                </c:pt>
                <c:pt idx="75">
                  <c:v>3</c:v>
                </c:pt>
                <c:pt idx="76">
                  <c:v>18</c:v>
                </c:pt>
                <c:pt idx="77">
                  <c:v>4</c:v>
                </c:pt>
                <c:pt idx="78">
                  <c:v>7</c:v>
                </c:pt>
                <c:pt idx="79">
                  <c:v>4</c:v>
                </c:pt>
                <c:pt idx="80">
                  <c:v>17</c:v>
                </c:pt>
                <c:pt idx="81">
                  <c:v>34</c:v>
                </c:pt>
                <c:pt idx="82">
                  <c:v>0</c:v>
                </c:pt>
                <c:pt idx="83">
                  <c:v>0</c:v>
                </c:pt>
                <c:pt idx="84">
                  <c:v>7</c:v>
                </c:pt>
                <c:pt idx="85">
                  <c:v>0</c:v>
                </c:pt>
                <c:pt idx="86">
                  <c:v>3</c:v>
                </c:pt>
                <c:pt idx="87">
                  <c:v>12</c:v>
                </c:pt>
                <c:pt idx="88">
                  <c:v>0</c:v>
                </c:pt>
                <c:pt idx="89">
                  <c:v>0</c:v>
                </c:pt>
                <c:pt idx="90">
                  <c:v>1</c:v>
                </c:pt>
                <c:pt idx="91">
                  <c:v>43</c:v>
                </c:pt>
                <c:pt idx="92">
                  <c:v>1</c:v>
                </c:pt>
                <c:pt idx="93">
                  <c:v>6</c:v>
                </c:pt>
                <c:pt idx="94">
                  <c:v>6</c:v>
                </c:pt>
                <c:pt idx="95">
                  <c:v>0</c:v>
                </c:pt>
                <c:pt idx="96">
                  <c:v>4</c:v>
                </c:pt>
                <c:pt idx="97">
                  <c:v>0</c:v>
                </c:pt>
                <c:pt idx="98">
                  <c:v>0</c:v>
                </c:pt>
                <c:pt idx="99">
                  <c:v>12</c:v>
                </c:pt>
                <c:pt idx="100">
                  <c:v>0</c:v>
                </c:pt>
                <c:pt idx="101">
                  <c:v>13</c:v>
                </c:pt>
                <c:pt idx="102">
                  <c:v>0</c:v>
                </c:pt>
                <c:pt idx="103">
                  <c:v>0</c:v>
                </c:pt>
                <c:pt idx="104">
                  <c:v>0</c:v>
                </c:pt>
                <c:pt idx="105">
                  <c:v>0</c:v>
                </c:pt>
                <c:pt idx="106">
                  <c:v>14</c:v>
                </c:pt>
                <c:pt idx="107">
                  <c:v>0</c:v>
                </c:pt>
                <c:pt idx="108">
                  <c:v>2</c:v>
                </c:pt>
                <c:pt idx="109">
                  <c:v>0</c:v>
                </c:pt>
                <c:pt idx="110">
                  <c:v>1</c:v>
                </c:pt>
                <c:pt idx="111">
                  <c:v>0</c:v>
                </c:pt>
                <c:pt idx="112">
                  <c:v>0</c:v>
                </c:pt>
                <c:pt idx="113">
                  <c:v>0</c:v>
                </c:pt>
                <c:pt idx="114">
                  <c:v>0</c:v>
                </c:pt>
                <c:pt idx="115">
                  <c:v>7</c:v>
                </c:pt>
                <c:pt idx="116">
                  <c:v>0</c:v>
                </c:pt>
                <c:pt idx="117">
                  <c:v>0</c:v>
                </c:pt>
                <c:pt idx="118">
                  <c:v>0</c:v>
                </c:pt>
                <c:pt idx="119">
                  <c:v>0</c:v>
                </c:pt>
                <c:pt idx="120">
                  <c:v>0</c:v>
                </c:pt>
                <c:pt idx="121">
                  <c:v>1</c:v>
                </c:pt>
                <c:pt idx="122">
                  <c:v>0</c:v>
                </c:pt>
                <c:pt idx="123">
                  <c:v>16</c:v>
                </c:pt>
                <c:pt idx="124">
                  <c:v>0</c:v>
                </c:pt>
                <c:pt idx="125">
                  <c:v>5</c:v>
                </c:pt>
                <c:pt idx="126">
                  <c:v>1</c:v>
                </c:pt>
                <c:pt idx="127">
                  <c:v>0</c:v>
                </c:pt>
                <c:pt idx="128">
                  <c:v>5</c:v>
                </c:pt>
                <c:pt idx="129">
                  <c:v>0</c:v>
                </c:pt>
                <c:pt idx="130">
                  <c:v>9</c:v>
                </c:pt>
                <c:pt idx="131">
                  <c:v>0</c:v>
                </c:pt>
                <c:pt idx="132">
                  <c:v>0</c:v>
                </c:pt>
                <c:pt idx="133">
                  <c:v>5</c:v>
                </c:pt>
                <c:pt idx="134">
                  <c:v>0</c:v>
                </c:pt>
                <c:pt idx="135">
                  <c:v>12</c:v>
                </c:pt>
                <c:pt idx="136">
                  <c:v>0</c:v>
                </c:pt>
                <c:pt idx="137">
                  <c:v>10</c:v>
                </c:pt>
                <c:pt idx="138">
                  <c:v>7</c:v>
                </c:pt>
                <c:pt idx="139">
                  <c:v>0</c:v>
                </c:pt>
                <c:pt idx="140">
                  <c:v>11</c:v>
                </c:pt>
                <c:pt idx="141">
                  <c:v>0</c:v>
                </c:pt>
                <c:pt idx="142">
                  <c:v>2</c:v>
                </c:pt>
                <c:pt idx="143">
                  <c:v>0</c:v>
                </c:pt>
                <c:pt idx="144">
                  <c:v>0</c:v>
                </c:pt>
                <c:pt idx="145">
                  <c:v>103</c:v>
                </c:pt>
                <c:pt idx="146">
                  <c:v>3</c:v>
                </c:pt>
                <c:pt idx="147">
                  <c:v>0</c:v>
                </c:pt>
                <c:pt idx="148">
                  <c:v>0</c:v>
                </c:pt>
                <c:pt idx="149">
                  <c:v>1</c:v>
                </c:pt>
                <c:pt idx="150">
                  <c:v>0</c:v>
                </c:pt>
                <c:pt idx="151">
                  <c:v>8</c:v>
                </c:pt>
                <c:pt idx="152">
                  <c:v>10</c:v>
                </c:pt>
                <c:pt idx="153">
                  <c:v>26</c:v>
                </c:pt>
                <c:pt idx="154">
                  <c:v>1</c:v>
                </c:pt>
                <c:pt idx="155">
                  <c:v>0</c:v>
                </c:pt>
                <c:pt idx="156">
                  <c:v>0</c:v>
                </c:pt>
                <c:pt idx="157">
                  <c:v>52</c:v>
                </c:pt>
                <c:pt idx="158">
                  <c:v>0</c:v>
                </c:pt>
                <c:pt idx="159">
                  <c:v>8</c:v>
                </c:pt>
                <c:pt idx="160">
                  <c:v>12</c:v>
                </c:pt>
                <c:pt idx="161">
                  <c:v>0</c:v>
                </c:pt>
                <c:pt idx="162">
                  <c:v>0</c:v>
                </c:pt>
                <c:pt idx="163">
                  <c:v>0</c:v>
                </c:pt>
                <c:pt idx="164">
                  <c:v>0</c:v>
                </c:pt>
                <c:pt idx="165">
                  <c:v>3</c:v>
                </c:pt>
                <c:pt idx="166">
                  <c:v>8</c:v>
                </c:pt>
                <c:pt idx="167">
                  <c:v>3</c:v>
                </c:pt>
                <c:pt idx="168">
                  <c:v>0</c:v>
                </c:pt>
                <c:pt idx="169">
                  <c:v>0</c:v>
                </c:pt>
                <c:pt idx="170">
                  <c:v>6</c:v>
                </c:pt>
                <c:pt idx="171">
                  <c:v>0</c:v>
                </c:pt>
                <c:pt idx="172">
                  <c:v>24</c:v>
                </c:pt>
                <c:pt idx="173">
                  <c:v>0</c:v>
                </c:pt>
                <c:pt idx="174">
                  <c:v>10</c:v>
                </c:pt>
                <c:pt idx="175">
                  <c:v>0</c:v>
                </c:pt>
                <c:pt idx="176">
                  <c:v>0</c:v>
                </c:pt>
                <c:pt idx="177">
                  <c:v>0</c:v>
                </c:pt>
                <c:pt idx="178">
                  <c:v>9</c:v>
                </c:pt>
                <c:pt idx="179">
                  <c:v>1</c:v>
                </c:pt>
                <c:pt idx="180">
                  <c:v>2</c:v>
                </c:pt>
                <c:pt idx="181">
                  <c:v>0</c:v>
                </c:pt>
                <c:pt idx="182">
                  <c:v>3</c:v>
                </c:pt>
                <c:pt idx="183">
                  <c:v>2</c:v>
                </c:pt>
                <c:pt idx="184">
                  <c:v>0</c:v>
                </c:pt>
                <c:pt idx="185">
                  <c:v>1</c:v>
                </c:pt>
                <c:pt idx="186">
                  <c:v>0</c:v>
                </c:pt>
                <c:pt idx="187">
                  <c:v>1</c:v>
                </c:pt>
                <c:pt idx="188">
                  <c:v>0</c:v>
                </c:pt>
                <c:pt idx="189">
                  <c:v>0</c:v>
                </c:pt>
                <c:pt idx="190">
                  <c:v>1</c:v>
                </c:pt>
                <c:pt idx="191">
                  <c:v>3</c:v>
                </c:pt>
                <c:pt idx="192">
                  <c:v>0</c:v>
                </c:pt>
                <c:pt idx="193">
                  <c:v>4</c:v>
                </c:pt>
                <c:pt idx="194">
                  <c:v>1</c:v>
                </c:pt>
                <c:pt idx="195">
                  <c:v>0</c:v>
                </c:pt>
                <c:pt idx="196">
                  <c:v>83</c:v>
                </c:pt>
                <c:pt idx="197">
                  <c:v>0</c:v>
                </c:pt>
                <c:pt idx="198">
                  <c:v>0</c:v>
                </c:pt>
                <c:pt idx="199">
                  <c:v>0</c:v>
                </c:pt>
                <c:pt idx="200">
                  <c:v>0</c:v>
                </c:pt>
                <c:pt idx="201">
                  <c:v>2</c:v>
                </c:pt>
                <c:pt idx="202">
                  <c:v>0</c:v>
                </c:pt>
                <c:pt idx="203">
                  <c:v>0</c:v>
                </c:pt>
                <c:pt idx="204">
                  <c:v>5</c:v>
                </c:pt>
                <c:pt idx="205">
                  <c:v>0</c:v>
                </c:pt>
                <c:pt idx="206">
                  <c:v>0</c:v>
                </c:pt>
                <c:pt idx="207">
                  <c:v>0</c:v>
                </c:pt>
                <c:pt idx="208">
                  <c:v>2</c:v>
                </c:pt>
                <c:pt idx="209">
                  <c:v>31</c:v>
                </c:pt>
                <c:pt idx="210">
                  <c:v>0</c:v>
                </c:pt>
                <c:pt idx="211">
                  <c:v>0</c:v>
                </c:pt>
                <c:pt idx="212">
                  <c:v>0</c:v>
                </c:pt>
                <c:pt idx="213">
                  <c:v>26</c:v>
                </c:pt>
                <c:pt idx="214">
                  <c:v>0</c:v>
                </c:pt>
                <c:pt idx="215">
                  <c:v>0</c:v>
                </c:pt>
                <c:pt idx="216">
                  <c:v>0</c:v>
                </c:pt>
                <c:pt idx="217">
                  <c:v>1</c:v>
                </c:pt>
                <c:pt idx="218">
                  <c:v>0</c:v>
                </c:pt>
                <c:pt idx="219">
                  <c:v>1</c:v>
                </c:pt>
                <c:pt idx="220">
                  <c:v>0</c:v>
                </c:pt>
                <c:pt idx="221">
                  <c:v>0</c:v>
                </c:pt>
                <c:pt idx="222">
                  <c:v>0</c:v>
                </c:pt>
                <c:pt idx="223">
                  <c:v>0</c:v>
                </c:pt>
                <c:pt idx="224">
                  <c:v>0</c:v>
                </c:pt>
                <c:pt idx="225">
                  <c:v>0</c:v>
                </c:pt>
                <c:pt idx="226">
                  <c:v>0</c:v>
                </c:pt>
                <c:pt idx="227">
                  <c:v>2</c:v>
                </c:pt>
                <c:pt idx="228">
                  <c:v>1</c:v>
                </c:pt>
                <c:pt idx="229">
                  <c:v>6</c:v>
                </c:pt>
                <c:pt idx="230">
                  <c:v>0</c:v>
                </c:pt>
                <c:pt idx="231">
                  <c:v>0</c:v>
                </c:pt>
                <c:pt idx="232">
                  <c:v>0</c:v>
                </c:pt>
                <c:pt idx="233">
                  <c:v>1</c:v>
                </c:pt>
                <c:pt idx="234">
                  <c:v>0</c:v>
                </c:pt>
                <c:pt idx="235">
                  <c:v>6</c:v>
                </c:pt>
                <c:pt idx="236">
                  <c:v>2</c:v>
                </c:pt>
                <c:pt idx="237">
                  <c:v>0</c:v>
                </c:pt>
                <c:pt idx="238">
                  <c:v>1</c:v>
                </c:pt>
                <c:pt idx="239">
                  <c:v>26</c:v>
                </c:pt>
                <c:pt idx="240">
                  <c:v>23</c:v>
                </c:pt>
                <c:pt idx="241">
                  <c:v>13</c:v>
                </c:pt>
                <c:pt idx="242">
                  <c:v>0</c:v>
                </c:pt>
                <c:pt idx="243">
                  <c:v>0</c:v>
                </c:pt>
                <c:pt idx="244">
                  <c:v>0</c:v>
                </c:pt>
                <c:pt idx="245">
                  <c:v>0</c:v>
                </c:pt>
                <c:pt idx="246">
                  <c:v>0</c:v>
                </c:pt>
                <c:pt idx="247">
                  <c:v>0</c:v>
                </c:pt>
                <c:pt idx="248">
                  <c:v>0</c:v>
                </c:pt>
                <c:pt idx="249">
                  <c:v>29</c:v>
                </c:pt>
                <c:pt idx="250">
                  <c:v>0</c:v>
                </c:pt>
                <c:pt idx="251">
                  <c:v>3</c:v>
                </c:pt>
                <c:pt idx="252">
                  <c:v>0</c:v>
                </c:pt>
                <c:pt idx="253">
                  <c:v>0</c:v>
                </c:pt>
                <c:pt idx="254">
                  <c:v>0</c:v>
                </c:pt>
                <c:pt idx="255">
                  <c:v>0</c:v>
                </c:pt>
                <c:pt idx="256">
                  <c:v>0</c:v>
                </c:pt>
                <c:pt idx="257">
                  <c:v>11</c:v>
                </c:pt>
                <c:pt idx="258">
                  <c:v>10</c:v>
                </c:pt>
                <c:pt idx="259">
                  <c:v>0</c:v>
                </c:pt>
                <c:pt idx="260">
                  <c:v>1</c:v>
                </c:pt>
                <c:pt idx="261">
                  <c:v>7</c:v>
                </c:pt>
                <c:pt idx="262">
                  <c:v>0</c:v>
                </c:pt>
                <c:pt idx="263">
                  <c:v>2</c:v>
                </c:pt>
                <c:pt idx="264">
                  <c:v>0</c:v>
                </c:pt>
                <c:pt idx="265">
                  <c:v>64</c:v>
                </c:pt>
                <c:pt idx="266">
                  <c:v>4</c:v>
                </c:pt>
                <c:pt idx="267">
                  <c:v>0</c:v>
                </c:pt>
                <c:pt idx="268">
                  <c:v>0</c:v>
                </c:pt>
                <c:pt idx="269">
                  <c:v>3</c:v>
                </c:pt>
                <c:pt idx="270">
                  <c:v>2</c:v>
                </c:pt>
              </c:numCache>
            </c:numRef>
          </c:val>
        </c:ser>
        <c:ser>
          <c:idx val="30"/>
          <c:order val="30"/>
          <c:tx>
            <c:strRef>
              <c:f>'[Kaz_20160302_Hattori report.xlsx]Genus'!$A$33</c:f>
              <c:strCache>
                <c:ptCount val="1"/>
                <c:pt idx="0">
                  <c:v>Coprococcus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report.xlsx]Genus'!$B$33:$JL$33</c:f>
              <c:numCache>
                <c:formatCode>General</c:formatCode>
                <c:ptCount val="271"/>
                <c:pt idx="0">
                  <c:v>1</c:v>
                </c:pt>
                <c:pt idx="1">
                  <c:v>9</c:v>
                </c:pt>
                <c:pt idx="2">
                  <c:v>6</c:v>
                </c:pt>
                <c:pt idx="3">
                  <c:v>1</c:v>
                </c:pt>
                <c:pt idx="4">
                  <c:v>0</c:v>
                </c:pt>
                <c:pt idx="5">
                  <c:v>2</c:v>
                </c:pt>
                <c:pt idx="6">
                  <c:v>1</c:v>
                </c:pt>
                <c:pt idx="7">
                  <c:v>12</c:v>
                </c:pt>
                <c:pt idx="8">
                  <c:v>2</c:v>
                </c:pt>
                <c:pt idx="9">
                  <c:v>3</c:v>
                </c:pt>
                <c:pt idx="10">
                  <c:v>11</c:v>
                </c:pt>
                <c:pt idx="11">
                  <c:v>3</c:v>
                </c:pt>
                <c:pt idx="12">
                  <c:v>8</c:v>
                </c:pt>
                <c:pt idx="13">
                  <c:v>6</c:v>
                </c:pt>
                <c:pt idx="14">
                  <c:v>7</c:v>
                </c:pt>
                <c:pt idx="15">
                  <c:v>4</c:v>
                </c:pt>
                <c:pt idx="16">
                  <c:v>1</c:v>
                </c:pt>
                <c:pt idx="17">
                  <c:v>2</c:v>
                </c:pt>
                <c:pt idx="18">
                  <c:v>4</c:v>
                </c:pt>
                <c:pt idx="19">
                  <c:v>4</c:v>
                </c:pt>
                <c:pt idx="20">
                  <c:v>2</c:v>
                </c:pt>
                <c:pt idx="21">
                  <c:v>0</c:v>
                </c:pt>
                <c:pt idx="22">
                  <c:v>0</c:v>
                </c:pt>
                <c:pt idx="23">
                  <c:v>8</c:v>
                </c:pt>
                <c:pt idx="24">
                  <c:v>0</c:v>
                </c:pt>
                <c:pt idx="25">
                  <c:v>5</c:v>
                </c:pt>
                <c:pt idx="26">
                  <c:v>0</c:v>
                </c:pt>
                <c:pt idx="27">
                  <c:v>1</c:v>
                </c:pt>
                <c:pt idx="28">
                  <c:v>2</c:v>
                </c:pt>
                <c:pt idx="29">
                  <c:v>1</c:v>
                </c:pt>
                <c:pt idx="30">
                  <c:v>14</c:v>
                </c:pt>
                <c:pt idx="31">
                  <c:v>6</c:v>
                </c:pt>
                <c:pt idx="32">
                  <c:v>13</c:v>
                </c:pt>
                <c:pt idx="33">
                  <c:v>4</c:v>
                </c:pt>
                <c:pt idx="34">
                  <c:v>1</c:v>
                </c:pt>
                <c:pt idx="35">
                  <c:v>0</c:v>
                </c:pt>
                <c:pt idx="36">
                  <c:v>8</c:v>
                </c:pt>
                <c:pt idx="37">
                  <c:v>0</c:v>
                </c:pt>
                <c:pt idx="38">
                  <c:v>4</c:v>
                </c:pt>
                <c:pt idx="39">
                  <c:v>3</c:v>
                </c:pt>
                <c:pt idx="40">
                  <c:v>2</c:v>
                </c:pt>
                <c:pt idx="41">
                  <c:v>2</c:v>
                </c:pt>
                <c:pt idx="42">
                  <c:v>2</c:v>
                </c:pt>
                <c:pt idx="43">
                  <c:v>5</c:v>
                </c:pt>
                <c:pt idx="44">
                  <c:v>7</c:v>
                </c:pt>
                <c:pt idx="45">
                  <c:v>16</c:v>
                </c:pt>
                <c:pt idx="46">
                  <c:v>2</c:v>
                </c:pt>
                <c:pt idx="47">
                  <c:v>0</c:v>
                </c:pt>
                <c:pt idx="48">
                  <c:v>0</c:v>
                </c:pt>
                <c:pt idx="49">
                  <c:v>0</c:v>
                </c:pt>
                <c:pt idx="50">
                  <c:v>0</c:v>
                </c:pt>
                <c:pt idx="51">
                  <c:v>1</c:v>
                </c:pt>
                <c:pt idx="52">
                  <c:v>3</c:v>
                </c:pt>
                <c:pt idx="53">
                  <c:v>1</c:v>
                </c:pt>
                <c:pt idx="54">
                  <c:v>0</c:v>
                </c:pt>
                <c:pt idx="55">
                  <c:v>4</c:v>
                </c:pt>
                <c:pt idx="56">
                  <c:v>1</c:v>
                </c:pt>
                <c:pt idx="57">
                  <c:v>4</c:v>
                </c:pt>
                <c:pt idx="58">
                  <c:v>2</c:v>
                </c:pt>
                <c:pt idx="59">
                  <c:v>3</c:v>
                </c:pt>
                <c:pt idx="60">
                  <c:v>2</c:v>
                </c:pt>
                <c:pt idx="61">
                  <c:v>3</c:v>
                </c:pt>
                <c:pt idx="62">
                  <c:v>1</c:v>
                </c:pt>
                <c:pt idx="63">
                  <c:v>2</c:v>
                </c:pt>
                <c:pt idx="64">
                  <c:v>2</c:v>
                </c:pt>
                <c:pt idx="65">
                  <c:v>0</c:v>
                </c:pt>
                <c:pt idx="66">
                  <c:v>0</c:v>
                </c:pt>
                <c:pt idx="67">
                  <c:v>3</c:v>
                </c:pt>
                <c:pt idx="68">
                  <c:v>0</c:v>
                </c:pt>
                <c:pt idx="69">
                  <c:v>2</c:v>
                </c:pt>
                <c:pt idx="70">
                  <c:v>3</c:v>
                </c:pt>
                <c:pt idx="71">
                  <c:v>2</c:v>
                </c:pt>
                <c:pt idx="72">
                  <c:v>0</c:v>
                </c:pt>
                <c:pt idx="73">
                  <c:v>5</c:v>
                </c:pt>
                <c:pt idx="74">
                  <c:v>1</c:v>
                </c:pt>
                <c:pt idx="75">
                  <c:v>2</c:v>
                </c:pt>
                <c:pt idx="76">
                  <c:v>2</c:v>
                </c:pt>
                <c:pt idx="77">
                  <c:v>5</c:v>
                </c:pt>
                <c:pt idx="78">
                  <c:v>6</c:v>
                </c:pt>
                <c:pt idx="79">
                  <c:v>1</c:v>
                </c:pt>
                <c:pt idx="80">
                  <c:v>5</c:v>
                </c:pt>
                <c:pt idx="81">
                  <c:v>1</c:v>
                </c:pt>
                <c:pt idx="82">
                  <c:v>3</c:v>
                </c:pt>
                <c:pt idx="83">
                  <c:v>4</c:v>
                </c:pt>
                <c:pt idx="84">
                  <c:v>2</c:v>
                </c:pt>
                <c:pt idx="85">
                  <c:v>1</c:v>
                </c:pt>
                <c:pt idx="86">
                  <c:v>0</c:v>
                </c:pt>
                <c:pt idx="87">
                  <c:v>3</c:v>
                </c:pt>
                <c:pt idx="88">
                  <c:v>0</c:v>
                </c:pt>
                <c:pt idx="89">
                  <c:v>1</c:v>
                </c:pt>
                <c:pt idx="90">
                  <c:v>3</c:v>
                </c:pt>
                <c:pt idx="91">
                  <c:v>0</c:v>
                </c:pt>
                <c:pt idx="92">
                  <c:v>2</c:v>
                </c:pt>
                <c:pt idx="93">
                  <c:v>7</c:v>
                </c:pt>
                <c:pt idx="94">
                  <c:v>16</c:v>
                </c:pt>
                <c:pt idx="95">
                  <c:v>6</c:v>
                </c:pt>
                <c:pt idx="96">
                  <c:v>0</c:v>
                </c:pt>
                <c:pt idx="97">
                  <c:v>6</c:v>
                </c:pt>
                <c:pt idx="98">
                  <c:v>3</c:v>
                </c:pt>
                <c:pt idx="99">
                  <c:v>3</c:v>
                </c:pt>
                <c:pt idx="100">
                  <c:v>19</c:v>
                </c:pt>
                <c:pt idx="101">
                  <c:v>0</c:v>
                </c:pt>
                <c:pt idx="102">
                  <c:v>15</c:v>
                </c:pt>
                <c:pt idx="103">
                  <c:v>1</c:v>
                </c:pt>
                <c:pt idx="104">
                  <c:v>1</c:v>
                </c:pt>
                <c:pt idx="105">
                  <c:v>3</c:v>
                </c:pt>
                <c:pt idx="106">
                  <c:v>4</c:v>
                </c:pt>
                <c:pt idx="107">
                  <c:v>2</c:v>
                </c:pt>
                <c:pt idx="108">
                  <c:v>8</c:v>
                </c:pt>
                <c:pt idx="109">
                  <c:v>3</c:v>
                </c:pt>
                <c:pt idx="110">
                  <c:v>0</c:v>
                </c:pt>
                <c:pt idx="111">
                  <c:v>4</c:v>
                </c:pt>
                <c:pt idx="112">
                  <c:v>8</c:v>
                </c:pt>
                <c:pt idx="113">
                  <c:v>4</c:v>
                </c:pt>
                <c:pt idx="114">
                  <c:v>1</c:v>
                </c:pt>
                <c:pt idx="115">
                  <c:v>4</c:v>
                </c:pt>
                <c:pt idx="116">
                  <c:v>3</c:v>
                </c:pt>
                <c:pt idx="117">
                  <c:v>2</c:v>
                </c:pt>
                <c:pt idx="118">
                  <c:v>3</c:v>
                </c:pt>
                <c:pt idx="119">
                  <c:v>1</c:v>
                </c:pt>
                <c:pt idx="120">
                  <c:v>5</c:v>
                </c:pt>
                <c:pt idx="121">
                  <c:v>7</c:v>
                </c:pt>
                <c:pt idx="122">
                  <c:v>5</c:v>
                </c:pt>
                <c:pt idx="123">
                  <c:v>0</c:v>
                </c:pt>
                <c:pt idx="124">
                  <c:v>7</c:v>
                </c:pt>
                <c:pt idx="125">
                  <c:v>11</c:v>
                </c:pt>
                <c:pt idx="126">
                  <c:v>23</c:v>
                </c:pt>
                <c:pt idx="127">
                  <c:v>1</c:v>
                </c:pt>
                <c:pt idx="128">
                  <c:v>14</c:v>
                </c:pt>
                <c:pt idx="129">
                  <c:v>0</c:v>
                </c:pt>
                <c:pt idx="130">
                  <c:v>2</c:v>
                </c:pt>
                <c:pt idx="131">
                  <c:v>1</c:v>
                </c:pt>
                <c:pt idx="132">
                  <c:v>1</c:v>
                </c:pt>
                <c:pt idx="133">
                  <c:v>2</c:v>
                </c:pt>
                <c:pt idx="134">
                  <c:v>9</c:v>
                </c:pt>
                <c:pt idx="135">
                  <c:v>5</c:v>
                </c:pt>
                <c:pt idx="136">
                  <c:v>12</c:v>
                </c:pt>
                <c:pt idx="137">
                  <c:v>0</c:v>
                </c:pt>
                <c:pt idx="138">
                  <c:v>27</c:v>
                </c:pt>
                <c:pt idx="139">
                  <c:v>7</c:v>
                </c:pt>
                <c:pt idx="140">
                  <c:v>27</c:v>
                </c:pt>
                <c:pt idx="141">
                  <c:v>8</c:v>
                </c:pt>
                <c:pt idx="142">
                  <c:v>0</c:v>
                </c:pt>
                <c:pt idx="143">
                  <c:v>3</c:v>
                </c:pt>
                <c:pt idx="144">
                  <c:v>8</c:v>
                </c:pt>
                <c:pt idx="145">
                  <c:v>7</c:v>
                </c:pt>
                <c:pt idx="146">
                  <c:v>6</c:v>
                </c:pt>
                <c:pt idx="147">
                  <c:v>2</c:v>
                </c:pt>
                <c:pt idx="148">
                  <c:v>124</c:v>
                </c:pt>
                <c:pt idx="149">
                  <c:v>1</c:v>
                </c:pt>
                <c:pt idx="150">
                  <c:v>5</c:v>
                </c:pt>
                <c:pt idx="151">
                  <c:v>16</c:v>
                </c:pt>
                <c:pt idx="152">
                  <c:v>8</c:v>
                </c:pt>
                <c:pt idx="153">
                  <c:v>22</c:v>
                </c:pt>
                <c:pt idx="154">
                  <c:v>1</c:v>
                </c:pt>
                <c:pt idx="155">
                  <c:v>2</c:v>
                </c:pt>
                <c:pt idx="156">
                  <c:v>6</c:v>
                </c:pt>
                <c:pt idx="157">
                  <c:v>2</c:v>
                </c:pt>
                <c:pt idx="158">
                  <c:v>1</c:v>
                </c:pt>
                <c:pt idx="159">
                  <c:v>0</c:v>
                </c:pt>
                <c:pt idx="160">
                  <c:v>5</c:v>
                </c:pt>
                <c:pt idx="161">
                  <c:v>0</c:v>
                </c:pt>
                <c:pt idx="162">
                  <c:v>4</c:v>
                </c:pt>
                <c:pt idx="163">
                  <c:v>0</c:v>
                </c:pt>
                <c:pt idx="164">
                  <c:v>1</c:v>
                </c:pt>
                <c:pt idx="165">
                  <c:v>18</c:v>
                </c:pt>
                <c:pt idx="166">
                  <c:v>3</c:v>
                </c:pt>
                <c:pt idx="167">
                  <c:v>1</c:v>
                </c:pt>
                <c:pt idx="168">
                  <c:v>3</c:v>
                </c:pt>
                <c:pt idx="169">
                  <c:v>5</c:v>
                </c:pt>
                <c:pt idx="170">
                  <c:v>0</c:v>
                </c:pt>
                <c:pt idx="171">
                  <c:v>27</c:v>
                </c:pt>
                <c:pt idx="172">
                  <c:v>6</c:v>
                </c:pt>
                <c:pt idx="173">
                  <c:v>10</c:v>
                </c:pt>
                <c:pt idx="174">
                  <c:v>16</c:v>
                </c:pt>
                <c:pt idx="175">
                  <c:v>7</c:v>
                </c:pt>
                <c:pt idx="176">
                  <c:v>11</c:v>
                </c:pt>
                <c:pt idx="177">
                  <c:v>4</c:v>
                </c:pt>
                <c:pt idx="178">
                  <c:v>6</c:v>
                </c:pt>
                <c:pt idx="179">
                  <c:v>1</c:v>
                </c:pt>
                <c:pt idx="180">
                  <c:v>2</c:v>
                </c:pt>
                <c:pt idx="181">
                  <c:v>0</c:v>
                </c:pt>
                <c:pt idx="182">
                  <c:v>8</c:v>
                </c:pt>
                <c:pt idx="183">
                  <c:v>0</c:v>
                </c:pt>
                <c:pt idx="184">
                  <c:v>0</c:v>
                </c:pt>
                <c:pt idx="185">
                  <c:v>0</c:v>
                </c:pt>
                <c:pt idx="186">
                  <c:v>0</c:v>
                </c:pt>
                <c:pt idx="187">
                  <c:v>1</c:v>
                </c:pt>
                <c:pt idx="188">
                  <c:v>1</c:v>
                </c:pt>
                <c:pt idx="189">
                  <c:v>15</c:v>
                </c:pt>
                <c:pt idx="190">
                  <c:v>3</c:v>
                </c:pt>
                <c:pt idx="191">
                  <c:v>7</c:v>
                </c:pt>
                <c:pt idx="192">
                  <c:v>0</c:v>
                </c:pt>
                <c:pt idx="193">
                  <c:v>2</c:v>
                </c:pt>
                <c:pt idx="194">
                  <c:v>3</c:v>
                </c:pt>
                <c:pt idx="195">
                  <c:v>0</c:v>
                </c:pt>
                <c:pt idx="196">
                  <c:v>0</c:v>
                </c:pt>
                <c:pt idx="197">
                  <c:v>0</c:v>
                </c:pt>
                <c:pt idx="198">
                  <c:v>1</c:v>
                </c:pt>
                <c:pt idx="199">
                  <c:v>2</c:v>
                </c:pt>
                <c:pt idx="200">
                  <c:v>0</c:v>
                </c:pt>
                <c:pt idx="201">
                  <c:v>3</c:v>
                </c:pt>
                <c:pt idx="202">
                  <c:v>10</c:v>
                </c:pt>
                <c:pt idx="203">
                  <c:v>0</c:v>
                </c:pt>
                <c:pt idx="204">
                  <c:v>0</c:v>
                </c:pt>
                <c:pt idx="205">
                  <c:v>5</c:v>
                </c:pt>
                <c:pt idx="206">
                  <c:v>2</c:v>
                </c:pt>
                <c:pt idx="207">
                  <c:v>8</c:v>
                </c:pt>
                <c:pt idx="208">
                  <c:v>8</c:v>
                </c:pt>
                <c:pt idx="209">
                  <c:v>23</c:v>
                </c:pt>
                <c:pt idx="210">
                  <c:v>1</c:v>
                </c:pt>
                <c:pt idx="211">
                  <c:v>3</c:v>
                </c:pt>
                <c:pt idx="212">
                  <c:v>0</c:v>
                </c:pt>
                <c:pt idx="213">
                  <c:v>0</c:v>
                </c:pt>
                <c:pt idx="214">
                  <c:v>3</c:v>
                </c:pt>
                <c:pt idx="215">
                  <c:v>2</c:v>
                </c:pt>
                <c:pt idx="216">
                  <c:v>24</c:v>
                </c:pt>
                <c:pt idx="217">
                  <c:v>3</c:v>
                </c:pt>
                <c:pt idx="218">
                  <c:v>2</c:v>
                </c:pt>
                <c:pt idx="219">
                  <c:v>3</c:v>
                </c:pt>
                <c:pt idx="220">
                  <c:v>5</c:v>
                </c:pt>
                <c:pt idx="221">
                  <c:v>5</c:v>
                </c:pt>
                <c:pt idx="222">
                  <c:v>2</c:v>
                </c:pt>
                <c:pt idx="223">
                  <c:v>2</c:v>
                </c:pt>
                <c:pt idx="224">
                  <c:v>0</c:v>
                </c:pt>
                <c:pt idx="225">
                  <c:v>0</c:v>
                </c:pt>
                <c:pt idx="226">
                  <c:v>4</c:v>
                </c:pt>
                <c:pt idx="227">
                  <c:v>0</c:v>
                </c:pt>
                <c:pt idx="228">
                  <c:v>1</c:v>
                </c:pt>
                <c:pt idx="229">
                  <c:v>11</c:v>
                </c:pt>
                <c:pt idx="230">
                  <c:v>2</c:v>
                </c:pt>
                <c:pt idx="231">
                  <c:v>17</c:v>
                </c:pt>
                <c:pt idx="232">
                  <c:v>20</c:v>
                </c:pt>
                <c:pt idx="233">
                  <c:v>1</c:v>
                </c:pt>
                <c:pt idx="234">
                  <c:v>0</c:v>
                </c:pt>
                <c:pt idx="235">
                  <c:v>4</c:v>
                </c:pt>
                <c:pt idx="236">
                  <c:v>6</c:v>
                </c:pt>
                <c:pt idx="237">
                  <c:v>7</c:v>
                </c:pt>
                <c:pt idx="238">
                  <c:v>2</c:v>
                </c:pt>
                <c:pt idx="239">
                  <c:v>16</c:v>
                </c:pt>
                <c:pt idx="240">
                  <c:v>8</c:v>
                </c:pt>
                <c:pt idx="241">
                  <c:v>14</c:v>
                </c:pt>
                <c:pt idx="242">
                  <c:v>2</c:v>
                </c:pt>
                <c:pt idx="243">
                  <c:v>2</c:v>
                </c:pt>
                <c:pt idx="244">
                  <c:v>0</c:v>
                </c:pt>
                <c:pt idx="245">
                  <c:v>2</c:v>
                </c:pt>
                <c:pt idx="246">
                  <c:v>0</c:v>
                </c:pt>
                <c:pt idx="247">
                  <c:v>1</c:v>
                </c:pt>
                <c:pt idx="248">
                  <c:v>1</c:v>
                </c:pt>
                <c:pt idx="249">
                  <c:v>1</c:v>
                </c:pt>
                <c:pt idx="250">
                  <c:v>0</c:v>
                </c:pt>
                <c:pt idx="251">
                  <c:v>2</c:v>
                </c:pt>
                <c:pt idx="252">
                  <c:v>2</c:v>
                </c:pt>
                <c:pt idx="253">
                  <c:v>3</c:v>
                </c:pt>
                <c:pt idx="254">
                  <c:v>32</c:v>
                </c:pt>
                <c:pt idx="255">
                  <c:v>1</c:v>
                </c:pt>
                <c:pt idx="256">
                  <c:v>1</c:v>
                </c:pt>
                <c:pt idx="257">
                  <c:v>1</c:v>
                </c:pt>
                <c:pt idx="258">
                  <c:v>8</c:v>
                </c:pt>
                <c:pt idx="259">
                  <c:v>4</c:v>
                </c:pt>
                <c:pt idx="260">
                  <c:v>2</c:v>
                </c:pt>
                <c:pt idx="261">
                  <c:v>3</c:v>
                </c:pt>
                <c:pt idx="262">
                  <c:v>4</c:v>
                </c:pt>
                <c:pt idx="263">
                  <c:v>1</c:v>
                </c:pt>
                <c:pt idx="264">
                  <c:v>4</c:v>
                </c:pt>
                <c:pt idx="265">
                  <c:v>1</c:v>
                </c:pt>
                <c:pt idx="266">
                  <c:v>1</c:v>
                </c:pt>
                <c:pt idx="267">
                  <c:v>0</c:v>
                </c:pt>
                <c:pt idx="268">
                  <c:v>3</c:v>
                </c:pt>
                <c:pt idx="269">
                  <c:v>3</c:v>
                </c:pt>
                <c:pt idx="270">
                  <c:v>5</c:v>
                </c:pt>
              </c:numCache>
            </c:numRef>
          </c:val>
        </c:ser>
        <c:ser>
          <c:idx val="31"/>
          <c:order val="31"/>
          <c:tx>
            <c:strRef>
              <c:f>'[Kaz_20160302_Hattori report.xlsx]Genus'!$A$34</c:f>
              <c:strCache>
                <c:ptCount val="1"/>
                <c:pt idx="0">
                  <c:v>Haemophilus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report.xlsx]Genus'!$B$34:$JL$34</c:f>
              <c:numCache>
                <c:formatCode>General</c:formatCode>
                <c:ptCount val="271"/>
                <c:pt idx="0">
                  <c:v>55</c:v>
                </c:pt>
                <c:pt idx="1">
                  <c:v>0</c:v>
                </c:pt>
                <c:pt idx="2">
                  <c:v>0</c:v>
                </c:pt>
                <c:pt idx="3">
                  <c:v>0</c:v>
                </c:pt>
                <c:pt idx="4">
                  <c:v>0</c:v>
                </c:pt>
                <c:pt idx="5">
                  <c:v>0</c:v>
                </c:pt>
                <c:pt idx="6">
                  <c:v>0</c:v>
                </c:pt>
                <c:pt idx="7">
                  <c:v>1</c:v>
                </c:pt>
                <c:pt idx="8">
                  <c:v>0</c:v>
                </c:pt>
                <c:pt idx="9">
                  <c:v>0</c:v>
                </c:pt>
                <c:pt idx="10">
                  <c:v>0</c:v>
                </c:pt>
                <c:pt idx="11">
                  <c:v>0</c:v>
                </c:pt>
                <c:pt idx="12">
                  <c:v>1</c:v>
                </c:pt>
                <c:pt idx="13">
                  <c:v>6</c:v>
                </c:pt>
                <c:pt idx="14">
                  <c:v>8</c:v>
                </c:pt>
                <c:pt idx="15">
                  <c:v>0</c:v>
                </c:pt>
                <c:pt idx="16">
                  <c:v>0</c:v>
                </c:pt>
                <c:pt idx="17">
                  <c:v>0</c:v>
                </c:pt>
                <c:pt idx="18">
                  <c:v>5</c:v>
                </c:pt>
                <c:pt idx="19">
                  <c:v>5</c:v>
                </c:pt>
                <c:pt idx="20">
                  <c:v>3</c:v>
                </c:pt>
                <c:pt idx="21">
                  <c:v>2</c:v>
                </c:pt>
                <c:pt idx="22">
                  <c:v>0</c:v>
                </c:pt>
                <c:pt idx="23">
                  <c:v>0</c:v>
                </c:pt>
                <c:pt idx="24">
                  <c:v>0</c:v>
                </c:pt>
                <c:pt idx="25">
                  <c:v>1</c:v>
                </c:pt>
                <c:pt idx="26">
                  <c:v>0</c:v>
                </c:pt>
                <c:pt idx="27">
                  <c:v>0</c:v>
                </c:pt>
                <c:pt idx="28">
                  <c:v>0</c:v>
                </c:pt>
                <c:pt idx="29">
                  <c:v>0</c:v>
                </c:pt>
                <c:pt idx="30">
                  <c:v>0</c:v>
                </c:pt>
                <c:pt idx="31">
                  <c:v>8</c:v>
                </c:pt>
                <c:pt idx="32">
                  <c:v>0</c:v>
                </c:pt>
                <c:pt idx="33">
                  <c:v>1</c:v>
                </c:pt>
                <c:pt idx="34">
                  <c:v>0</c:v>
                </c:pt>
                <c:pt idx="35">
                  <c:v>0</c:v>
                </c:pt>
                <c:pt idx="36">
                  <c:v>0</c:v>
                </c:pt>
                <c:pt idx="37">
                  <c:v>1</c:v>
                </c:pt>
                <c:pt idx="38">
                  <c:v>0</c:v>
                </c:pt>
                <c:pt idx="39">
                  <c:v>0</c:v>
                </c:pt>
                <c:pt idx="40">
                  <c:v>5</c:v>
                </c:pt>
                <c:pt idx="41">
                  <c:v>0</c:v>
                </c:pt>
                <c:pt idx="42">
                  <c:v>1</c:v>
                </c:pt>
                <c:pt idx="43">
                  <c:v>0</c:v>
                </c:pt>
                <c:pt idx="44">
                  <c:v>0</c:v>
                </c:pt>
                <c:pt idx="45">
                  <c:v>0</c:v>
                </c:pt>
                <c:pt idx="46">
                  <c:v>1</c:v>
                </c:pt>
                <c:pt idx="47">
                  <c:v>35</c:v>
                </c:pt>
                <c:pt idx="48">
                  <c:v>1</c:v>
                </c:pt>
                <c:pt idx="49">
                  <c:v>0</c:v>
                </c:pt>
                <c:pt idx="50">
                  <c:v>3</c:v>
                </c:pt>
                <c:pt idx="51">
                  <c:v>1</c:v>
                </c:pt>
                <c:pt idx="52">
                  <c:v>1</c:v>
                </c:pt>
                <c:pt idx="53">
                  <c:v>0</c:v>
                </c:pt>
                <c:pt idx="54">
                  <c:v>6</c:v>
                </c:pt>
                <c:pt idx="55">
                  <c:v>0</c:v>
                </c:pt>
                <c:pt idx="56">
                  <c:v>7</c:v>
                </c:pt>
                <c:pt idx="57">
                  <c:v>8</c:v>
                </c:pt>
                <c:pt idx="58">
                  <c:v>0</c:v>
                </c:pt>
                <c:pt idx="59">
                  <c:v>3</c:v>
                </c:pt>
                <c:pt idx="60">
                  <c:v>6</c:v>
                </c:pt>
                <c:pt idx="61">
                  <c:v>0</c:v>
                </c:pt>
                <c:pt idx="62">
                  <c:v>1</c:v>
                </c:pt>
                <c:pt idx="63">
                  <c:v>1</c:v>
                </c:pt>
                <c:pt idx="64">
                  <c:v>0</c:v>
                </c:pt>
                <c:pt idx="65">
                  <c:v>0</c:v>
                </c:pt>
                <c:pt idx="66">
                  <c:v>66</c:v>
                </c:pt>
                <c:pt idx="67">
                  <c:v>1</c:v>
                </c:pt>
                <c:pt idx="68">
                  <c:v>0</c:v>
                </c:pt>
                <c:pt idx="69">
                  <c:v>0</c:v>
                </c:pt>
                <c:pt idx="70">
                  <c:v>0</c:v>
                </c:pt>
                <c:pt idx="71">
                  <c:v>0</c:v>
                </c:pt>
                <c:pt idx="72">
                  <c:v>64</c:v>
                </c:pt>
                <c:pt idx="73">
                  <c:v>2</c:v>
                </c:pt>
                <c:pt idx="74">
                  <c:v>2</c:v>
                </c:pt>
                <c:pt idx="75">
                  <c:v>138</c:v>
                </c:pt>
                <c:pt idx="76">
                  <c:v>26</c:v>
                </c:pt>
                <c:pt idx="77">
                  <c:v>1</c:v>
                </c:pt>
                <c:pt idx="78">
                  <c:v>0</c:v>
                </c:pt>
                <c:pt idx="79">
                  <c:v>0</c:v>
                </c:pt>
                <c:pt idx="80">
                  <c:v>12</c:v>
                </c:pt>
                <c:pt idx="81">
                  <c:v>20</c:v>
                </c:pt>
                <c:pt idx="82">
                  <c:v>6</c:v>
                </c:pt>
                <c:pt idx="83">
                  <c:v>0</c:v>
                </c:pt>
                <c:pt idx="84">
                  <c:v>0</c:v>
                </c:pt>
                <c:pt idx="85">
                  <c:v>8</c:v>
                </c:pt>
                <c:pt idx="86">
                  <c:v>1</c:v>
                </c:pt>
                <c:pt idx="87">
                  <c:v>2</c:v>
                </c:pt>
                <c:pt idx="88">
                  <c:v>2</c:v>
                </c:pt>
                <c:pt idx="89">
                  <c:v>2</c:v>
                </c:pt>
                <c:pt idx="90">
                  <c:v>2</c:v>
                </c:pt>
                <c:pt idx="91">
                  <c:v>0</c:v>
                </c:pt>
                <c:pt idx="92">
                  <c:v>0</c:v>
                </c:pt>
                <c:pt idx="93">
                  <c:v>0</c:v>
                </c:pt>
                <c:pt idx="94">
                  <c:v>1</c:v>
                </c:pt>
                <c:pt idx="95">
                  <c:v>0</c:v>
                </c:pt>
                <c:pt idx="96">
                  <c:v>0</c:v>
                </c:pt>
                <c:pt idx="97">
                  <c:v>0</c:v>
                </c:pt>
                <c:pt idx="98">
                  <c:v>5</c:v>
                </c:pt>
                <c:pt idx="99">
                  <c:v>14</c:v>
                </c:pt>
                <c:pt idx="100">
                  <c:v>0</c:v>
                </c:pt>
                <c:pt idx="101">
                  <c:v>0</c:v>
                </c:pt>
                <c:pt idx="102">
                  <c:v>2</c:v>
                </c:pt>
                <c:pt idx="103">
                  <c:v>20</c:v>
                </c:pt>
                <c:pt idx="104">
                  <c:v>1</c:v>
                </c:pt>
                <c:pt idx="105">
                  <c:v>0</c:v>
                </c:pt>
                <c:pt idx="106">
                  <c:v>3</c:v>
                </c:pt>
                <c:pt idx="107">
                  <c:v>0</c:v>
                </c:pt>
                <c:pt idx="108">
                  <c:v>2</c:v>
                </c:pt>
                <c:pt idx="109">
                  <c:v>0</c:v>
                </c:pt>
                <c:pt idx="110">
                  <c:v>0</c:v>
                </c:pt>
                <c:pt idx="111">
                  <c:v>0</c:v>
                </c:pt>
                <c:pt idx="112">
                  <c:v>0</c:v>
                </c:pt>
                <c:pt idx="113">
                  <c:v>0</c:v>
                </c:pt>
                <c:pt idx="114">
                  <c:v>1</c:v>
                </c:pt>
                <c:pt idx="115">
                  <c:v>0</c:v>
                </c:pt>
                <c:pt idx="116">
                  <c:v>4</c:v>
                </c:pt>
                <c:pt idx="117">
                  <c:v>0</c:v>
                </c:pt>
                <c:pt idx="118">
                  <c:v>0</c:v>
                </c:pt>
                <c:pt idx="119">
                  <c:v>25</c:v>
                </c:pt>
                <c:pt idx="120">
                  <c:v>4</c:v>
                </c:pt>
                <c:pt idx="121">
                  <c:v>0</c:v>
                </c:pt>
                <c:pt idx="122">
                  <c:v>0</c:v>
                </c:pt>
                <c:pt idx="123">
                  <c:v>0</c:v>
                </c:pt>
                <c:pt idx="124">
                  <c:v>0</c:v>
                </c:pt>
                <c:pt idx="125">
                  <c:v>0</c:v>
                </c:pt>
                <c:pt idx="126">
                  <c:v>0</c:v>
                </c:pt>
                <c:pt idx="127">
                  <c:v>3</c:v>
                </c:pt>
                <c:pt idx="128">
                  <c:v>0</c:v>
                </c:pt>
                <c:pt idx="129">
                  <c:v>0</c:v>
                </c:pt>
                <c:pt idx="130">
                  <c:v>1</c:v>
                </c:pt>
                <c:pt idx="131">
                  <c:v>1</c:v>
                </c:pt>
                <c:pt idx="132">
                  <c:v>0</c:v>
                </c:pt>
                <c:pt idx="133">
                  <c:v>0</c:v>
                </c:pt>
                <c:pt idx="134">
                  <c:v>0</c:v>
                </c:pt>
                <c:pt idx="135">
                  <c:v>1</c:v>
                </c:pt>
                <c:pt idx="136">
                  <c:v>0</c:v>
                </c:pt>
                <c:pt idx="137">
                  <c:v>2</c:v>
                </c:pt>
                <c:pt idx="138">
                  <c:v>0</c:v>
                </c:pt>
                <c:pt idx="139">
                  <c:v>0</c:v>
                </c:pt>
                <c:pt idx="140">
                  <c:v>20</c:v>
                </c:pt>
                <c:pt idx="141">
                  <c:v>0</c:v>
                </c:pt>
                <c:pt idx="142">
                  <c:v>0</c:v>
                </c:pt>
                <c:pt idx="143">
                  <c:v>4</c:v>
                </c:pt>
                <c:pt idx="144">
                  <c:v>0</c:v>
                </c:pt>
                <c:pt idx="145">
                  <c:v>0</c:v>
                </c:pt>
                <c:pt idx="146">
                  <c:v>3</c:v>
                </c:pt>
                <c:pt idx="147">
                  <c:v>0</c:v>
                </c:pt>
                <c:pt idx="148">
                  <c:v>0</c:v>
                </c:pt>
                <c:pt idx="149">
                  <c:v>3</c:v>
                </c:pt>
                <c:pt idx="150">
                  <c:v>0</c:v>
                </c:pt>
                <c:pt idx="151">
                  <c:v>0</c:v>
                </c:pt>
                <c:pt idx="152">
                  <c:v>3</c:v>
                </c:pt>
                <c:pt idx="153">
                  <c:v>0</c:v>
                </c:pt>
                <c:pt idx="154">
                  <c:v>0</c:v>
                </c:pt>
                <c:pt idx="155">
                  <c:v>0</c:v>
                </c:pt>
                <c:pt idx="156">
                  <c:v>16</c:v>
                </c:pt>
                <c:pt idx="157">
                  <c:v>0</c:v>
                </c:pt>
                <c:pt idx="158">
                  <c:v>0</c:v>
                </c:pt>
                <c:pt idx="159">
                  <c:v>0</c:v>
                </c:pt>
                <c:pt idx="160">
                  <c:v>0</c:v>
                </c:pt>
                <c:pt idx="161">
                  <c:v>0</c:v>
                </c:pt>
                <c:pt idx="162">
                  <c:v>0</c:v>
                </c:pt>
                <c:pt idx="163">
                  <c:v>1</c:v>
                </c:pt>
                <c:pt idx="164">
                  <c:v>0</c:v>
                </c:pt>
                <c:pt idx="165">
                  <c:v>0</c:v>
                </c:pt>
                <c:pt idx="166">
                  <c:v>0</c:v>
                </c:pt>
                <c:pt idx="167">
                  <c:v>20</c:v>
                </c:pt>
                <c:pt idx="168">
                  <c:v>14</c:v>
                </c:pt>
                <c:pt idx="169">
                  <c:v>0</c:v>
                </c:pt>
                <c:pt idx="170">
                  <c:v>0</c:v>
                </c:pt>
                <c:pt idx="171">
                  <c:v>3</c:v>
                </c:pt>
                <c:pt idx="172">
                  <c:v>0</c:v>
                </c:pt>
                <c:pt idx="173">
                  <c:v>0</c:v>
                </c:pt>
                <c:pt idx="174">
                  <c:v>0</c:v>
                </c:pt>
                <c:pt idx="175">
                  <c:v>2</c:v>
                </c:pt>
                <c:pt idx="176">
                  <c:v>0</c:v>
                </c:pt>
                <c:pt idx="177">
                  <c:v>0</c:v>
                </c:pt>
                <c:pt idx="178">
                  <c:v>0</c:v>
                </c:pt>
                <c:pt idx="179">
                  <c:v>0</c:v>
                </c:pt>
                <c:pt idx="180">
                  <c:v>0</c:v>
                </c:pt>
                <c:pt idx="181">
                  <c:v>12</c:v>
                </c:pt>
                <c:pt idx="182">
                  <c:v>2</c:v>
                </c:pt>
                <c:pt idx="183">
                  <c:v>5</c:v>
                </c:pt>
                <c:pt idx="184">
                  <c:v>40</c:v>
                </c:pt>
                <c:pt idx="185">
                  <c:v>0</c:v>
                </c:pt>
                <c:pt idx="186">
                  <c:v>15</c:v>
                </c:pt>
                <c:pt idx="187">
                  <c:v>0</c:v>
                </c:pt>
                <c:pt idx="188">
                  <c:v>0</c:v>
                </c:pt>
                <c:pt idx="189">
                  <c:v>0</c:v>
                </c:pt>
                <c:pt idx="190">
                  <c:v>26</c:v>
                </c:pt>
                <c:pt idx="191">
                  <c:v>0</c:v>
                </c:pt>
                <c:pt idx="192">
                  <c:v>0</c:v>
                </c:pt>
                <c:pt idx="193">
                  <c:v>7</c:v>
                </c:pt>
                <c:pt idx="194">
                  <c:v>0</c:v>
                </c:pt>
                <c:pt idx="195">
                  <c:v>2</c:v>
                </c:pt>
                <c:pt idx="196">
                  <c:v>60</c:v>
                </c:pt>
                <c:pt idx="197">
                  <c:v>0</c:v>
                </c:pt>
                <c:pt idx="198">
                  <c:v>1</c:v>
                </c:pt>
                <c:pt idx="199">
                  <c:v>0</c:v>
                </c:pt>
                <c:pt idx="200">
                  <c:v>1</c:v>
                </c:pt>
                <c:pt idx="201">
                  <c:v>0</c:v>
                </c:pt>
                <c:pt idx="202">
                  <c:v>1</c:v>
                </c:pt>
                <c:pt idx="203">
                  <c:v>8</c:v>
                </c:pt>
                <c:pt idx="204">
                  <c:v>0</c:v>
                </c:pt>
                <c:pt idx="205">
                  <c:v>0</c:v>
                </c:pt>
                <c:pt idx="206">
                  <c:v>1</c:v>
                </c:pt>
                <c:pt idx="207">
                  <c:v>6</c:v>
                </c:pt>
                <c:pt idx="208">
                  <c:v>0</c:v>
                </c:pt>
                <c:pt idx="209">
                  <c:v>0</c:v>
                </c:pt>
                <c:pt idx="210">
                  <c:v>0</c:v>
                </c:pt>
                <c:pt idx="211">
                  <c:v>0</c:v>
                </c:pt>
                <c:pt idx="212">
                  <c:v>0</c:v>
                </c:pt>
                <c:pt idx="213">
                  <c:v>7</c:v>
                </c:pt>
                <c:pt idx="214">
                  <c:v>0</c:v>
                </c:pt>
                <c:pt idx="215">
                  <c:v>0</c:v>
                </c:pt>
                <c:pt idx="216">
                  <c:v>0</c:v>
                </c:pt>
                <c:pt idx="217">
                  <c:v>24</c:v>
                </c:pt>
                <c:pt idx="218">
                  <c:v>0</c:v>
                </c:pt>
                <c:pt idx="219">
                  <c:v>0</c:v>
                </c:pt>
                <c:pt idx="220">
                  <c:v>0</c:v>
                </c:pt>
                <c:pt idx="221">
                  <c:v>0</c:v>
                </c:pt>
                <c:pt idx="222">
                  <c:v>0</c:v>
                </c:pt>
                <c:pt idx="223">
                  <c:v>0</c:v>
                </c:pt>
                <c:pt idx="224">
                  <c:v>0</c:v>
                </c:pt>
                <c:pt idx="225">
                  <c:v>30</c:v>
                </c:pt>
                <c:pt idx="226">
                  <c:v>0</c:v>
                </c:pt>
                <c:pt idx="227">
                  <c:v>26</c:v>
                </c:pt>
                <c:pt idx="228">
                  <c:v>1</c:v>
                </c:pt>
                <c:pt idx="229">
                  <c:v>0</c:v>
                </c:pt>
                <c:pt idx="230">
                  <c:v>0</c:v>
                </c:pt>
                <c:pt idx="231">
                  <c:v>0</c:v>
                </c:pt>
                <c:pt idx="232">
                  <c:v>0</c:v>
                </c:pt>
                <c:pt idx="233">
                  <c:v>0</c:v>
                </c:pt>
                <c:pt idx="234">
                  <c:v>1</c:v>
                </c:pt>
                <c:pt idx="235">
                  <c:v>8</c:v>
                </c:pt>
                <c:pt idx="236">
                  <c:v>0</c:v>
                </c:pt>
                <c:pt idx="237">
                  <c:v>0</c:v>
                </c:pt>
                <c:pt idx="238">
                  <c:v>3</c:v>
                </c:pt>
                <c:pt idx="239">
                  <c:v>0</c:v>
                </c:pt>
                <c:pt idx="240">
                  <c:v>0</c:v>
                </c:pt>
                <c:pt idx="241">
                  <c:v>1</c:v>
                </c:pt>
                <c:pt idx="242">
                  <c:v>0</c:v>
                </c:pt>
                <c:pt idx="243">
                  <c:v>2</c:v>
                </c:pt>
                <c:pt idx="244">
                  <c:v>0</c:v>
                </c:pt>
                <c:pt idx="245">
                  <c:v>1</c:v>
                </c:pt>
                <c:pt idx="246">
                  <c:v>4</c:v>
                </c:pt>
                <c:pt idx="247">
                  <c:v>0</c:v>
                </c:pt>
                <c:pt idx="248">
                  <c:v>0</c:v>
                </c:pt>
                <c:pt idx="249">
                  <c:v>1</c:v>
                </c:pt>
                <c:pt idx="250">
                  <c:v>1</c:v>
                </c:pt>
                <c:pt idx="251">
                  <c:v>0</c:v>
                </c:pt>
                <c:pt idx="252">
                  <c:v>0</c:v>
                </c:pt>
                <c:pt idx="253">
                  <c:v>0</c:v>
                </c:pt>
                <c:pt idx="254">
                  <c:v>13</c:v>
                </c:pt>
                <c:pt idx="255">
                  <c:v>0</c:v>
                </c:pt>
                <c:pt idx="256">
                  <c:v>0</c:v>
                </c:pt>
                <c:pt idx="257">
                  <c:v>3</c:v>
                </c:pt>
                <c:pt idx="258">
                  <c:v>0</c:v>
                </c:pt>
                <c:pt idx="259">
                  <c:v>0</c:v>
                </c:pt>
                <c:pt idx="260">
                  <c:v>0</c:v>
                </c:pt>
                <c:pt idx="261">
                  <c:v>3</c:v>
                </c:pt>
                <c:pt idx="262">
                  <c:v>0</c:v>
                </c:pt>
                <c:pt idx="263">
                  <c:v>0</c:v>
                </c:pt>
                <c:pt idx="264">
                  <c:v>6</c:v>
                </c:pt>
                <c:pt idx="265">
                  <c:v>0</c:v>
                </c:pt>
                <c:pt idx="266">
                  <c:v>15</c:v>
                </c:pt>
                <c:pt idx="267">
                  <c:v>0</c:v>
                </c:pt>
                <c:pt idx="268">
                  <c:v>1</c:v>
                </c:pt>
                <c:pt idx="269">
                  <c:v>1</c:v>
                </c:pt>
                <c:pt idx="270">
                  <c:v>0</c:v>
                </c:pt>
              </c:numCache>
            </c:numRef>
          </c:val>
        </c:ser>
        <c:ser>
          <c:idx val="32"/>
          <c:order val="32"/>
          <c:tx>
            <c:strRef>
              <c:f>'[Kaz_20160302_Hattori report.xlsx]Genus'!$A$35</c:f>
              <c:strCache>
                <c:ptCount val="1"/>
                <c:pt idx="0">
                  <c:v>Parasutterella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report.xlsx]Genus'!$B$35:$JL$35</c:f>
              <c:numCache>
                <c:formatCode>General</c:formatCode>
                <c:ptCount val="271"/>
                <c:pt idx="0">
                  <c:v>0</c:v>
                </c:pt>
                <c:pt idx="1">
                  <c:v>0</c:v>
                </c:pt>
                <c:pt idx="2">
                  <c:v>0</c:v>
                </c:pt>
                <c:pt idx="3">
                  <c:v>96</c:v>
                </c:pt>
                <c:pt idx="4">
                  <c:v>0</c:v>
                </c:pt>
                <c:pt idx="5">
                  <c:v>39</c:v>
                </c:pt>
                <c:pt idx="6">
                  <c:v>0</c:v>
                </c:pt>
                <c:pt idx="7">
                  <c:v>0</c:v>
                </c:pt>
                <c:pt idx="8">
                  <c:v>0</c:v>
                </c:pt>
                <c:pt idx="9">
                  <c:v>0</c:v>
                </c:pt>
                <c:pt idx="10">
                  <c:v>0</c:v>
                </c:pt>
                <c:pt idx="11">
                  <c:v>6</c:v>
                </c:pt>
                <c:pt idx="12">
                  <c:v>0</c:v>
                </c:pt>
                <c:pt idx="13">
                  <c:v>3</c:v>
                </c:pt>
                <c:pt idx="14">
                  <c:v>1</c:v>
                </c:pt>
                <c:pt idx="15">
                  <c:v>0</c:v>
                </c:pt>
                <c:pt idx="16">
                  <c:v>0</c:v>
                </c:pt>
                <c:pt idx="17">
                  <c:v>0</c:v>
                </c:pt>
                <c:pt idx="18">
                  <c:v>0</c:v>
                </c:pt>
                <c:pt idx="19">
                  <c:v>1</c:v>
                </c:pt>
                <c:pt idx="20">
                  <c:v>0</c:v>
                </c:pt>
                <c:pt idx="21">
                  <c:v>0</c:v>
                </c:pt>
                <c:pt idx="22">
                  <c:v>1</c:v>
                </c:pt>
                <c:pt idx="23">
                  <c:v>0</c:v>
                </c:pt>
                <c:pt idx="24">
                  <c:v>5</c:v>
                </c:pt>
                <c:pt idx="25">
                  <c:v>0</c:v>
                </c:pt>
                <c:pt idx="26">
                  <c:v>0</c:v>
                </c:pt>
                <c:pt idx="27">
                  <c:v>0</c:v>
                </c:pt>
                <c:pt idx="28">
                  <c:v>4</c:v>
                </c:pt>
                <c:pt idx="29">
                  <c:v>0</c:v>
                </c:pt>
                <c:pt idx="30">
                  <c:v>1</c:v>
                </c:pt>
                <c:pt idx="31">
                  <c:v>0</c:v>
                </c:pt>
                <c:pt idx="32">
                  <c:v>0</c:v>
                </c:pt>
                <c:pt idx="33">
                  <c:v>1</c:v>
                </c:pt>
                <c:pt idx="34">
                  <c:v>0</c:v>
                </c:pt>
                <c:pt idx="35">
                  <c:v>0</c:v>
                </c:pt>
                <c:pt idx="36">
                  <c:v>0</c:v>
                </c:pt>
                <c:pt idx="37">
                  <c:v>0</c:v>
                </c:pt>
                <c:pt idx="38">
                  <c:v>5</c:v>
                </c:pt>
                <c:pt idx="39">
                  <c:v>0</c:v>
                </c:pt>
                <c:pt idx="40">
                  <c:v>0</c:v>
                </c:pt>
                <c:pt idx="41">
                  <c:v>0</c:v>
                </c:pt>
                <c:pt idx="42">
                  <c:v>0</c:v>
                </c:pt>
                <c:pt idx="43">
                  <c:v>1</c:v>
                </c:pt>
                <c:pt idx="44">
                  <c:v>0</c:v>
                </c:pt>
                <c:pt idx="45">
                  <c:v>1</c:v>
                </c:pt>
                <c:pt idx="46">
                  <c:v>0</c:v>
                </c:pt>
                <c:pt idx="47">
                  <c:v>0</c:v>
                </c:pt>
                <c:pt idx="48">
                  <c:v>0</c:v>
                </c:pt>
                <c:pt idx="49">
                  <c:v>1</c:v>
                </c:pt>
                <c:pt idx="50">
                  <c:v>1</c:v>
                </c:pt>
                <c:pt idx="51">
                  <c:v>0</c:v>
                </c:pt>
                <c:pt idx="52">
                  <c:v>0</c:v>
                </c:pt>
                <c:pt idx="53">
                  <c:v>0</c:v>
                </c:pt>
                <c:pt idx="54">
                  <c:v>0</c:v>
                </c:pt>
                <c:pt idx="55">
                  <c:v>0</c:v>
                </c:pt>
                <c:pt idx="56">
                  <c:v>0</c:v>
                </c:pt>
                <c:pt idx="57">
                  <c:v>0</c:v>
                </c:pt>
                <c:pt idx="58">
                  <c:v>1</c:v>
                </c:pt>
                <c:pt idx="59">
                  <c:v>0</c:v>
                </c:pt>
                <c:pt idx="60">
                  <c:v>0</c:v>
                </c:pt>
                <c:pt idx="61">
                  <c:v>0</c:v>
                </c:pt>
                <c:pt idx="62">
                  <c:v>0</c:v>
                </c:pt>
                <c:pt idx="63">
                  <c:v>2</c:v>
                </c:pt>
                <c:pt idx="64">
                  <c:v>0</c:v>
                </c:pt>
                <c:pt idx="65">
                  <c:v>0</c:v>
                </c:pt>
                <c:pt idx="66">
                  <c:v>0</c:v>
                </c:pt>
                <c:pt idx="67">
                  <c:v>0</c:v>
                </c:pt>
                <c:pt idx="68">
                  <c:v>1</c:v>
                </c:pt>
                <c:pt idx="69">
                  <c:v>3</c:v>
                </c:pt>
                <c:pt idx="70">
                  <c:v>0</c:v>
                </c:pt>
                <c:pt idx="71">
                  <c:v>1</c:v>
                </c:pt>
                <c:pt idx="72">
                  <c:v>1</c:v>
                </c:pt>
                <c:pt idx="73">
                  <c:v>2</c:v>
                </c:pt>
                <c:pt idx="74">
                  <c:v>0</c:v>
                </c:pt>
                <c:pt idx="75">
                  <c:v>0</c:v>
                </c:pt>
                <c:pt idx="76">
                  <c:v>0</c:v>
                </c:pt>
                <c:pt idx="77">
                  <c:v>17</c:v>
                </c:pt>
                <c:pt idx="78">
                  <c:v>0</c:v>
                </c:pt>
                <c:pt idx="79">
                  <c:v>0</c:v>
                </c:pt>
                <c:pt idx="80">
                  <c:v>0</c:v>
                </c:pt>
                <c:pt idx="81">
                  <c:v>0</c:v>
                </c:pt>
                <c:pt idx="82">
                  <c:v>0</c:v>
                </c:pt>
                <c:pt idx="83">
                  <c:v>4</c:v>
                </c:pt>
                <c:pt idx="84">
                  <c:v>0</c:v>
                </c:pt>
                <c:pt idx="85">
                  <c:v>0</c:v>
                </c:pt>
                <c:pt idx="86">
                  <c:v>1</c:v>
                </c:pt>
                <c:pt idx="87">
                  <c:v>0</c:v>
                </c:pt>
                <c:pt idx="88">
                  <c:v>40</c:v>
                </c:pt>
                <c:pt idx="89">
                  <c:v>0</c:v>
                </c:pt>
                <c:pt idx="90">
                  <c:v>0</c:v>
                </c:pt>
                <c:pt idx="91">
                  <c:v>0</c:v>
                </c:pt>
                <c:pt idx="92">
                  <c:v>0</c:v>
                </c:pt>
                <c:pt idx="93">
                  <c:v>0</c:v>
                </c:pt>
                <c:pt idx="94">
                  <c:v>0</c:v>
                </c:pt>
                <c:pt idx="95">
                  <c:v>0</c:v>
                </c:pt>
                <c:pt idx="96">
                  <c:v>0</c:v>
                </c:pt>
                <c:pt idx="97">
                  <c:v>0</c:v>
                </c:pt>
                <c:pt idx="98">
                  <c:v>7</c:v>
                </c:pt>
                <c:pt idx="99">
                  <c:v>0</c:v>
                </c:pt>
                <c:pt idx="100">
                  <c:v>0</c:v>
                </c:pt>
                <c:pt idx="101">
                  <c:v>0</c:v>
                </c:pt>
                <c:pt idx="102">
                  <c:v>0</c:v>
                </c:pt>
                <c:pt idx="103">
                  <c:v>0</c:v>
                </c:pt>
                <c:pt idx="104">
                  <c:v>2</c:v>
                </c:pt>
                <c:pt idx="105">
                  <c:v>0</c:v>
                </c:pt>
                <c:pt idx="106">
                  <c:v>20</c:v>
                </c:pt>
                <c:pt idx="107">
                  <c:v>2</c:v>
                </c:pt>
                <c:pt idx="108">
                  <c:v>0</c:v>
                </c:pt>
                <c:pt idx="109">
                  <c:v>0</c:v>
                </c:pt>
                <c:pt idx="110">
                  <c:v>1</c:v>
                </c:pt>
                <c:pt idx="111">
                  <c:v>0</c:v>
                </c:pt>
                <c:pt idx="112">
                  <c:v>45</c:v>
                </c:pt>
                <c:pt idx="113">
                  <c:v>0</c:v>
                </c:pt>
                <c:pt idx="114">
                  <c:v>0</c:v>
                </c:pt>
                <c:pt idx="115">
                  <c:v>0</c:v>
                </c:pt>
                <c:pt idx="116">
                  <c:v>4</c:v>
                </c:pt>
                <c:pt idx="117">
                  <c:v>1</c:v>
                </c:pt>
                <c:pt idx="118">
                  <c:v>0</c:v>
                </c:pt>
                <c:pt idx="119">
                  <c:v>0</c:v>
                </c:pt>
                <c:pt idx="120">
                  <c:v>0</c:v>
                </c:pt>
                <c:pt idx="121">
                  <c:v>0</c:v>
                </c:pt>
                <c:pt idx="122">
                  <c:v>2</c:v>
                </c:pt>
                <c:pt idx="123">
                  <c:v>0</c:v>
                </c:pt>
                <c:pt idx="124">
                  <c:v>0</c:v>
                </c:pt>
                <c:pt idx="125">
                  <c:v>0</c:v>
                </c:pt>
                <c:pt idx="126">
                  <c:v>0</c:v>
                </c:pt>
                <c:pt idx="127">
                  <c:v>0</c:v>
                </c:pt>
                <c:pt idx="128">
                  <c:v>0</c:v>
                </c:pt>
                <c:pt idx="129">
                  <c:v>6</c:v>
                </c:pt>
                <c:pt idx="130">
                  <c:v>3</c:v>
                </c:pt>
                <c:pt idx="131">
                  <c:v>0</c:v>
                </c:pt>
                <c:pt idx="132">
                  <c:v>0</c:v>
                </c:pt>
                <c:pt idx="133">
                  <c:v>0</c:v>
                </c:pt>
                <c:pt idx="134">
                  <c:v>0</c:v>
                </c:pt>
                <c:pt idx="135">
                  <c:v>0</c:v>
                </c:pt>
                <c:pt idx="136">
                  <c:v>0</c:v>
                </c:pt>
                <c:pt idx="137">
                  <c:v>1</c:v>
                </c:pt>
                <c:pt idx="138">
                  <c:v>0</c:v>
                </c:pt>
                <c:pt idx="139">
                  <c:v>5</c:v>
                </c:pt>
                <c:pt idx="140">
                  <c:v>0</c:v>
                </c:pt>
                <c:pt idx="141">
                  <c:v>2</c:v>
                </c:pt>
                <c:pt idx="142">
                  <c:v>0</c:v>
                </c:pt>
                <c:pt idx="143">
                  <c:v>0</c:v>
                </c:pt>
                <c:pt idx="144">
                  <c:v>2</c:v>
                </c:pt>
                <c:pt idx="145">
                  <c:v>0</c:v>
                </c:pt>
                <c:pt idx="146">
                  <c:v>0</c:v>
                </c:pt>
                <c:pt idx="147">
                  <c:v>0</c:v>
                </c:pt>
                <c:pt idx="148">
                  <c:v>0</c:v>
                </c:pt>
                <c:pt idx="149">
                  <c:v>23</c:v>
                </c:pt>
                <c:pt idx="150">
                  <c:v>3</c:v>
                </c:pt>
                <c:pt idx="151">
                  <c:v>0</c:v>
                </c:pt>
                <c:pt idx="152">
                  <c:v>0</c:v>
                </c:pt>
                <c:pt idx="153">
                  <c:v>0</c:v>
                </c:pt>
                <c:pt idx="154">
                  <c:v>1</c:v>
                </c:pt>
                <c:pt idx="155">
                  <c:v>0</c:v>
                </c:pt>
                <c:pt idx="156">
                  <c:v>0</c:v>
                </c:pt>
                <c:pt idx="157">
                  <c:v>0</c:v>
                </c:pt>
                <c:pt idx="158">
                  <c:v>0</c:v>
                </c:pt>
                <c:pt idx="159">
                  <c:v>0</c:v>
                </c:pt>
                <c:pt idx="160">
                  <c:v>0</c:v>
                </c:pt>
                <c:pt idx="161">
                  <c:v>15</c:v>
                </c:pt>
                <c:pt idx="162">
                  <c:v>1</c:v>
                </c:pt>
                <c:pt idx="163">
                  <c:v>0</c:v>
                </c:pt>
                <c:pt idx="164">
                  <c:v>0</c:v>
                </c:pt>
                <c:pt idx="165">
                  <c:v>15</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1</c:v>
                </c:pt>
                <c:pt idx="186">
                  <c:v>1</c:v>
                </c:pt>
                <c:pt idx="187">
                  <c:v>0</c:v>
                </c:pt>
                <c:pt idx="188">
                  <c:v>0</c:v>
                </c:pt>
                <c:pt idx="189">
                  <c:v>11</c:v>
                </c:pt>
                <c:pt idx="190">
                  <c:v>0</c:v>
                </c:pt>
                <c:pt idx="191">
                  <c:v>0</c:v>
                </c:pt>
                <c:pt idx="192">
                  <c:v>0</c:v>
                </c:pt>
                <c:pt idx="193">
                  <c:v>4</c:v>
                </c:pt>
                <c:pt idx="194">
                  <c:v>170</c:v>
                </c:pt>
                <c:pt idx="195">
                  <c:v>0</c:v>
                </c:pt>
                <c:pt idx="196">
                  <c:v>1</c:v>
                </c:pt>
                <c:pt idx="197">
                  <c:v>0</c:v>
                </c:pt>
                <c:pt idx="198">
                  <c:v>1</c:v>
                </c:pt>
                <c:pt idx="199">
                  <c:v>0</c:v>
                </c:pt>
                <c:pt idx="200">
                  <c:v>13</c:v>
                </c:pt>
                <c:pt idx="201">
                  <c:v>40</c:v>
                </c:pt>
                <c:pt idx="202">
                  <c:v>0</c:v>
                </c:pt>
                <c:pt idx="203">
                  <c:v>0</c:v>
                </c:pt>
                <c:pt idx="204">
                  <c:v>0</c:v>
                </c:pt>
                <c:pt idx="205">
                  <c:v>0</c:v>
                </c:pt>
                <c:pt idx="206">
                  <c:v>0</c:v>
                </c:pt>
                <c:pt idx="207">
                  <c:v>0</c:v>
                </c:pt>
                <c:pt idx="208">
                  <c:v>0</c:v>
                </c:pt>
                <c:pt idx="209">
                  <c:v>2</c:v>
                </c:pt>
                <c:pt idx="210">
                  <c:v>0</c:v>
                </c:pt>
                <c:pt idx="211">
                  <c:v>0</c:v>
                </c:pt>
                <c:pt idx="212">
                  <c:v>0</c:v>
                </c:pt>
                <c:pt idx="213">
                  <c:v>10</c:v>
                </c:pt>
                <c:pt idx="214">
                  <c:v>0</c:v>
                </c:pt>
                <c:pt idx="215">
                  <c:v>3</c:v>
                </c:pt>
                <c:pt idx="216">
                  <c:v>1</c:v>
                </c:pt>
                <c:pt idx="217">
                  <c:v>0</c:v>
                </c:pt>
                <c:pt idx="218">
                  <c:v>0</c:v>
                </c:pt>
                <c:pt idx="219">
                  <c:v>1</c:v>
                </c:pt>
                <c:pt idx="220">
                  <c:v>0</c:v>
                </c:pt>
                <c:pt idx="221">
                  <c:v>0</c:v>
                </c:pt>
                <c:pt idx="222">
                  <c:v>5</c:v>
                </c:pt>
                <c:pt idx="223">
                  <c:v>0</c:v>
                </c:pt>
                <c:pt idx="224">
                  <c:v>0</c:v>
                </c:pt>
                <c:pt idx="225">
                  <c:v>0</c:v>
                </c:pt>
                <c:pt idx="226">
                  <c:v>30</c:v>
                </c:pt>
                <c:pt idx="227">
                  <c:v>0</c:v>
                </c:pt>
                <c:pt idx="228">
                  <c:v>0</c:v>
                </c:pt>
                <c:pt idx="229">
                  <c:v>0</c:v>
                </c:pt>
                <c:pt idx="230">
                  <c:v>0</c:v>
                </c:pt>
                <c:pt idx="231">
                  <c:v>4</c:v>
                </c:pt>
                <c:pt idx="232">
                  <c:v>0</c:v>
                </c:pt>
                <c:pt idx="233">
                  <c:v>4</c:v>
                </c:pt>
                <c:pt idx="234">
                  <c:v>8</c:v>
                </c:pt>
                <c:pt idx="235">
                  <c:v>0</c:v>
                </c:pt>
                <c:pt idx="236">
                  <c:v>0</c:v>
                </c:pt>
                <c:pt idx="237">
                  <c:v>0</c:v>
                </c:pt>
                <c:pt idx="238">
                  <c:v>0</c:v>
                </c:pt>
                <c:pt idx="239">
                  <c:v>0</c:v>
                </c:pt>
                <c:pt idx="240">
                  <c:v>0</c:v>
                </c:pt>
                <c:pt idx="241">
                  <c:v>5</c:v>
                </c:pt>
                <c:pt idx="242">
                  <c:v>0</c:v>
                </c:pt>
                <c:pt idx="243">
                  <c:v>2</c:v>
                </c:pt>
                <c:pt idx="244">
                  <c:v>0</c:v>
                </c:pt>
                <c:pt idx="245">
                  <c:v>0</c:v>
                </c:pt>
                <c:pt idx="246">
                  <c:v>0</c:v>
                </c:pt>
                <c:pt idx="247">
                  <c:v>0</c:v>
                </c:pt>
                <c:pt idx="248">
                  <c:v>0</c:v>
                </c:pt>
                <c:pt idx="249">
                  <c:v>0</c:v>
                </c:pt>
                <c:pt idx="250">
                  <c:v>32</c:v>
                </c:pt>
                <c:pt idx="251">
                  <c:v>0</c:v>
                </c:pt>
                <c:pt idx="252">
                  <c:v>0</c:v>
                </c:pt>
                <c:pt idx="253">
                  <c:v>0</c:v>
                </c:pt>
                <c:pt idx="254">
                  <c:v>0</c:v>
                </c:pt>
                <c:pt idx="255">
                  <c:v>0</c:v>
                </c:pt>
                <c:pt idx="256">
                  <c:v>0</c:v>
                </c:pt>
                <c:pt idx="257">
                  <c:v>25</c:v>
                </c:pt>
                <c:pt idx="258">
                  <c:v>65</c:v>
                </c:pt>
                <c:pt idx="259">
                  <c:v>29</c:v>
                </c:pt>
                <c:pt idx="260">
                  <c:v>2</c:v>
                </c:pt>
                <c:pt idx="261">
                  <c:v>0</c:v>
                </c:pt>
                <c:pt idx="262">
                  <c:v>125</c:v>
                </c:pt>
                <c:pt idx="263">
                  <c:v>0</c:v>
                </c:pt>
                <c:pt idx="264">
                  <c:v>0</c:v>
                </c:pt>
                <c:pt idx="265">
                  <c:v>51</c:v>
                </c:pt>
                <c:pt idx="266">
                  <c:v>0</c:v>
                </c:pt>
                <c:pt idx="267">
                  <c:v>0</c:v>
                </c:pt>
                <c:pt idx="268">
                  <c:v>0</c:v>
                </c:pt>
                <c:pt idx="269">
                  <c:v>0</c:v>
                </c:pt>
                <c:pt idx="270">
                  <c:v>0</c:v>
                </c:pt>
              </c:numCache>
            </c:numRef>
          </c:val>
        </c:ser>
        <c:ser>
          <c:idx val="33"/>
          <c:order val="33"/>
          <c:tx>
            <c:strRef>
              <c:f>'[Kaz_20160302_Hattori report.xlsx]Genus'!$A$36</c:f>
              <c:strCache>
                <c:ptCount val="1"/>
                <c:pt idx="0">
                  <c:v>Fusobacterium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report.xlsx]Genus'!$B$36:$JL$36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82</c:v>
                </c:pt>
                <c:pt idx="21">
                  <c:v>0</c:v>
                </c:pt>
                <c:pt idx="22">
                  <c:v>0</c:v>
                </c:pt>
                <c:pt idx="23">
                  <c:v>0</c:v>
                </c:pt>
                <c:pt idx="24">
                  <c:v>0</c:v>
                </c:pt>
                <c:pt idx="25">
                  <c:v>0</c:v>
                </c:pt>
                <c:pt idx="26">
                  <c:v>0</c:v>
                </c:pt>
                <c:pt idx="27">
                  <c:v>0</c:v>
                </c:pt>
                <c:pt idx="28">
                  <c:v>0</c:v>
                </c:pt>
                <c:pt idx="29">
                  <c:v>0</c:v>
                </c:pt>
                <c:pt idx="30">
                  <c:v>0</c:v>
                </c:pt>
                <c:pt idx="31">
                  <c:v>35</c:v>
                </c:pt>
                <c:pt idx="32">
                  <c:v>0</c:v>
                </c:pt>
                <c:pt idx="33">
                  <c:v>0</c:v>
                </c:pt>
                <c:pt idx="34">
                  <c:v>0</c:v>
                </c:pt>
                <c:pt idx="35">
                  <c:v>0</c:v>
                </c:pt>
                <c:pt idx="36">
                  <c:v>0</c:v>
                </c:pt>
                <c:pt idx="37">
                  <c:v>0</c:v>
                </c:pt>
                <c:pt idx="38">
                  <c:v>0</c:v>
                </c:pt>
                <c:pt idx="39">
                  <c:v>0</c:v>
                </c:pt>
                <c:pt idx="40">
                  <c:v>1</c:v>
                </c:pt>
                <c:pt idx="41">
                  <c:v>0</c:v>
                </c:pt>
                <c:pt idx="42">
                  <c:v>0</c:v>
                </c:pt>
                <c:pt idx="43">
                  <c:v>0</c:v>
                </c:pt>
                <c:pt idx="44">
                  <c:v>0</c:v>
                </c:pt>
                <c:pt idx="45">
                  <c:v>0</c:v>
                </c:pt>
                <c:pt idx="46">
                  <c:v>0</c:v>
                </c:pt>
                <c:pt idx="47">
                  <c:v>0</c:v>
                </c:pt>
                <c:pt idx="48">
                  <c:v>6</c:v>
                </c:pt>
                <c:pt idx="49">
                  <c:v>48</c:v>
                </c:pt>
                <c:pt idx="50">
                  <c:v>0</c:v>
                </c:pt>
                <c:pt idx="51">
                  <c:v>3</c:v>
                </c:pt>
                <c:pt idx="52">
                  <c:v>0</c:v>
                </c:pt>
                <c:pt idx="53">
                  <c:v>0</c:v>
                </c:pt>
                <c:pt idx="54">
                  <c:v>0</c:v>
                </c:pt>
                <c:pt idx="55">
                  <c:v>0</c:v>
                </c:pt>
                <c:pt idx="56">
                  <c:v>0</c:v>
                </c:pt>
                <c:pt idx="57">
                  <c:v>0</c:v>
                </c:pt>
                <c:pt idx="58">
                  <c:v>0</c:v>
                </c:pt>
                <c:pt idx="59">
                  <c:v>0</c:v>
                </c:pt>
                <c:pt idx="60">
                  <c:v>0</c:v>
                </c:pt>
                <c:pt idx="61">
                  <c:v>2</c:v>
                </c:pt>
                <c:pt idx="62">
                  <c:v>0</c:v>
                </c:pt>
                <c:pt idx="63">
                  <c:v>0</c:v>
                </c:pt>
                <c:pt idx="64">
                  <c:v>0</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2</c:v>
                </c:pt>
                <c:pt idx="93">
                  <c:v>1</c:v>
                </c:pt>
                <c:pt idx="94">
                  <c:v>0</c:v>
                </c:pt>
                <c:pt idx="95">
                  <c:v>0</c:v>
                </c:pt>
                <c:pt idx="96">
                  <c:v>1</c:v>
                </c:pt>
                <c:pt idx="97">
                  <c:v>16</c:v>
                </c:pt>
                <c:pt idx="98">
                  <c:v>0</c:v>
                </c:pt>
                <c:pt idx="99">
                  <c:v>0</c:v>
                </c:pt>
                <c:pt idx="100">
                  <c:v>0</c:v>
                </c:pt>
                <c:pt idx="101">
                  <c:v>404</c:v>
                </c:pt>
                <c:pt idx="102">
                  <c:v>0</c:v>
                </c:pt>
                <c:pt idx="103">
                  <c:v>0</c:v>
                </c:pt>
                <c:pt idx="104">
                  <c:v>0</c:v>
                </c:pt>
                <c:pt idx="105">
                  <c:v>0</c:v>
                </c:pt>
                <c:pt idx="106">
                  <c:v>0</c:v>
                </c:pt>
                <c:pt idx="107">
                  <c:v>14</c:v>
                </c:pt>
                <c:pt idx="108">
                  <c:v>0</c:v>
                </c:pt>
                <c:pt idx="109">
                  <c:v>26</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13</c:v>
                </c:pt>
                <c:pt idx="135">
                  <c:v>6</c:v>
                </c:pt>
                <c:pt idx="136">
                  <c:v>0</c:v>
                </c:pt>
                <c:pt idx="137">
                  <c:v>0</c:v>
                </c:pt>
                <c:pt idx="138">
                  <c:v>1</c:v>
                </c:pt>
                <c:pt idx="139">
                  <c:v>0</c:v>
                </c:pt>
                <c:pt idx="140">
                  <c:v>0</c:v>
                </c:pt>
                <c:pt idx="141">
                  <c:v>1</c:v>
                </c:pt>
                <c:pt idx="142">
                  <c:v>0</c:v>
                </c:pt>
                <c:pt idx="143">
                  <c:v>0</c:v>
                </c:pt>
                <c:pt idx="144">
                  <c:v>0</c:v>
                </c:pt>
                <c:pt idx="145">
                  <c:v>0</c:v>
                </c:pt>
                <c:pt idx="146">
                  <c:v>0</c:v>
                </c:pt>
                <c:pt idx="147">
                  <c:v>0</c:v>
                </c:pt>
                <c:pt idx="148">
                  <c:v>0</c:v>
                </c:pt>
                <c:pt idx="149">
                  <c:v>0</c:v>
                </c:pt>
                <c:pt idx="150">
                  <c:v>0</c:v>
                </c:pt>
                <c:pt idx="151">
                  <c:v>0</c:v>
                </c:pt>
                <c:pt idx="152">
                  <c:v>1</c:v>
                </c:pt>
                <c:pt idx="153">
                  <c:v>51</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54</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1</c:v>
                </c:pt>
                <c:pt idx="203">
                  <c:v>0</c:v>
                </c:pt>
                <c:pt idx="204">
                  <c:v>0</c:v>
                </c:pt>
                <c:pt idx="205">
                  <c:v>0</c:v>
                </c:pt>
                <c:pt idx="206">
                  <c:v>0</c:v>
                </c:pt>
                <c:pt idx="207">
                  <c:v>0</c:v>
                </c:pt>
                <c:pt idx="208">
                  <c:v>1</c:v>
                </c:pt>
                <c:pt idx="209">
                  <c:v>2</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1</c:v>
                </c:pt>
                <c:pt idx="227">
                  <c:v>0</c:v>
                </c:pt>
                <c:pt idx="228">
                  <c:v>1</c:v>
                </c:pt>
                <c:pt idx="229">
                  <c:v>0</c:v>
                </c:pt>
                <c:pt idx="230">
                  <c:v>0</c:v>
                </c:pt>
                <c:pt idx="231">
                  <c:v>0</c:v>
                </c:pt>
                <c:pt idx="232">
                  <c:v>0</c:v>
                </c:pt>
                <c:pt idx="233">
                  <c:v>5</c:v>
                </c:pt>
                <c:pt idx="234">
                  <c:v>0</c:v>
                </c:pt>
                <c:pt idx="235">
                  <c:v>0</c:v>
                </c:pt>
                <c:pt idx="236">
                  <c:v>0</c:v>
                </c:pt>
                <c:pt idx="237">
                  <c:v>0</c:v>
                </c:pt>
                <c:pt idx="238">
                  <c:v>0</c:v>
                </c:pt>
                <c:pt idx="239">
                  <c:v>0</c:v>
                </c:pt>
                <c:pt idx="240">
                  <c:v>0</c:v>
                </c:pt>
                <c:pt idx="241">
                  <c:v>0</c:v>
                </c:pt>
                <c:pt idx="242">
                  <c:v>0</c:v>
                </c:pt>
                <c:pt idx="243">
                  <c:v>151</c:v>
                </c:pt>
                <c:pt idx="244">
                  <c:v>0</c:v>
                </c:pt>
                <c:pt idx="245">
                  <c:v>0</c:v>
                </c:pt>
                <c:pt idx="246">
                  <c:v>0</c:v>
                </c:pt>
                <c:pt idx="247">
                  <c:v>0</c:v>
                </c:pt>
                <c:pt idx="248">
                  <c:v>0</c:v>
                </c:pt>
                <c:pt idx="249">
                  <c:v>0</c:v>
                </c:pt>
                <c:pt idx="250">
                  <c:v>0</c:v>
                </c:pt>
                <c:pt idx="251">
                  <c:v>0</c:v>
                </c:pt>
                <c:pt idx="252">
                  <c:v>0</c:v>
                </c:pt>
                <c:pt idx="253">
                  <c:v>0</c:v>
                </c:pt>
                <c:pt idx="254">
                  <c:v>41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34"/>
          <c:order val="34"/>
          <c:tx>
            <c:strRef>
              <c:f>'[Kaz_20160302_Hattori report.xlsx]Genus'!$A$37</c:f>
              <c:strCache>
                <c:ptCount val="1"/>
                <c:pt idx="0">
                  <c:v>Desulfovibrio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report.xlsx]Genus'!$B$37:$JL$37</c:f>
              <c:numCache>
                <c:formatCode>General</c:formatCode>
                <c:ptCount val="271"/>
                <c:pt idx="0">
                  <c:v>1</c:v>
                </c:pt>
                <c:pt idx="1">
                  <c:v>6</c:v>
                </c:pt>
                <c:pt idx="2">
                  <c:v>0</c:v>
                </c:pt>
                <c:pt idx="3">
                  <c:v>0</c:v>
                </c:pt>
                <c:pt idx="4">
                  <c:v>5</c:v>
                </c:pt>
                <c:pt idx="5">
                  <c:v>12</c:v>
                </c:pt>
                <c:pt idx="6">
                  <c:v>0</c:v>
                </c:pt>
                <c:pt idx="7">
                  <c:v>3</c:v>
                </c:pt>
                <c:pt idx="8">
                  <c:v>0</c:v>
                </c:pt>
                <c:pt idx="9">
                  <c:v>27</c:v>
                </c:pt>
                <c:pt idx="10">
                  <c:v>0</c:v>
                </c:pt>
                <c:pt idx="11">
                  <c:v>8</c:v>
                </c:pt>
                <c:pt idx="12">
                  <c:v>0</c:v>
                </c:pt>
                <c:pt idx="13">
                  <c:v>0</c:v>
                </c:pt>
                <c:pt idx="14">
                  <c:v>0</c:v>
                </c:pt>
                <c:pt idx="15">
                  <c:v>1</c:v>
                </c:pt>
                <c:pt idx="16">
                  <c:v>0</c:v>
                </c:pt>
                <c:pt idx="17">
                  <c:v>0</c:v>
                </c:pt>
                <c:pt idx="18">
                  <c:v>0</c:v>
                </c:pt>
                <c:pt idx="19">
                  <c:v>24</c:v>
                </c:pt>
                <c:pt idx="20">
                  <c:v>0</c:v>
                </c:pt>
                <c:pt idx="21">
                  <c:v>17</c:v>
                </c:pt>
                <c:pt idx="22">
                  <c:v>5</c:v>
                </c:pt>
                <c:pt idx="23">
                  <c:v>9</c:v>
                </c:pt>
                <c:pt idx="24">
                  <c:v>0</c:v>
                </c:pt>
                <c:pt idx="25">
                  <c:v>0</c:v>
                </c:pt>
                <c:pt idx="26">
                  <c:v>0</c:v>
                </c:pt>
                <c:pt idx="27">
                  <c:v>0</c:v>
                </c:pt>
                <c:pt idx="28">
                  <c:v>0</c:v>
                </c:pt>
                <c:pt idx="29">
                  <c:v>0</c:v>
                </c:pt>
                <c:pt idx="30">
                  <c:v>0</c:v>
                </c:pt>
                <c:pt idx="31">
                  <c:v>0</c:v>
                </c:pt>
                <c:pt idx="32">
                  <c:v>26</c:v>
                </c:pt>
                <c:pt idx="33">
                  <c:v>0</c:v>
                </c:pt>
                <c:pt idx="34">
                  <c:v>12</c:v>
                </c:pt>
                <c:pt idx="35">
                  <c:v>0</c:v>
                </c:pt>
                <c:pt idx="36">
                  <c:v>0</c:v>
                </c:pt>
                <c:pt idx="37">
                  <c:v>0</c:v>
                </c:pt>
                <c:pt idx="38">
                  <c:v>0</c:v>
                </c:pt>
                <c:pt idx="39">
                  <c:v>0</c:v>
                </c:pt>
                <c:pt idx="40">
                  <c:v>0</c:v>
                </c:pt>
                <c:pt idx="41">
                  <c:v>0</c:v>
                </c:pt>
                <c:pt idx="42">
                  <c:v>0</c:v>
                </c:pt>
                <c:pt idx="43">
                  <c:v>4</c:v>
                </c:pt>
                <c:pt idx="44">
                  <c:v>2</c:v>
                </c:pt>
                <c:pt idx="45">
                  <c:v>1</c:v>
                </c:pt>
                <c:pt idx="46">
                  <c:v>2</c:v>
                </c:pt>
                <c:pt idx="47">
                  <c:v>0</c:v>
                </c:pt>
                <c:pt idx="48">
                  <c:v>4</c:v>
                </c:pt>
                <c:pt idx="49">
                  <c:v>0</c:v>
                </c:pt>
                <c:pt idx="50">
                  <c:v>0</c:v>
                </c:pt>
                <c:pt idx="51">
                  <c:v>0</c:v>
                </c:pt>
                <c:pt idx="52">
                  <c:v>30</c:v>
                </c:pt>
                <c:pt idx="53">
                  <c:v>0</c:v>
                </c:pt>
                <c:pt idx="54">
                  <c:v>0</c:v>
                </c:pt>
                <c:pt idx="55">
                  <c:v>0</c:v>
                </c:pt>
                <c:pt idx="56">
                  <c:v>1</c:v>
                </c:pt>
                <c:pt idx="57">
                  <c:v>0</c:v>
                </c:pt>
                <c:pt idx="58">
                  <c:v>0</c:v>
                </c:pt>
                <c:pt idx="59">
                  <c:v>0</c:v>
                </c:pt>
                <c:pt idx="60">
                  <c:v>0</c:v>
                </c:pt>
                <c:pt idx="61">
                  <c:v>8</c:v>
                </c:pt>
                <c:pt idx="62">
                  <c:v>4</c:v>
                </c:pt>
                <c:pt idx="63">
                  <c:v>0</c:v>
                </c:pt>
                <c:pt idx="64">
                  <c:v>2</c:v>
                </c:pt>
                <c:pt idx="65">
                  <c:v>8</c:v>
                </c:pt>
                <c:pt idx="66">
                  <c:v>0</c:v>
                </c:pt>
                <c:pt idx="67">
                  <c:v>8</c:v>
                </c:pt>
                <c:pt idx="68">
                  <c:v>0</c:v>
                </c:pt>
                <c:pt idx="69">
                  <c:v>21</c:v>
                </c:pt>
                <c:pt idx="70">
                  <c:v>0</c:v>
                </c:pt>
                <c:pt idx="71">
                  <c:v>0</c:v>
                </c:pt>
                <c:pt idx="72">
                  <c:v>6</c:v>
                </c:pt>
                <c:pt idx="73">
                  <c:v>0</c:v>
                </c:pt>
                <c:pt idx="74">
                  <c:v>0</c:v>
                </c:pt>
                <c:pt idx="75">
                  <c:v>0</c:v>
                </c:pt>
                <c:pt idx="76">
                  <c:v>0</c:v>
                </c:pt>
                <c:pt idx="77">
                  <c:v>0</c:v>
                </c:pt>
                <c:pt idx="78">
                  <c:v>0</c:v>
                </c:pt>
                <c:pt idx="79">
                  <c:v>0</c:v>
                </c:pt>
                <c:pt idx="80">
                  <c:v>0</c:v>
                </c:pt>
                <c:pt idx="81">
                  <c:v>0</c:v>
                </c:pt>
                <c:pt idx="82">
                  <c:v>3</c:v>
                </c:pt>
                <c:pt idx="83">
                  <c:v>10</c:v>
                </c:pt>
                <c:pt idx="84">
                  <c:v>10</c:v>
                </c:pt>
                <c:pt idx="85">
                  <c:v>0</c:v>
                </c:pt>
                <c:pt idx="86">
                  <c:v>0</c:v>
                </c:pt>
                <c:pt idx="87">
                  <c:v>0</c:v>
                </c:pt>
                <c:pt idx="88">
                  <c:v>6</c:v>
                </c:pt>
                <c:pt idx="89">
                  <c:v>2</c:v>
                </c:pt>
                <c:pt idx="90">
                  <c:v>1</c:v>
                </c:pt>
                <c:pt idx="91">
                  <c:v>0</c:v>
                </c:pt>
                <c:pt idx="92">
                  <c:v>0</c:v>
                </c:pt>
                <c:pt idx="93">
                  <c:v>0</c:v>
                </c:pt>
                <c:pt idx="94">
                  <c:v>17</c:v>
                </c:pt>
                <c:pt idx="95">
                  <c:v>0</c:v>
                </c:pt>
                <c:pt idx="96">
                  <c:v>1</c:v>
                </c:pt>
                <c:pt idx="97">
                  <c:v>49</c:v>
                </c:pt>
                <c:pt idx="98">
                  <c:v>0</c:v>
                </c:pt>
                <c:pt idx="99">
                  <c:v>0</c:v>
                </c:pt>
                <c:pt idx="100">
                  <c:v>0</c:v>
                </c:pt>
                <c:pt idx="101">
                  <c:v>4</c:v>
                </c:pt>
                <c:pt idx="102">
                  <c:v>0</c:v>
                </c:pt>
                <c:pt idx="103">
                  <c:v>2</c:v>
                </c:pt>
                <c:pt idx="104">
                  <c:v>14</c:v>
                </c:pt>
                <c:pt idx="105">
                  <c:v>0</c:v>
                </c:pt>
                <c:pt idx="106">
                  <c:v>0</c:v>
                </c:pt>
                <c:pt idx="107">
                  <c:v>0</c:v>
                </c:pt>
                <c:pt idx="108">
                  <c:v>0</c:v>
                </c:pt>
                <c:pt idx="109">
                  <c:v>6</c:v>
                </c:pt>
                <c:pt idx="110">
                  <c:v>4</c:v>
                </c:pt>
                <c:pt idx="111">
                  <c:v>4</c:v>
                </c:pt>
                <c:pt idx="112">
                  <c:v>1</c:v>
                </c:pt>
                <c:pt idx="113">
                  <c:v>0</c:v>
                </c:pt>
                <c:pt idx="114">
                  <c:v>0</c:v>
                </c:pt>
                <c:pt idx="115">
                  <c:v>0</c:v>
                </c:pt>
                <c:pt idx="116">
                  <c:v>0</c:v>
                </c:pt>
                <c:pt idx="117">
                  <c:v>3</c:v>
                </c:pt>
                <c:pt idx="118">
                  <c:v>3</c:v>
                </c:pt>
                <c:pt idx="119">
                  <c:v>0</c:v>
                </c:pt>
                <c:pt idx="120">
                  <c:v>0</c:v>
                </c:pt>
                <c:pt idx="121">
                  <c:v>0</c:v>
                </c:pt>
                <c:pt idx="122">
                  <c:v>0</c:v>
                </c:pt>
                <c:pt idx="123">
                  <c:v>0</c:v>
                </c:pt>
                <c:pt idx="124">
                  <c:v>4</c:v>
                </c:pt>
                <c:pt idx="125">
                  <c:v>1</c:v>
                </c:pt>
                <c:pt idx="126">
                  <c:v>6</c:v>
                </c:pt>
                <c:pt idx="127">
                  <c:v>0</c:v>
                </c:pt>
                <c:pt idx="128">
                  <c:v>7</c:v>
                </c:pt>
                <c:pt idx="129">
                  <c:v>0</c:v>
                </c:pt>
                <c:pt idx="130">
                  <c:v>2</c:v>
                </c:pt>
                <c:pt idx="131">
                  <c:v>2</c:v>
                </c:pt>
                <c:pt idx="132">
                  <c:v>9</c:v>
                </c:pt>
                <c:pt idx="133">
                  <c:v>0</c:v>
                </c:pt>
                <c:pt idx="134">
                  <c:v>2</c:v>
                </c:pt>
                <c:pt idx="135">
                  <c:v>6</c:v>
                </c:pt>
                <c:pt idx="136">
                  <c:v>0</c:v>
                </c:pt>
                <c:pt idx="137">
                  <c:v>0</c:v>
                </c:pt>
                <c:pt idx="138">
                  <c:v>0</c:v>
                </c:pt>
                <c:pt idx="139">
                  <c:v>0</c:v>
                </c:pt>
                <c:pt idx="140">
                  <c:v>20</c:v>
                </c:pt>
                <c:pt idx="141">
                  <c:v>0</c:v>
                </c:pt>
                <c:pt idx="142">
                  <c:v>0</c:v>
                </c:pt>
                <c:pt idx="143">
                  <c:v>0</c:v>
                </c:pt>
                <c:pt idx="144">
                  <c:v>3</c:v>
                </c:pt>
                <c:pt idx="145">
                  <c:v>13</c:v>
                </c:pt>
                <c:pt idx="146">
                  <c:v>6</c:v>
                </c:pt>
                <c:pt idx="147">
                  <c:v>35</c:v>
                </c:pt>
                <c:pt idx="148">
                  <c:v>0</c:v>
                </c:pt>
                <c:pt idx="149">
                  <c:v>11</c:v>
                </c:pt>
                <c:pt idx="150">
                  <c:v>30</c:v>
                </c:pt>
                <c:pt idx="151">
                  <c:v>0</c:v>
                </c:pt>
                <c:pt idx="152">
                  <c:v>8</c:v>
                </c:pt>
                <c:pt idx="153">
                  <c:v>3</c:v>
                </c:pt>
                <c:pt idx="154">
                  <c:v>14</c:v>
                </c:pt>
                <c:pt idx="155">
                  <c:v>0</c:v>
                </c:pt>
                <c:pt idx="156">
                  <c:v>0</c:v>
                </c:pt>
                <c:pt idx="157">
                  <c:v>0</c:v>
                </c:pt>
                <c:pt idx="158">
                  <c:v>3</c:v>
                </c:pt>
                <c:pt idx="159">
                  <c:v>0</c:v>
                </c:pt>
                <c:pt idx="160">
                  <c:v>0</c:v>
                </c:pt>
                <c:pt idx="161">
                  <c:v>0</c:v>
                </c:pt>
                <c:pt idx="162">
                  <c:v>7</c:v>
                </c:pt>
                <c:pt idx="163">
                  <c:v>0</c:v>
                </c:pt>
                <c:pt idx="164">
                  <c:v>0</c:v>
                </c:pt>
                <c:pt idx="165">
                  <c:v>5</c:v>
                </c:pt>
                <c:pt idx="166">
                  <c:v>10</c:v>
                </c:pt>
                <c:pt idx="167">
                  <c:v>0</c:v>
                </c:pt>
                <c:pt idx="168">
                  <c:v>0</c:v>
                </c:pt>
                <c:pt idx="169">
                  <c:v>0</c:v>
                </c:pt>
                <c:pt idx="170">
                  <c:v>4</c:v>
                </c:pt>
                <c:pt idx="171">
                  <c:v>0</c:v>
                </c:pt>
                <c:pt idx="172">
                  <c:v>0</c:v>
                </c:pt>
                <c:pt idx="173">
                  <c:v>0</c:v>
                </c:pt>
                <c:pt idx="174">
                  <c:v>4</c:v>
                </c:pt>
                <c:pt idx="175">
                  <c:v>0</c:v>
                </c:pt>
                <c:pt idx="176">
                  <c:v>0</c:v>
                </c:pt>
                <c:pt idx="177">
                  <c:v>2</c:v>
                </c:pt>
                <c:pt idx="178">
                  <c:v>0</c:v>
                </c:pt>
                <c:pt idx="179">
                  <c:v>1</c:v>
                </c:pt>
                <c:pt idx="180">
                  <c:v>0</c:v>
                </c:pt>
                <c:pt idx="181">
                  <c:v>0</c:v>
                </c:pt>
                <c:pt idx="182">
                  <c:v>0</c:v>
                </c:pt>
                <c:pt idx="183">
                  <c:v>0</c:v>
                </c:pt>
                <c:pt idx="184">
                  <c:v>0</c:v>
                </c:pt>
                <c:pt idx="185">
                  <c:v>0</c:v>
                </c:pt>
                <c:pt idx="186">
                  <c:v>0</c:v>
                </c:pt>
                <c:pt idx="187">
                  <c:v>0</c:v>
                </c:pt>
                <c:pt idx="188">
                  <c:v>3</c:v>
                </c:pt>
                <c:pt idx="189">
                  <c:v>0</c:v>
                </c:pt>
                <c:pt idx="190">
                  <c:v>0</c:v>
                </c:pt>
                <c:pt idx="191">
                  <c:v>0</c:v>
                </c:pt>
                <c:pt idx="192">
                  <c:v>0</c:v>
                </c:pt>
                <c:pt idx="193">
                  <c:v>0</c:v>
                </c:pt>
                <c:pt idx="194">
                  <c:v>0</c:v>
                </c:pt>
                <c:pt idx="195">
                  <c:v>0</c:v>
                </c:pt>
                <c:pt idx="196">
                  <c:v>1</c:v>
                </c:pt>
                <c:pt idx="197">
                  <c:v>0</c:v>
                </c:pt>
                <c:pt idx="198">
                  <c:v>0</c:v>
                </c:pt>
                <c:pt idx="199">
                  <c:v>2</c:v>
                </c:pt>
                <c:pt idx="200">
                  <c:v>0</c:v>
                </c:pt>
                <c:pt idx="201">
                  <c:v>0</c:v>
                </c:pt>
                <c:pt idx="202">
                  <c:v>4</c:v>
                </c:pt>
                <c:pt idx="203">
                  <c:v>0</c:v>
                </c:pt>
                <c:pt idx="204">
                  <c:v>0</c:v>
                </c:pt>
                <c:pt idx="205">
                  <c:v>4</c:v>
                </c:pt>
                <c:pt idx="206">
                  <c:v>0</c:v>
                </c:pt>
                <c:pt idx="207">
                  <c:v>0</c:v>
                </c:pt>
                <c:pt idx="208">
                  <c:v>19</c:v>
                </c:pt>
                <c:pt idx="209">
                  <c:v>0</c:v>
                </c:pt>
                <c:pt idx="210">
                  <c:v>0</c:v>
                </c:pt>
                <c:pt idx="211">
                  <c:v>13</c:v>
                </c:pt>
                <c:pt idx="212">
                  <c:v>0</c:v>
                </c:pt>
                <c:pt idx="213">
                  <c:v>0</c:v>
                </c:pt>
                <c:pt idx="214">
                  <c:v>3</c:v>
                </c:pt>
                <c:pt idx="215">
                  <c:v>0</c:v>
                </c:pt>
                <c:pt idx="216">
                  <c:v>0</c:v>
                </c:pt>
                <c:pt idx="217">
                  <c:v>0</c:v>
                </c:pt>
                <c:pt idx="218">
                  <c:v>0</c:v>
                </c:pt>
                <c:pt idx="219">
                  <c:v>0</c:v>
                </c:pt>
                <c:pt idx="220">
                  <c:v>2</c:v>
                </c:pt>
                <c:pt idx="221">
                  <c:v>9</c:v>
                </c:pt>
                <c:pt idx="222">
                  <c:v>1</c:v>
                </c:pt>
                <c:pt idx="223">
                  <c:v>0</c:v>
                </c:pt>
                <c:pt idx="224">
                  <c:v>0</c:v>
                </c:pt>
                <c:pt idx="225">
                  <c:v>0</c:v>
                </c:pt>
                <c:pt idx="226">
                  <c:v>0</c:v>
                </c:pt>
                <c:pt idx="227">
                  <c:v>0</c:v>
                </c:pt>
                <c:pt idx="228">
                  <c:v>0</c:v>
                </c:pt>
                <c:pt idx="229">
                  <c:v>42</c:v>
                </c:pt>
                <c:pt idx="230">
                  <c:v>13</c:v>
                </c:pt>
                <c:pt idx="231">
                  <c:v>12</c:v>
                </c:pt>
                <c:pt idx="232">
                  <c:v>3</c:v>
                </c:pt>
                <c:pt idx="233">
                  <c:v>0</c:v>
                </c:pt>
                <c:pt idx="234">
                  <c:v>0</c:v>
                </c:pt>
                <c:pt idx="235">
                  <c:v>0</c:v>
                </c:pt>
                <c:pt idx="236">
                  <c:v>0</c:v>
                </c:pt>
                <c:pt idx="237">
                  <c:v>5</c:v>
                </c:pt>
                <c:pt idx="238">
                  <c:v>0</c:v>
                </c:pt>
                <c:pt idx="239">
                  <c:v>1</c:v>
                </c:pt>
                <c:pt idx="240">
                  <c:v>0</c:v>
                </c:pt>
                <c:pt idx="241">
                  <c:v>0</c:v>
                </c:pt>
                <c:pt idx="242">
                  <c:v>0</c:v>
                </c:pt>
                <c:pt idx="243">
                  <c:v>0</c:v>
                </c:pt>
                <c:pt idx="244">
                  <c:v>0</c:v>
                </c:pt>
                <c:pt idx="245">
                  <c:v>0</c:v>
                </c:pt>
                <c:pt idx="246">
                  <c:v>0</c:v>
                </c:pt>
                <c:pt idx="247">
                  <c:v>0</c:v>
                </c:pt>
                <c:pt idx="248">
                  <c:v>0</c:v>
                </c:pt>
                <c:pt idx="249">
                  <c:v>14</c:v>
                </c:pt>
                <c:pt idx="250">
                  <c:v>1</c:v>
                </c:pt>
                <c:pt idx="251">
                  <c:v>4</c:v>
                </c:pt>
                <c:pt idx="252">
                  <c:v>10</c:v>
                </c:pt>
                <c:pt idx="253">
                  <c:v>0</c:v>
                </c:pt>
                <c:pt idx="254">
                  <c:v>0</c:v>
                </c:pt>
                <c:pt idx="255">
                  <c:v>0</c:v>
                </c:pt>
                <c:pt idx="256">
                  <c:v>6</c:v>
                </c:pt>
                <c:pt idx="257">
                  <c:v>0</c:v>
                </c:pt>
                <c:pt idx="258">
                  <c:v>0</c:v>
                </c:pt>
                <c:pt idx="259">
                  <c:v>37</c:v>
                </c:pt>
                <c:pt idx="260">
                  <c:v>0</c:v>
                </c:pt>
                <c:pt idx="261">
                  <c:v>0</c:v>
                </c:pt>
                <c:pt idx="262">
                  <c:v>13</c:v>
                </c:pt>
                <c:pt idx="263">
                  <c:v>0</c:v>
                </c:pt>
                <c:pt idx="264">
                  <c:v>0</c:v>
                </c:pt>
                <c:pt idx="265">
                  <c:v>0</c:v>
                </c:pt>
                <c:pt idx="266">
                  <c:v>0</c:v>
                </c:pt>
                <c:pt idx="267">
                  <c:v>1</c:v>
                </c:pt>
                <c:pt idx="268">
                  <c:v>0</c:v>
                </c:pt>
                <c:pt idx="269">
                  <c:v>23</c:v>
                </c:pt>
                <c:pt idx="270">
                  <c:v>1</c:v>
                </c:pt>
              </c:numCache>
            </c:numRef>
          </c:val>
        </c:ser>
        <c:ser>
          <c:idx val="35"/>
          <c:order val="35"/>
          <c:tx>
            <c:strRef>
              <c:f>'[Kaz_20160302_Hattori report.xlsx]Genus'!$A$38</c:f>
              <c:strCache>
                <c:ptCount val="1"/>
                <c:pt idx="0">
                  <c:v>Megamonas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report.xlsx]Genus'!$B$38:$JL$38</c:f>
              <c:numCache>
                <c:formatCode>General</c:formatCode>
                <c:ptCount val="271"/>
                <c:pt idx="0">
                  <c:v>0</c:v>
                </c:pt>
                <c:pt idx="1">
                  <c:v>1</c:v>
                </c:pt>
                <c:pt idx="2">
                  <c:v>0</c:v>
                </c:pt>
                <c:pt idx="3">
                  <c:v>0</c:v>
                </c:pt>
                <c:pt idx="4">
                  <c:v>3</c:v>
                </c:pt>
                <c:pt idx="5">
                  <c:v>0</c:v>
                </c:pt>
                <c:pt idx="6">
                  <c:v>0</c:v>
                </c:pt>
                <c:pt idx="7">
                  <c:v>0</c:v>
                </c:pt>
                <c:pt idx="8">
                  <c:v>0</c:v>
                </c:pt>
                <c:pt idx="9">
                  <c:v>0</c:v>
                </c:pt>
                <c:pt idx="10">
                  <c:v>0</c:v>
                </c:pt>
                <c:pt idx="11">
                  <c:v>0</c:v>
                </c:pt>
                <c:pt idx="12">
                  <c:v>0</c:v>
                </c:pt>
                <c:pt idx="13">
                  <c:v>0</c:v>
                </c:pt>
                <c:pt idx="14">
                  <c:v>0</c:v>
                </c:pt>
                <c:pt idx="15">
                  <c:v>0</c:v>
                </c:pt>
                <c:pt idx="16">
                  <c:v>0</c:v>
                </c:pt>
                <c:pt idx="17">
                  <c:v>39</c:v>
                </c:pt>
                <c:pt idx="18">
                  <c:v>0</c:v>
                </c:pt>
                <c:pt idx="19">
                  <c:v>1</c:v>
                </c:pt>
                <c:pt idx="20">
                  <c:v>0</c:v>
                </c:pt>
                <c:pt idx="21">
                  <c:v>0</c:v>
                </c:pt>
                <c:pt idx="22">
                  <c:v>0</c:v>
                </c:pt>
                <c:pt idx="23">
                  <c:v>23</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303</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c:v>
                </c:pt>
                <c:pt idx="97">
                  <c:v>0</c:v>
                </c:pt>
                <c:pt idx="98">
                  <c:v>0</c:v>
                </c:pt>
                <c:pt idx="99">
                  <c:v>0</c:v>
                </c:pt>
                <c:pt idx="100">
                  <c:v>0</c:v>
                </c:pt>
                <c:pt idx="101">
                  <c:v>0</c:v>
                </c:pt>
                <c:pt idx="102">
                  <c:v>0</c:v>
                </c:pt>
                <c:pt idx="103">
                  <c:v>0</c:v>
                </c:pt>
                <c:pt idx="104">
                  <c:v>0</c:v>
                </c:pt>
                <c:pt idx="105">
                  <c:v>0</c:v>
                </c:pt>
                <c:pt idx="106">
                  <c:v>0</c:v>
                </c:pt>
                <c:pt idx="107">
                  <c:v>48</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1</c:v>
                </c:pt>
                <c:pt idx="145">
                  <c:v>0</c:v>
                </c:pt>
                <c:pt idx="146">
                  <c:v>0</c:v>
                </c:pt>
                <c:pt idx="147">
                  <c:v>0</c:v>
                </c:pt>
                <c:pt idx="148">
                  <c:v>0</c:v>
                </c:pt>
                <c:pt idx="149">
                  <c:v>0</c:v>
                </c:pt>
                <c:pt idx="150">
                  <c:v>0</c:v>
                </c:pt>
                <c:pt idx="151">
                  <c:v>3</c:v>
                </c:pt>
                <c:pt idx="152">
                  <c:v>0</c:v>
                </c:pt>
                <c:pt idx="153">
                  <c:v>67</c:v>
                </c:pt>
                <c:pt idx="154">
                  <c:v>0</c:v>
                </c:pt>
                <c:pt idx="155">
                  <c:v>0</c:v>
                </c:pt>
                <c:pt idx="156">
                  <c:v>0</c:v>
                </c:pt>
                <c:pt idx="157">
                  <c:v>0</c:v>
                </c:pt>
                <c:pt idx="158">
                  <c:v>7</c:v>
                </c:pt>
                <c:pt idx="159">
                  <c:v>0</c:v>
                </c:pt>
                <c:pt idx="160">
                  <c:v>18</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35</c:v>
                </c:pt>
                <c:pt idx="175">
                  <c:v>0</c:v>
                </c:pt>
                <c:pt idx="176">
                  <c:v>0</c:v>
                </c:pt>
                <c:pt idx="177">
                  <c:v>0</c:v>
                </c:pt>
                <c:pt idx="178">
                  <c:v>0</c:v>
                </c:pt>
                <c:pt idx="179">
                  <c:v>0</c:v>
                </c:pt>
                <c:pt idx="180">
                  <c:v>0</c:v>
                </c:pt>
                <c:pt idx="181">
                  <c:v>0</c:v>
                </c:pt>
                <c:pt idx="182">
                  <c:v>0</c:v>
                </c:pt>
                <c:pt idx="183">
                  <c:v>0</c:v>
                </c:pt>
                <c:pt idx="184">
                  <c:v>0</c:v>
                </c:pt>
                <c:pt idx="185">
                  <c:v>0</c:v>
                </c:pt>
                <c:pt idx="186">
                  <c:v>70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17</c:v>
                </c:pt>
                <c:pt idx="212">
                  <c:v>0</c:v>
                </c:pt>
                <c:pt idx="213">
                  <c:v>0</c:v>
                </c:pt>
                <c:pt idx="214">
                  <c:v>0</c:v>
                </c:pt>
                <c:pt idx="215">
                  <c:v>1</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5</c:v>
                </c:pt>
                <c:pt idx="237">
                  <c:v>0</c:v>
                </c:pt>
                <c:pt idx="238">
                  <c:v>0</c:v>
                </c:pt>
                <c:pt idx="239">
                  <c:v>0</c:v>
                </c:pt>
                <c:pt idx="240">
                  <c:v>0</c:v>
                </c:pt>
                <c:pt idx="241">
                  <c:v>33</c:v>
                </c:pt>
                <c:pt idx="242">
                  <c:v>0</c:v>
                </c:pt>
                <c:pt idx="243">
                  <c:v>0</c:v>
                </c:pt>
                <c:pt idx="244">
                  <c:v>0</c:v>
                </c:pt>
                <c:pt idx="245">
                  <c:v>0</c:v>
                </c:pt>
                <c:pt idx="246">
                  <c:v>0</c:v>
                </c:pt>
                <c:pt idx="247">
                  <c:v>0</c:v>
                </c:pt>
                <c:pt idx="248">
                  <c:v>0</c:v>
                </c:pt>
                <c:pt idx="249">
                  <c:v>0</c:v>
                </c:pt>
                <c:pt idx="250">
                  <c:v>0</c:v>
                </c:pt>
                <c:pt idx="251">
                  <c:v>0</c:v>
                </c:pt>
                <c:pt idx="252">
                  <c:v>0</c:v>
                </c:pt>
                <c:pt idx="253">
                  <c:v>0</c:v>
                </c:pt>
                <c:pt idx="254">
                  <c:v>4</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36"/>
          <c:order val="36"/>
          <c:tx>
            <c:strRef>
              <c:f>'[Kaz_20160302_Hattori report.xlsx]Genus'!$A$39</c:f>
              <c:strCache>
                <c:ptCount val="1"/>
                <c:pt idx="0">
                  <c:v>Mitsuokella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report.xlsx]Genus'!$B$39:$JL$39</c:f>
              <c:numCache>
                <c:formatCode>General</c:formatCode>
                <c:ptCount val="271"/>
                <c:pt idx="0">
                  <c:v>1</c:v>
                </c:pt>
                <c:pt idx="1">
                  <c:v>24</c:v>
                </c:pt>
                <c:pt idx="2">
                  <c:v>0</c:v>
                </c:pt>
                <c:pt idx="3">
                  <c:v>0</c:v>
                </c:pt>
                <c:pt idx="4">
                  <c:v>15</c:v>
                </c:pt>
                <c:pt idx="5">
                  <c:v>0</c:v>
                </c:pt>
                <c:pt idx="6">
                  <c:v>0</c:v>
                </c:pt>
                <c:pt idx="7">
                  <c:v>10</c:v>
                </c:pt>
                <c:pt idx="8">
                  <c:v>0</c:v>
                </c:pt>
                <c:pt idx="9">
                  <c:v>0</c:v>
                </c:pt>
                <c:pt idx="10">
                  <c:v>0</c:v>
                </c:pt>
                <c:pt idx="11">
                  <c:v>0</c:v>
                </c:pt>
                <c:pt idx="12">
                  <c:v>0</c:v>
                </c:pt>
                <c:pt idx="13">
                  <c:v>0</c:v>
                </c:pt>
                <c:pt idx="14">
                  <c:v>0</c:v>
                </c:pt>
                <c:pt idx="15">
                  <c:v>0</c:v>
                </c:pt>
                <c:pt idx="16">
                  <c:v>9</c:v>
                </c:pt>
                <c:pt idx="17">
                  <c:v>0</c:v>
                </c:pt>
                <c:pt idx="18">
                  <c:v>1</c:v>
                </c:pt>
                <c:pt idx="19">
                  <c:v>0</c:v>
                </c:pt>
                <c:pt idx="20">
                  <c:v>0</c:v>
                </c:pt>
                <c:pt idx="21">
                  <c:v>4</c:v>
                </c:pt>
                <c:pt idx="22">
                  <c:v>5</c:v>
                </c:pt>
                <c:pt idx="23">
                  <c:v>3</c:v>
                </c:pt>
                <c:pt idx="24">
                  <c:v>0</c:v>
                </c:pt>
                <c:pt idx="25">
                  <c:v>0</c:v>
                </c:pt>
                <c:pt idx="26">
                  <c:v>0</c:v>
                </c:pt>
                <c:pt idx="27">
                  <c:v>0</c:v>
                </c:pt>
                <c:pt idx="28">
                  <c:v>0</c:v>
                </c:pt>
                <c:pt idx="29">
                  <c:v>0</c:v>
                </c:pt>
                <c:pt idx="30">
                  <c:v>0</c:v>
                </c:pt>
                <c:pt idx="31">
                  <c:v>0</c:v>
                </c:pt>
                <c:pt idx="32">
                  <c:v>0</c:v>
                </c:pt>
                <c:pt idx="33">
                  <c:v>0</c:v>
                </c:pt>
                <c:pt idx="34">
                  <c:v>0</c:v>
                </c:pt>
                <c:pt idx="35">
                  <c:v>0</c:v>
                </c:pt>
                <c:pt idx="36">
                  <c:v>6</c:v>
                </c:pt>
                <c:pt idx="37">
                  <c:v>0</c:v>
                </c:pt>
                <c:pt idx="38">
                  <c:v>0</c:v>
                </c:pt>
                <c:pt idx="39">
                  <c:v>0</c:v>
                </c:pt>
                <c:pt idx="40">
                  <c:v>0</c:v>
                </c:pt>
                <c:pt idx="41">
                  <c:v>0</c:v>
                </c:pt>
                <c:pt idx="42">
                  <c:v>9</c:v>
                </c:pt>
                <c:pt idx="43">
                  <c:v>7</c:v>
                </c:pt>
                <c:pt idx="44">
                  <c:v>2</c:v>
                </c:pt>
                <c:pt idx="45">
                  <c:v>0</c:v>
                </c:pt>
                <c:pt idx="46">
                  <c:v>4</c:v>
                </c:pt>
                <c:pt idx="47">
                  <c:v>0</c:v>
                </c:pt>
                <c:pt idx="48">
                  <c:v>2</c:v>
                </c:pt>
                <c:pt idx="49">
                  <c:v>0</c:v>
                </c:pt>
                <c:pt idx="50">
                  <c:v>0</c:v>
                </c:pt>
                <c:pt idx="51">
                  <c:v>0</c:v>
                </c:pt>
                <c:pt idx="52">
                  <c:v>1</c:v>
                </c:pt>
                <c:pt idx="53">
                  <c:v>0</c:v>
                </c:pt>
                <c:pt idx="54">
                  <c:v>0</c:v>
                </c:pt>
                <c:pt idx="55">
                  <c:v>1</c:v>
                </c:pt>
                <c:pt idx="56">
                  <c:v>0</c:v>
                </c:pt>
                <c:pt idx="57">
                  <c:v>3</c:v>
                </c:pt>
                <c:pt idx="58">
                  <c:v>0</c:v>
                </c:pt>
                <c:pt idx="59">
                  <c:v>56</c:v>
                </c:pt>
                <c:pt idx="60">
                  <c:v>0</c:v>
                </c:pt>
                <c:pt idx="61">
                  <c:v>0</c:v>
                </c:pt>
                <c:pt idx="62">
                  <c:v>0</c:v>
                </c:pt>
                <c:pt idx="63">
                  <c:v>0</c:v>
                </c:pt>
                <c:pt idx="64">
                  <c:v>6</c:v>
                </c:pt>
                <c:pt idx="65">
                  <c:v>0</c:v>
                </c:pt>
                <c:pt idx="66">
                  <c:v>0</c:v>
                </c:pt>
                <c:pt idx="67">
                  <c:v>3</c:v>
                </c:pt>
                <c:pt idx="68">
                  <c:v>0</c:v>
                </c:pt>
                <c:pt idx="69">
                  <c:v>18</c:v>
                </c:pt>
                <c:pt idx="70">
                  <c:v>21</c:v>
                </c:pt>
                <c:pt idx="71">
                  <c:v>0</c:v>
                </c:pt>
                <c:pt idx="72">
                  <c:v>0</c:v>
                </c:pt>
                <c:pt idx="73">
                  <c:v>1</c:v>
                </c:pt>
                <c:pt idx="74">
                  <c:v>3</c:v>
                </c:pt>
                <c:pt idx="75">
                  <c:v>0</c:v>
                </c:pt>
                <c:pt idx="76">
                  <c:v>0</c:v>
                </c:pt>
                <c:pt idx="77">
                  <c:v>0</c:v>
                </c:pt>
                <c:pt idx="78">
                  <c:v>0</c:v>
                </c:pt>
                <c:pt idx="79">
                  <c:v>0</c:v>
                </c:pt>
                <c:pt idx="80">
                  <c:v>1</c:v>
                </c:pt>
                <c:pt idx="81">
                  <c:v>3</c:v>
                </c:pt>
                <c:pt idx="82">
                  <c:v>0</c:v>
                </c:pt>
                <c:pt idx="83">
                  <c:v>3</c:v>
                </c:pt>
                <c:pt idx="84">
                  <c:v>23</c:v>
                </c:pt>
                <c:pt idx="85">
                  <c:v>2</c:v>
                </c:pt>
                <c:pt idx="86">
                  <c:v>2</c:v>
                </c:pt>
                <c:pt idx="87">
                  <c:v>35</c:v>
                </c:pt>
                <c:pt idx="88">
                  <c:v>0</c:v>
                </c:pt>
                <c:pt idx="89">
                  <c:v>0</c:v>
                </c:pt>
                <c:pt idx="90">
                  <c:v>0</c:v>
                </c:pt>
                <c:pt idx="91">
                  <c:v>0</c:v>
                </c:pt>
                <c:pt idx="92">
                  <c:v>0</c:v>
                </c:pt>
                <c:pt idx="93">
                  <c:v>3</c:v>
                </c:pt>
                <c:pt idx="94">
                  <c:v>0</c:v>
                </c:pt>
                <c:pt idx="95">
                  <c:v>2</c:v>
                </c:pt>
                <c:pt idx="96">
                  <c:v>1</c:v>
                </c:pt>
                <c:pt idx="97">
                  <c:v>0</c:v>
                </c:pt>
                <c:pt idx="98">
                  <c:v>0</c:v>
                </c:pt>
                <c:pt idx="99">
                  <c:v>1</c:v>
                </c:pt>
                <c:pt idx="100">
                  <c:v>0</c:v>
                </c:pt>
                <c:pt idx="101">
                  <c:v>12</c:v>
                </c:pt>
                <c:pt idx="102">
                  <c:v>0</c:v>
                </c:pt>
                <c:pt idx="103">
                  <c:v>1</c:v>
                </c:pt>
                <c:pt idx="104">
                  <c:v>0</c:v>
                </c:pt>
                <c:pt idx="105">
                  <c:v>0</c:v>
                </c:pt>
                <c:pt idx="106">
                  <c:v>0</c:v>
                </c:pt>
                <c:pt idx="107">
                  <c:v>0</c:v>
                </c:pt>
                <c:pt idx="108">
                  <c:v>2</c:v>
                </c:pt>
                <c:pt idx="109">
                  <c:v>0</c:v>
                </c:pt>
                <c:pt idx="110">
                  <c:v>3</c:v>
                </c:pt>
                <c:pt idx="111">
                  <c:v>0</c:v>
                </c:pt>
                <c:pt idx="112">
                  <c:v>6</c:v>
                </c:pt>
                <c:pt idx="113">
                  <c:v>1</c:v>
                </c:pt>
                <c:pt idx="114">
                  <c:v>0</c:v>
                </c:pt>
                <c:pt idx="115">
                  <c:v>1</c:v>
                </c:pt>
                <c:pt idx="116">
                  <c:v>0</c:v>
                </c:pt>
                <c:pt idx="117">
                  <c:v>0</c:v>
                </c:pt>
                <c:pt idx="118">
                  <c:v>0</c:v>
                </c:pt>
                <c:pt idx="119">
                  <c:v>0</c:v>
                </c:pt>
                <c:pt idx="120">
                  <c:v>0</c:v>
                </c:pt>
                <c:pt idx="121">
                  <c:v>0</c:v>
                </c:pt>
                <c:pt idx="122">
                  <c:v>0</c:v>
                </c:pt>
                <c:pt idx="123">
                  <c:v>27</c:v>
                </c:pt>
                <c:pt idx="124">
                  <c:v>2</c:v>
                </c:pt>
                <c:pt idx="125">
                  <c:v>0</c:v>
                </c:pt>
                <c:pt idx="126">
                  <c:v>0</c:v>
                </c:pt>
                <c:pt idx="127">
                  <c:v>0</c:v>
                </c:pt>
                <c:pt idx="128">
                  <c:v>0</c:v>
                </c:pt>
                <c:pt idx="129">
                  <c:v>0</c:v>
                </c:pt>
                <c:pt idx="130">
                  <c:v>2</c:v>
                </c:pt>
                <c:pt idx="131">
                  <c:v>4</c:v>
                </c:pt>
                <c:pt idx="132">
                  <c:v>0</c:v>
                </c:pt>
                <c:pt idx="133">
                  <c:v>5</c:v>
                </c:pt>
                <c:pt idx="134">
                  <c:v>0</c:v>
                </c:pt>
                <c:pt idx="135">
                  <c:v>0</c:v>
                </c:pt>
                <c:pt idx="136">
                  <c:v>0</c:v>
                </c:pt>
                <c:pt idx="137">
                  <c:v>10</c:v>
                </c:pt>
                <c:pt idx="138">
                  <c:v>0</c:v>
                </c:pt>
                <c:pt idx="139">
                  <c:v>0</c:v>
                </c:pt>
                <c:pt idx="140">
                  <c:v>4</c:v>
                </c:pt>
                <c:pt idx="141">
                  <c:v>8</c:v>
                </c:pt>
                <c:pt idx="142">
                  <c:v>0</c:v>
                </c:pt>
                <c:pt idx="143">
                  <c:v>0</c:v>
                </c:pt>
                <c:pt idx="144">
                  <c:v>0</c:v>
                </c:pt>
                <c:pt idx="145">
                  <c:v>26</c:v>
                </c:pt>
                <c:pt idx="146">
                  <c:v>1</c:v>
                </c:pt>
                <c:pt idx="147">
                  <c:v>5</c:v>
                </c:pt>
                <c:pt idx="148">
                  <c:v>0</c:v>
                </c:pt>
                <c:pt idx="149">
                  <c:v>0</c:v>
                </c:pt>
                <c:pt idx="150">
                  <c:v>1</c:v>
                </c:pt>
                <c:pt idx="151">
                  <c:v>5</c:v>
                </c:pt>
                <c:pt idx="152">
                  <c:v>0</c:v>
                </c:pt>
                <c:pt idx="153">
                  <c:v>0</c:v>
                </c:pt>
                <c:pt idx="154">
                  <c:v>0</c:v>
                </c:pt>
                <c:pt idx="155">
                  <c:v>0</c:v>
                </c:pt>
                <c:pt idx="156">
                  <c:v>0</c:v>
                </c:pt>
                <c:pt idx="157">
                  <c:v>5</c:v>
                </c:pt>
                <c:pt idx="158">
                  <c:v>3</c:v>
                </c:pt>
                <c:pt idx="159">
                  <c:v>1</c:v>
                </c:pt>
                <c:pt idx="160">
                  <c:v>0</c:v>
                </c:pt>
                <c:pt idx="161">
                  <c:v>0</c:v>
                </c:pt>
                <c:pt idx="162">
                  <c:v>0</c:v>
                </c:pt>
                <c:pt idx="163">
                  <c:v>0</c:v>
                </c:pt>
                <c:pt idx="164">
                  <c:v>0</c:v>
                </c:pt>
                <c:pt idx="165">
                  <c:v>0</c:v>
                </c:pt>
                <c:pt idx="166">
                  <c:v>17</c:v>
                </c:pt>
                <c:pt idx="167">
                  <c:v>1</c:v>
                </c:pt>
                <c:pt idx="168">
                  <c:v>0</c:v>
                </c:pt>
                <c:pt idx="169">
                  <c:v>0</c:v>
                </c:pt>
                <c:pt idx="170">
                  <c:v>0</c:v>
                </c:pt>
                <c:pt idx="171">
                  <c:v>0</c:v>
                </c:pt>
                <c:pt idx="172">
                  <c:v>8</c:v>
                </c:pt>
                <c:pt idx="173">
                  <c:v>0</c:v>
                </c:pt>
                <c:pt idx="174">
                  <c:v>0</c:v>
                </c:pt>
                <c:pt idx="175">
                  <c:v>1</c:v>
                </c:pt>
                <c:pt idx="176">
                  <c:v>0</c:v>
                </c:pt>
                <c:pt idx="177">
                  <c:v>0</c:v>
                </c:pt>
                <c:pt idx="178">
                  <c:v>11</c:v>
                </c:pt>
                <c:pt idx="179">
                  <c:v>12</c:v>
                </c:pt>
                <c:pt idx="180">
                  <c:v>0</c:v>
                </c:pt>
                <c:pt idx="181">
                  <c:v>0</c:v>
                </c:pt>
                <c:pt idx="182">
                  <c:v>1</c:v>
                </c:pt>
                <c:pt idx="183">
                  <c:v>0</c:v>
                </c:pt>
                <c:pt idx="184">
                  <c:v>0</c:v>
                </c:pt>
                <c:pt idx="185">
                  <c:v>1</c:v>
                </c:pt>
                <c:pt idx="186">
                  <c:v>0</c:v>
                </c:pt>
                <c:pt idx="187">
                  <c:v>0</c:v>
                </c:pt>
                <c:pt idx="188">
                  <c:v>0</c:v>
                </c:pt>
                <c:pt idx="189">
                  <c:v>0</c:v>
                </c:pt>
                <c:pt idx="190">
                  <c:v>0</c:v>
                </c:pt>
                <c:pt idx="191">
                  <c:v>0</c:v>
                </c:pt>
                <c:pt idx="192">
                  <c:v>6</c:v>
                </c:pt>
                <c:pt idx="193">
                  <c:v>25</c:v>
                </c:pt>
                <c:pt idx="194">
                  <c:v>0</c:v>
                </c:pt>
                <c:pt idx="195">
                  <c:v>0</c:v>
                </c:pt>
                <c:pt idx="196">
                  <c:v>86</c:v>
                </c:pt>
                <c:pt idx="197">
                  <c:v>0</c:v>
                </c:pt>
                <c:pt idx="198">
                  <c:v>1</c:v>
                </c:pt>
                <c:pt idx="199">
                  <c:v>0</c:v>
                </c:pt>
                <c:pt idx="200">
                  <c:v>0</c:v>
                </c:pt>
                <c:pt idx="201">
                  <c:v>0</c:v>
                </c:pt>
                <c:pt idx="202">
                  <c:v>0</c:v>
                </c:pt>
                <c:pt idx="203">
                  <c:v>0</c:v>
                </c:pt>
                <c:pt idx="204">
                  <c:v>2</c:v>
                </c:pt>
                <c:pt idx="205">
                  <c:v>0</c:v>
                </c:pt>
                <c:pt idx="206">
                  <c:v>0</c:v>
                </c:pt>
                <c:pt idx="207">
                  <c:v>0</c:v>
                </c:pt>
                <c:pt idx="208">
                  <c:v>4</c:v>
                </c:pt>
                <c:pt idx="209">
                  <c:v>0</c:v>
                </c:pt>
                <c:pt idx="210">
                  <c:v>0</c:v>
                </c:pt>
                <c:pt idx="211">
                  <c:v>0</c:v>
                </c:pt>
                <c:pt idx="212">
                  <c:v>1</c:v>
                </c:pt>
                <c:pt idx="213">
                  <c:v>0</c:v>
                </c:pt>
                <c:pt idx="214">
                  <c:v>0</c:v>
                </c:pt>
                <c:pt idx="215">
                  <c:v>0</c:v>
                </c:pt>
                <c:pt idx="216">
                  <c:v>0</c:v>
                </c:pt>
                <c:pt idx="217">
                  <c:v>0</c:v>
                </c:pt>
                <c:pt idx="218">
                  <c:v>0</c:v>
                </c:pt>
                <c:pt idx="219">
                  <c:v>5</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3</c:v>
                </c:pt>
                <c:pt idx="237">
                  <c:v>0</c:v>
                </c:pt>
                <c:pt idx="238">
                  <c:v>0</c:v>
                </c:pt>
                <c:pt idx="239">
                  <c:v>5</c:v>
                </c:pt>
                <c:pt idx="240">
                  <c:v>0</c:v>
                </c:pt>
                <c:pt idx="241">
                  <c:v>0</c:v>
                </c:pt>
                <c:pt idx="242">
                  <c:v>0</c:v>
                </c:pt>
                <c:pt idx="243">
                  <c:v>0</c:v>
                </c:pt>
                <c:pt idx="244">
                  <c:v>0</c:v>
                </c:pt>
                <c:pt idx="245">
                  <c:v>0</c:v>
                </c:pt>
                <c:pt idx="246">
                  <c:v>0</c:v>
                </c:pt>
                <c:pt idx="247">
                  <c:v>0</c:v>
                </c:pt>
                <c:pt idx="248">
                  <c:v>0</c:v>
                </c:pt>
                <c:pt idx="249">
                  <c:v>0</c:v>
                </c:pt>
                <c:pt idx="250">
                  <c:v>0</c:v>
                </c:pt>
                <c:pt idx="251">
                  <c:v>4</c:v>
                </c:pt>
                <c:pt idx="252">
                  <c:v>0</c:v>
                </c:pt>
                <c:pt idx="253">
                  <c:v>0</c:v>
                </c:pt>
                <c:pt idx="254">
                  <c:v>0</c:v>
                </c:pt>
                <c:pt idx="255">
                  <c:v>2</c:v>
                </c:pt>
                <c:pt idx="256">
                  <c:v>0</c:v>
                </c:pt>
                <c:pt idx="257">
                  <c:v>2</c:v>
                </c:pt>
                <c:pt idx="258">
                  <c:v>14</c:v>
                </c:pt>
                <c:pt idx="259">
                  <c:v>0</c:v>
                </c:pt>
                <c:pt idx="260">
                  <c:v>6</c:v>
                </c:pt>
                <c:pt idx="261">
                  <c:v>4</c:v>
                </c:pt>
                <c:pt idx="262">
                  <c:v>0</c:v>
                </c:pt>
                <c:pt idx="263">
                  <c:v>0</c:v>
                </c:pt>
                <c:pt idx="264">
                  <c:v>0</c:v>
                </c:pt>
                <c:pt idx="265">
                  <c:v>0</c:v>
                </c:pt>
                <c:pt idx="266">
                  <c:v>4</c:v>
                </c:pt>
                <c:pt idx="267">
                  <c:v>0</c:v>
                </c:pt>
                <c:pt idx="268">
                  <c:v>0</c:v>
                </c:pt>
                <c:pt idx="269">
                  <c:v>0</c:v>
                </c:pt>
                <c:pt idx="270">
                  <c:v>1</c:v>
                </c:pt>
              </c:numCache>
            </c:numRef>
          </c:val>
        </c:ser>
        <c:ser>
          <c:idx val="37"/>
          <c:order val="37"/>
          <c:tx>
            <c:strRef>
              <c:f>'[Kaz_20160302_Hattori report.xlsx]Genus'!$A$40</c:f>
              <c:strCache>
                <c:ptCount val="1"/>
                <c:pt idx="0">
                  <c:v>Veillonella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report.xlsx]Genus'!$B$40:$JL$40</c:f>
              <c:numCache>
                <c:formatCode>General</c:formatCode>
                <c:ptCount val="271"/>
                <c:pt idx="0">
                  <c:v>54</c:v>
                </c:pt>
                <c:pt idx="1">
                  <c:v>0</c:v>
                </c:pt>
                <c:pt idx="2">
                  <c:v>0</c:v>
                </c:pt>
                <c:pt idx="3">
                  <c:v>0</c:v>
                </c:pt>
                <c:pt idx="4">
                  <c:v>0</c:v>
                </c:pt>
                <c:pt idx="5">
                  <c:v>0</c:v>
                </c:pt>
                <c:pt idx="6">
                  <c:v>0</c:v>
                </c:pt>
                <c:pt idx="7">
                  <c:v>0</c:v>
                </c:pt>
                <c:pt idx="8">
                  <c:v>0</c:v>
                </c:pt>
                <c:pt idx="9">
                  <c:v>0</c:v>
                </c:pt>
                <c:pt idx="10">
                  <c:v>0</c:v>
                </c:pt>
                <c:pt idx="11">
                  <c:v>3</c:v>
                </c:pt>
                <c:pt idx="12">
                  <c:v>0</c:v>
                </c:pt>
                <c:pt idx="13">
                  <c:v>1</c:v>
                </c:pt>
                <c:pt idx="14">
                  <c:v>3</c:v>
                </c:pt>
                <c:pt idx="15">
                  <c:v>1</c:v>
                </c:pt>
                <c:pt idx="16">
                  <c:v>3</c:v>
                </c:pt>
                <c:pt idx="17">
                  <c:v>0</c:v>
                </c:pt>
                <c:pt idx="18">
                  <c:v>0</c:v>
                </c:pt>
                <c:pt idx="19">
                  <c:v>0</c:v>
                </c:pt>
                <c:pt idx="20">
                  <c:v>0</c:v>
                </c:pt>
                <c:pt idx="21">
                  <c:v>21</c:v>
                </c:pt>
                <c:pt idx="22">
                  <c:v>0</c:v>
                </c:pt>
                <c:pt idx="23">
                  <c:v>0</c:v>
                </c:pt>
                <c:pt idx="24">
                  <c:v>0</c:v>
                </c:pt>
                <c:pt idx="25">
                  <c:v>1</c:v>
                </c:pt>
                <c:pt idx="26">
                  <c:v>0</c:v>
                </c:pt>
                <c:pt idx="27">
                  <c:v>3</c:v>
                </c:pt>
                <c:pt idx="28">
                  <c:v>0</c:v>
                </c:pt>
                <c:pt idx="29">
                  <c:v>0</c:v>
                </c:pt>
                <c:pt idx="30">
                  <c:v>1</c:v>
                </c:pt>
                <c:pt idx="31">
                  <c:v>14</c:v>
                </c:pt>
                <c:pt idx="32">
                  <c:v>1</c:v>
                </c:pt>
                <c:pt idx="33">
                  <c:v>0</c:v>
                </c:pt>
                <c:pt idx="34">
                  <c:v>4</c:v>
                </c:pt>
                <c:pt idx="35">
                  <c:v>0</c:v>
                </c:pt>
                <c:pt idx="36">
                  <c:v>0</c:v>
                </c:pt>
                <c:pt idx="37">
                  <c:v>0</c:v>
                </c:pt>
                <c:pt idx="38">
                  <c:v>0</c:v>
                </c:pt>
                <c:pt idx="39">
                  <c:v>0</c:v>
                </c:pt>
                <c:pt idx="40">
                  <c:v>7</c:v>
                </c:pt>
                <c:pt idx="41">
                  <c:v>1</c:v>
                </c:pt>
                <c:pt idx="42">
                  <c:v>0</c:v>
                </c:pt>
                <c:pt idx="43">
                  <c:v>0</c:v>
                </c:pt>
                <c:pt idx="44">
                  <c:v>0</c:v>
                </c:pt>
                <c:pt idx="45">
                  <c:v>0</c:v>
                </c:pt>
                <c:pt idx="46">
                  <c:v>0</c:v>
                </c:pt>
                <c:pt idx="47">
                  <c:v>11</c:v>
                </c:pt>
                <c:pt idx="48">
                  <c:v>2</c:v>
                </c:pt>
                <c:pt idx="49">
                  <c:v>0</c:v>
                </c:pt>
                <c:pt idx="50">
                  <c:v>2</c:v>
                </c:pt>
                <c:pt idx="51">
                  <c:v>0</c:v>
                </c:pt>
                <c:pt idx="52">
                  <c:v>2</c:v>
                </c:pt>
                <c:pt idx="53">
                  <c:v>0</c:v>
                </c:pt>
                <c:pt idx="54">
                  <c:v>2</c:v>
                </c:pt>
                <c:pt idx="55">
                  <c:v>0</c:v>
                </c:pt>
                <c:pt idx="56">
                  <c:v>5</c:v>
                </c:pt>
                <c:pt idx="57">
                  <c:v>7</c:v>
                </c:pt>
                <c:pt idx="58">
                  <c:v>0</c:v>
                </c:pt>
                <c:pt idx="59">
                  <c:v>2</c:v>
                </c:pt>
                <c:pt idx="60">
                  <c:v>1</c:v>
                </c:pt>
                <c:pt idx="61">
                  <c:v>0</c:v>
                </c:pt>
                <c:pt idx="62">
                  <c:v>0</c:v>
                </c:pt>
                <c:pt idx="63">
                  <c:v>0</c:v>
                </c:pt>
                <c:pt idx="64">
                  <c:v>0</c:v>
                </c:pt>
                <c:pt idx="65">
                  <c:v>0</c:v>
                </c:pt>
                <c:pt idx="66">
                  <c:v>19</c:v>
                </c:pt>
                <c:pt idx="67">
                  <c:v>0</c:v>
                </c:pt>
                <c:pt idx="68">
                  <c:v>0</c:v>
                </c:pt>
                <c:pt idx="69">
                  <c:v>0</c:v>
                </c:pt>
                <c:pt idx="70">
                  <c:v>0</c:v>
                </c:pt>
                <c:pt idx="71">
                  <c:v>0</c:v>
                </c:pt>
                <c:pt idx="72">
                  <c:v>0</c:v>
                </c:pt>
                <c:pt idx="73">
                  <c:v>0</c:v>
                </c:pt>
                <c:pt idx="74">
                  <c:v>1</c:v>
                </c:pt>
                <c:pt idx="75">
                  <c:v>39</c:v>
                </c:pt>
                <c:pt idx="76">
                  <c:v>11</c:v>
                </c:pt>
                <c:pt idx="77">
                  <c:v>11</c:v>
                </c:pt>
                <c:pt idx="78">
                  <c:v>1</c:v>
                </c:pt>
                <c:pt idx="79">
                  <c:v>0</c:v>
                </c:pt>
                <c:pt idx="80">
                  <c:v>15</c:v>
                </c:pt>
                <c:pt idx="81">
                  <c:v>1</c:v>
                </c:pt>
                <c:pt idx="82">
                  <c:v>4</c:v>
                </c:pt>
                <c:pt idx="83">
                  <c:v>5</c:v>
                </c:pt>
                <c:pt idx="84">
                  <c:v>0</c:v>
                </c:pt>
                <c:pt idx="85">
                  <c:v>3</c:v>
                </c:pt>
                <c:pt idx="86">
                  <c:v>0</c:v>
                </c:pt>
                <c:pt idx="87">
                  <c:v>0</c:v>
                </c:pt>
                <c:pt idx="88">
                  <c:v>0</c:v>
                </c:pt>
                <c:pt idx="89">
                  <c:v>0</c:v>
                </c:pt>
                <c:pt idx="90">
                  <c:v>0</c:v>
                </c:pt>
                <c:pt idx="91">
                  <c:v>0</c:v>
                </c:pt>
                <c:pt idx="92">
                  <c:v>1</c:v>
                </c:pt>
                <c:pt idx="93">
                  <c:v>1</c:v>
                </c:pt>
                <c:pt idx="94">
                  <c:v>2</c:v>
                </c:pt>
                <c:pt idx="95">
                  <c:v>0</c:v>
                </c:pt>
                <c:pt idx="96">
                  <c:v>0</c:v>
                </c:pt>
                <c:pt idx="97">
                  <c:v>0</c:v>
                </c:pt>
                <c:pt idx="98">
                  <c:v>0</c:v>
                </c:pt>
                <c:pt idx="99">
                  <c:v>9</c:v>
                </c:pt>
                <c:pt idx="100">
                  <c:v>0</c:v>
                </c:pt>
                <c:pt idx="101">
                  <c:v>0</c:v>
                </c:pt>
                <c:pt idx="102">
                  <c:v>1</c:v>
                </c:pt>
                <c:pt idx="103">
                  <c:v>1</c:v>
                </c:pt>
                <c:pt idx="104">
                  <c:v>0</c:v>
                </c:pt>
                <c:pt idx="105">
                  <c:v>1</c:v>
                </c:pt>
                <c:pt idx="106">
                  <c:v>4</c:v>
                </c:pt>
                <c:pt idx="107">
                  <c:v>0</c:v>
                </c:pt>
                <c:pt idx="108">
                  <c:v>0</c:v>
                </c:pt>
                <c:pt idx="109">
                  <c:v>0</c:v>
                </c:pt>
                <c:pt idx="110">
                  <c:v>0</c:v>
                </c:pt>
                <c:pt idx="111">
                  <c:v>0</c:v>
                </c:pt>
                <c:pt idx="112">
                  <c:v>1</c:v>
                </c:pt>
                <c:pt idx="113">
                  <c:v>0</c:v>
                </c:pt>
                <c:pt idx="114">
                  <c:v>1</c:v>
                </c:pt>
                <c:pt idx="115">
                  <c:v>0</c:v>
                </c:pt>
                <c:pt idx="116">
                  <c:v>0</c:v>
                </c:pt>
                <c:pt idx="117">
                  <c:v>0</c:v>
                </c:pt>
                <c:pt idx="118">
                  <c:v>0</c:v>
                </c:pt>
                <c:pt idx="119">
                  <c:v>16</c:v>
                </c:pt>
                <c:pt idx="120">
                  <c:v>14</c:v>
                </c:pt>
                <c:pt idx="121">
                  <c:v>0</c:v>
                </c:pt>
                <c:pt idx="122">
                  <c:v>0</c:v>
                </c:pt>
                <c:pt idx="123">
                  <c:v>0</c:v>
                </c:pt>
                <c:pt idx="124">
                  <c:v>0</c:v>
                </c:pt>
                <c:pt idx="125">
                  <c:v>2</c:v>
                </c:pt>
                <c:pt idx="126">
                  <c:v>0</c:v>
                </c:pt>
                <c:pt idx="127">
                  <c:v>3</c:v>
                </c:pt>
                <c:pt idx="128">
                  <c:v>0</c:v>
                </c:pt>
                <c:pt idx="129">
                  <c:v>0</c:v>
                </c:pt>
                <c:pt idx="130">
                  <c:v>0</c:v>
                </c:pt>
                <c:pt idx="131">
                  <c:v>0</c:v>
                </c:pt>
                <c:pt idx="132">
                  <c:v>0</c:v>
                </c:pt>
                <c:pt idx="133">
                  <c:v>4</c:v>
                </c:pt>
                <c:pt idx="134">
                  <c:v>0</c:v>
                </c:pt>
                <c:pt idx="135">
                  <c:v>2</c:v>
                </c:pt>
                <c:pt idx="136">
                  <c:v>0</c:v>
                </c:pt>
                <c:pt idx="137">
                  <c:v>1</c:v>
                </c:pt>
                <c:pt idx="138">
                  <c:v>0</c:v>
                </c:pt>
                <c:pt idx="139">
                  <c:v>0</c:v>
                </c:pt>
                <c:pt idx="140">
                  <c:v>8</c:v>
                </c:pt>
                <c:pt idx="141">
                  <c:v>11</c:v>
                </c:pt>
                <c:pt idx="142">
                  <c:v>0</c:v>
                </c:pt>
                <c:pt idx="143">
                  <c:v>1</c:v>
                </c:pt>
                <c:pt idx="144">
                  <c:v>0</c:v>
                </c:pt>
                <c:pt idx="145">
                  <c:v>0</c:v>
                </c:pt>
                <c:pt idx="146">
                  <c:v>1</c:v>
                </c:pt>
                <c:pt idx="147">
                  <c:v>1</c:v>
                </c:pt>
                <c:pt idx="148">
                  <c:v>1</c:v>
                </c:pt>
                <c:pt idx="149">
                  <c:v>2</c:v>
                </c:pt>
                <c:pt idx="150">
                  <c:v>0</c:v>
                </c:pt>
                <c:pt idx="151">
                  <c:v>0</c:v>
                </c:pt>
                <c:pt idx="152">
                  <c:v>7</c:v>
                </c:pt>
                <c:pt idx="153">
                  <c:v>0</c:v>
                </c:pt>
                <c:pt idx="154">
                  <c:v>1</c:v>
                </c:pt>
                <c:pt idx="155">
                  <c:v>2</c:v>
                </c:pt>
                <c:pt idx="156">
                  <c:v>1</c:v>
                </c:pt>
                <c:pt idx="157">
                  <c:v>0</c:v>
                </c:pt>
                <c:pt idx="158">
                  <c:v>0</c:v>
                </c:pt>
                <c:pt idx="159">
                  <c:v>0</c:v>
                </c:pt>
                <c:pt idx="160">
                  <c:v>0</c:v>
                </c:pt>
                <c:pt idx="161">
                  <c:v>1</c:v>
                </c:pt>
                <c:pt idx="162">
                  <c:v>0</c:v>
                </c:pt>
                <c:pt idx="163">
                  <c:v>0</c:v>
                </c:pt>
                <c:pt idx="164">
                  <c:v>1</c:v>
                </c:pt>
                <c:pt idx="165">
                  <c:v>0</c:v>
                </c:pt>
                <c:pt idx="166">
                  <c:v>0</c:v>
                </c:pt>
                <c:pt idx="167">
                  <c:v>0</c:v>
                </c:pt>
                <c:pt idx="168">
                  <c:v>3</c:v>
                </c:pt>
                <c:pt idx="169">
                  <c:v>0</c:v>
                </c:pt>
                <c:pt idx="170">
                  <c:v>0</c:v>
                </c:pt>
                <c:pt idx="171">
                  <c:v>0</c:v>
                </c:pt>
                <c:pt idx="172">
                  <c:v>0</c:v>
                </c:pt>
                <c:pt idx="173">
                  <c:v>0</c:v>
                </c:pt>
                <c:pt idx="174">
                  <c:v>0</c:v>
                </c:pt>
                <c:pt idx="175">
                  <c:v>1</c:v>
                </c:pt>
                <c:pt idx="176">
                  <c:v>0</c:v>
                </c:pt>
                <c:pt idx="177">
                  <c:v>0</c:v>
                </c:pt>
                <c:pt idx="178">
                  <c:v>0</c:v>
                </c:pt>
                <c:pt idx="179">
                  <c:v>1</c:v>
                </c:pt>
                <c:pt idx="180">
                  <c:v>0</c:v>
                </c:pt>
                <c:pt idx="181">
                  <c:v>0</c:v>
                </c:pt>
                <c:pt idx="182">
                  <c:v>6</c:v>
                </c:pt>
                <c:pt idx="183">
                  <c:v>0</c:v>
                </c:pt>
                <c:pt idx="184">
                  <c:v>4</c:v>
                </c:pt>
                <c:pt idx="185">
                  <c:v>0</c:v>
                </c:pt>
                <c:pt idx="186">
                  <c:v>1</c:v>
                </c:pt>
                <c:pt idx="187">
                  <c:v>0</c:v>
                </c:pt>
                <c:pt idx="188">
                  <c:v>2</c:v>
                </c:pt>
                <c:pt idx="189">
                  <c:v>0</c:v>
                </c:pt>
                <c:pt idx="190">
                  <c:v>18</c:v>
                </c:pt>
                <c:pt idx="191">
                  <c:v>0</c:v>
                </c:pt>
                <c:pt idx="192">
                  <c:v>0</c:v>
                </c:pt>
                <c:pt idx="193">
                  <c:v>1</c:v>
                </c:pt>
                <c:pt idx="194">
                  <c:v>0</c:v>
                </c:pt>
                <c:pt idx="195">
                  <c:v>0</c:v>
                </c:pt>
                <c:pt idx="196">
                  <c:v>99</c:v>
                </c:pt>
                <c:pt idx="197">
                  <c:v>0</c:v>
                </c:pt>
                <c:pt idx="198">
                  <c:v>0</c:v>
                </c:pt>
                <c:pt idx="199">
                  <c:v>0</c:v>
                </c:pt>
                <c:pt idx="200">
                  <c:v>0</c:v>
                </c:pt>
                <c:pt idx="201">
                  <c:v>0</c:v>
                </c:pt>
                <c:pt idx="202">
                  <c:v>0</c:v>
                </c:pt>
                <c:pt idx="203">
                  <c:v>0</c:v>
                </c:pt>
                <c:pt idx="204">
                  <c:v>0</c:v>
                </c:pt>
                <c:pt idx="205">
                  <c:v>0</c:v>
                </c:pt>
                <c:pt idx="206">
                  <c:v>0</c:v>
                </c:pt>
                <c:pt idx="207">
                  <c:v>2</c:v>
                </c:pt>
                <c:pt idx="208">
                  <c:v>0</c:v>
                </c:pt>
                <c:pt idx="209">
                  <c:v>0</c:v>
                </c:pt>
                <c:pt idx="210">
                  <c:v>2</c:v>
                </c:pt>
                <c:pt idx="211">
                  <c:v>0</c:v>
                </c:pt>
                <c:pt idx="212">
                  <c:v>0</c:v>
                </c:pt>
                <c:pt idx="213">
                  <c:v>1</c:v>
                </c:pt>
                <c:pt idx="214">
                  <c:v>0</c:v>
                </c:pt>
                <c:pt idx="215">
                  <c:v>0</c:v>
                </c:pt>
                <c:pt idx="216">
                  <c:v>3</c:v>
                </c:pt>
                <c:pt idx="217">
                  <c:v>19</c:v>
                </c:pt>
                <c:pt idx="218">
                  <c:v>0</c:v>
                </c:pt>
                <c:pt idx="219">
                  <c:v>0</c:v>
                </c:pt>
                <c:pt idx="220">
                  <c:v>1</c:v>
                </c:pt>
                <c:pt idx="221">
                  <c:v>0</c:v>
                </c:pt>
                <c:pt idx="222">
                  <c:v>0</c:v>
                </c:pt>
                <c:pt idx="223">
                  <c:v>0</c:v>
                </c:pt>
                <c:pt idx="224">
                  <c:v>0</c:v>
                </c:pt>
                <c:pt idx="225">
                  <c:v>0</c:v>
                </c:pt>
                <c:pt idx="226">
                  <c:v>0</c:v>
                </c:pt>
                <c:pt idx="227">
                  <c:v>19</c:v>
                </c:pt>
                <c:pt idx="228">
                  <c:v>0</c:v>
                </c:pt>
                <c:pt idx="229">
                  <c:v>0</c:v>
                </c:pt>
                <c:pt idx="230">
                  <c:v>0</c:v>
                </c:pt>
                <c:pt idx="231">
                  <c:v>0</c:v>
                </c:pt>
                <c:pt idx="232">
                  <c:v>0</c:v>
                </c:pt>
                <c:pt idx="233">
                  <c:v>2</c:v>
                </c:pt>
                <c:pt idx="234">
                  <c:v>1</c:v>
                </c:pt>
                <c:pt idx="235">
                  <c:v>2</c:v>
                </c:pt>
                <c:pt idx="236">
                  <c:v>1</c:v>
                </c:pt>
                <c:pt idx="237">
                  <c:v>0</c:v>
                </c:pt>
                <c:pt idx="238">
                  <c:v>0</c:v>
                </c:pt>
                <c:pt idx="239">
                  <c:v>0</c:v>
                </c:pt>
                <c:pt idx="240">
                  <c:v>0</c:v>
                </c:pt>
                <c:pt idx="241">
                  <c:v>5</c:v>
                </c:pt>
                <c:pt idx="242">
                  <c:v>0</c:v>
                </c:pt>
                <c:pt idx="243">
                  <c:v>0</c:v>
                </c:pt>
                <c:pt idx="244">
                  <c:v>0</c:v>
                </c:pt>
                <c:pt idx="245">
                  <c:v>0</c:v>
                </c:pt>
                <c:pt idx="246">
                  <c:v>3</c:v>
                </c:pt>
                <c:pt idx="247">
                  <c:v>0</c:v>
                </c:pt>
                <c:pt idx="248">
                  <c:v>0</c:v>
                </c:pt>
                <c:pt idx="249">
                  <c:v>2</c:v>
                </c:pt>
                <c:pt idx="250">
                  <c:v>0</c:v>
                </c:pt>
                <c:pt idx="251">
                  <c:v>0</c:v>
                </c:pt>
                <c:pt idx="252">
                  <c:v>0</c:v>
                </c:pt>
                <c:pt idx="253">
                  <c:v>1</c:v>
                </c:pt>
                <c:pt idx="254">
                  <c:v>0</c:v>
                </c:pt>
                <c:pt idx="255">
                  <c:v>1</c:v>
                </c:pt>
                <c:pt idx="256">
                  <c:v>0</c:v>
                </c:pt>
                <c:pt idx="257">
                  <c:v>5</c:v>
                </c:pt>
                <c:pt idx="258">
                  <c:v>0</c:v>
                </c:pt>
                <c:pt idx="259">
                  <c:v>0</c:v>
                </c:pt>
                <c:pt idx="260">
                  <c:v>0</c:v>
                </c:pt>
                <c:pt idx="261">
                  <c:v>1</c:v>
                </c:pt>
                <c:pt idx="262">
                  <c:v>0</c:v>
                </c:pt>
                <c:pt idx="263">
                  <c:v>0</c:v>
                </c:pt>
                <c:pt idx="264">
                  <c:v>1</c:v>
                </c:pt>
                <c:pt idx="265">
                  <c:v>0</c:v>
                </c:pt>
                <c:pt idx="266">
                  <c:v>2</c:v>
                </c:pt>
                <c:pt idx="267">
                  <c:v>0</c:v>
                </c:pt>
                <c:pt idx="268">
                  <c:v>0</c:v>
                </c:pt>
                <c:pt idx="269">
                  <c:v>0</c:v>
                </c:pt>
                <c:pt idx="270">
                  <c:v>0</c:v>
                </c:pt>
              </c:numCache>
            </c:numRef>
          </c:val>
        </c:ser>
        <c:ser>
          <c:idx val="38"/>
          <c:order val="38"/>
          <c:tx>
            <c:strRef>
              <c:f>'[Kaz_20160302_Hattori report.xlsx]Genus'!$A$41</c:f>
              <c:strCache>
                <c:ptCount val="1"/>
                <c:pt idx="0">
                  <c:v>Acidaminococcus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report.xlsx]Genus'!$B$41:$JL$41</c:f>
              <c:numCache>
                <c:formatCode>General</c:formatCode>
                <c:ptCount val="271"/>
                <c:pt idx="0">
                  <c:v>0</c:v>
                </c:pt>
                <c:pt idx="1">
                  <c:v>0</c:v>
                </c:pt>
                <c:pt idx="2">
                  <c:v>0</c:v>
                </c:pt>
                <c:pt idx="3">
                  <c:v>2</c:v>
                </c:pt>
                <c:pt idx="4">
                  <c:v>16</c:v>
                </c:pt>
                <c:pt idx="5">
                  <c:v>0</c:v>
                </c:pt>
                <c:pt idx="6">
                  <c:v>0</c:v>
                </c:pt>
                <c:pt idx="7">
                  <c:v>8</c:v>
                </c:pt>
                <c:pt idx="8">
                  <c:v>0</c:v>
                </c:pt>
                <c:pt idx="9">
                  <c:v>1</c:v>
                </c:pt>
                <c:pt idx="10">
                  <c:v>12</c:v>
                </c:pt>
                <c:pt idx="11">
                  <c:v>3</c:v>
                </c:pt>
                <c:pt idx="12">
                  <c:v>0</c:v>
                </c:pt>
                <c:pt idx="13">
                  <c:v>2</c:v>
                </c:pt>
                <c:pt idx="14">
                  <c:v>0</c:v>
                </c:pt>
                <c:pt idx="15">
                  <c:v>7</c:v>
                </c:pt>
                <c:pt idx="16">
                  <c:v>19</c:v>
                </c:pt>
                <c:pt idx="17">
                  <c:v>0</c:v>
                </c:pt>
                <c:pt idx="18">
                  <c:v>0</c:v>
                </c:pt>
                <c:pt idx="19">
                  <c:v>0</c:v>
                </c:pt>
                <c:pt idx="20">
                  <c:v>0</c:v>
                </c:pt>
                <c:pt idx="21">
                  <c:v>9</c:v>
                </c:pt>
                <c:pt idx="22">
                  <c:v>0</c:v>
                </c:pt>
                <c:pt idx="23">
                  <c:v>14</c:v>
                </c:pt>
                <c:pt idx="24">
                  <c:v>0</c:v>
                </c:pt>
                <c:pt idx="25">
                  <c:v>64</c:v>
                </c:pt>
                <c:pt idx="26">
                  <c:v>0</c:v>
                </c:pt>
                <c:pt idx="27">
                  <c:v>0</c:v>
                </c:pt>
                <c:pt idx="28">
                  <c:v>16</c:v>
                </c:pt>
                <c:pt idx="29">
                  <c:v>1</c:v>
                </c:pt>
                <c:pt idx="30">
                  <c:v>0</c:v>
                </c:pt>
                <c:pt idx="31">
                  <c:v>0</c:v>
                </c:pt>
                <c:pt idx="32">
                  <c:v>0</c:v>
                </c:pt>
                <c:pt idx="33">
                  <c:v>0</c:v>
                </c:pt>
                <c:pt idx="34">
                  <c:v>0</c:v>
                </c:pt>
                <c:pt idx="35">
                  <c:v>0</c:v>
                </c:pt>
                <c:pt idx="36">
                  <c:v>0</c:v>
                </c:pt>
                <c:pt idx="37">
                  <c:v>3</c:v>
                </c:pt>
                <c:pt idx="38">
                  <c:v>0</c:v>
                </c:pt>
                <c:pt idx="39">
                  <c:v>0</c:v>
                </c:pt>
                <c:pt idx="40">
                  <c:v>2</c:v>
                </c:pt>
                <c:pt idx="41">
                  <c:v>0</c:v>
                </c:pt>
                <c:pt idx="42">
                  <c:v>0</c:v>
                </c:pt>
                <c:pt idx="43">
                  <c:v>0</c:v>
                </c:pt>
                <c:pt idx="44">
                  <c:v>0</c:v>
                </c:pt>
                <c:pt idx="45">
                  <c:v>0</c:v>
                </c:pt>
                <c:pt idx="46">
                  <c:v>1</c:v>
                </c:pt>
                <c:pt idx="47">
                  <c:v>0</c:v>
                </c:pt>
                <c:pt idx="48">
                  <c:v>18</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6</c:v>
                </c:pt>
                <c:pt idx="65">
                  <c:v>0</c:v>
                </c:pt>
                <c:pt idx="66">
                  <c:v>0</c:v>
                </c:pt>
                <c:pt idx="67">
                  <c:v>2</c:v>
                </c:pt>
                <c:pt idx="68">
                  <c:v>0</c:v>
                </c:pt>
                <c:pt idx="69">
                  <c:v>0</c:v>
                </c:pt>
                <c:pt idx="70">
                  <c:v>0</c:v>
                </c:pt>
                <c:pt idx="71">
                  <c:v>0</c:v>
                </c:pt>
                <c:pt idx="72">
                  <c:v>0</c:v>
                </c:pt>
                <c:pt idx="73">
                  <c:v>0</c:v>
                </c:pt>
                <c:pt idx="74">
                  <c:v>24</c:v>
                </c:pt>
                <c:pt idx="75">
                  <c:v>1</c:v>
                </c:pt>
                <c:pt idx="76">
                  <c:v>0</c:v>
                </c:pt>
                <c:pt idx="77">
                  <c:v>0</c:v>
                </c:pt>
                <c:pt idx="78">
                  <c:v>5</c:v>
                </c:pt>
                <c:pt idx="79">
                  <c:v>0</c:v>
                </c:pt>
                <c:pt idx="80">
                  <c:v>2</c:v>
                </c:pt>
                <c:pt idx="81">
                  <c:v>0</c:v>
                </c:pt>
                <c:pt idx="82">
                  <c:v>0</c:v>
                </c:pt>
                <c:pt idx="83">
                  <c:v>0</c:v>
                </c:pt>
                <c:pt idx="84">
                  <c:v>0</c:v>
                </c:pt>
                <c:pt idx="85">
                  <c:v>1</c:v>
                </c:pt>
                <c:pt idx="86">
                  <c:v>1</c:v>
                </c:pt>
                <c:pt idx="87">
                  <c:v>0</c:v>
                </c:pt>
                <c:pt idx="88">
                  <c:v>0</c:v>
                </c:pt>
                <c:pt idx="89">
                  <c:v>2</c:v>
                </c:pt>
                <c:pt idx="90">
                  <c:v>0</c:v>
                </c:pt>
                <c:pt idx="91">
                  <c:v>2</c:v>
                </c:pt>
                <c:pt idx="92">
                  <c:v>0</c:v>
                </c:pt>
                <c:pt idx="93">
                  <c:v>1</c:v>
                </c:pt>
                <c:pt idx="94">
                  <c:v>0</c:v>
                </c:pt>
                <c:pt idx="95">
                  <c:v>0</c:v>
                </c:pt>
                <c:pt idx="96">
                  <c:v>3</c:v>
                </c:pt>
                <c:pt idx="97">
                  <c:v>0</c:v>
                </c:pt>
                <c:pt idx="98">
                  <c:v>0</c:v>
                </c:pt>
                <c:pt idx="99">
                  <c:v>0</c:v>
                </c:pt>
                <c:pt idx="100">
                  <c:v>0</c:v>
                </c:pt>
                <c:pt idx="101">
                  <c:v>24</c:v>
                </c:pt>
                <c:pt idx="102">
                  <c:v>0</c:v>
                </c:pt>
                <c:pt idx="103">
                  <c:v>0</c:v>
                </c:pt>
                <c:pt idx="104">
                  <c:v>0</c:v>
                </c:pt>
                <c:pt idx="105">
                  <c:v>1</c:v>
                </c:pt>
                <c:pt idx="106">
                  <c:v>0</c:v>
                </c:pt>
                <c:pt idx="107">
                  <c:v>0</c:v>
                </c:pt>
                <c:pt idx="108">
                  <c:v>0</c:v>
                </c:pt>
                <c:pt idx="109">
                  <c:v>7</c:v>
                </c:pt>
                <c:pt idx="110">
                  <c:v>0</c:v>
                </c:pt>
                <c:pt idx="111">
                  <c:v>0</c:v>
                </c:pt>
                <c:pt idx="112">
                  <c:v>0</c:v>
                </c:pt>
                <c:pt idx="113">
                  <c:v>0</c:v>
                </c:pt>
                <c:pt idx="114">
                  <c:v>0</c:v>
                </c:pt>
                <c:pt idx="115">
                  <c:v>37</c:v>
                </c:pt>
                <c:pt idx="116">
                  <c:v>2</c:v>
                </c:pt>
                <c:pt idx="117">
                  <c:v>0</c:v>
                </c:pt>
                <c:pt idx="118">
                  <c:v>0</c:v>
                </c:pt>
                <c:pt idx="119">
                  <c:v>0</c:v>
                </c:pt>
                <c:pt idx="120">
                  <c:v>0</c:v>
                </c:pt>
                <c:pt idx="121">
                  <c:v>0</c:v>
                </c:pt>
                <c:pt idx="122">
                  <c:v>1</c:v>
                </c:pt>
                <c:pt idx="123">
                  <c:v>6</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5</c:v>
                </c:pt>
                <c:pt idx="138">
                  <c:v>0</c:v>
                </c:pt>
                <c:pt idx="139">
                  <c:v>0</c:v>
                </c:pt>
                <c:pt idx="140">
                  <c:v>0</c:v>
                </c:pt>
                <c:pt idx="141">
                  <c:v>0</c:v>
                </c:pt>
                <c:pt idx="142">
                  <c:v>0</c:v>
                </c:pt>
                <c:pt idx="143">
                  <c:v>0</c:v>
                </c:pt>
                <c:pt idx="144">
                  <c:v>0</c:v>
                </c:pt>
                <c:pt idx="145">
                  <c:v>23</c:v>
                </c:pt>
                <c:pt idx="146">
                  <c:v>0</c:v>
                </c:pt>
                <c:pt idx="147">
                  <c:v>0</c:v>
                </c:pt>
                <c:pt idx="148">
                  <c:v>5</c:v>
                </c:pt>
                <c:pt idx="149">
                  <c:v>0</c:v>
                </c:pt>
                <c:pt idx="150">
                  <c:v>0</c:v>
                </c:pt>
                <c:pt idx="151">
                  <c:v>1</c:v>
                </c:pt>
                <c:pt idx="152">
                  <c:v>2</c:v>
                </c:pt>
                <c:pt idx="153">
                  <c:v>0</c:v>
                </c:pt>
                <c:pt idx="154">
                  <c:v>0</c:v>
                </c:pt>
                <c:pt idx="155">
                  <c:v>0</c:v>
                </c:pt>
                <c:pt idx="156">
                  <c:v>0</c:v>
                </c:pt>
                <c:pt idx="157">
                  <c:v>3</c:v>
                </c:pt>
                <c:pt idx="158">
                  <c:v>5</c:v>
                </c:pt>
                <c:pt idx="159">
                  <c:v>0</c:v>
                </c:pt>
                <c:pt idx="160">
                  <c:v>0</c:v>
                </c:pt>
                <c:pt idx="161">
                  <c:v>0</c:v>
                </c:pt>
                <c:pt idx="162">
                  <c:v>0</c:v>
                </c:pt>
                <c:pt idx="163">
                  <c:v>0</c:v>
                </c:pt>
                <c:pt idx="164">
                  <c:v>0</c:v>
                </c:pt>
                <c:pt idx="165">
                  <c:v>14</c:v>
                </c:pt>
                <c:pt idx="166">
                  <c:v>4</c:v>
                </c:pt>
                <c:pt idx="167">
                  <c:v>0</c:v>
                </c:pt>
                <c:pt idx="168">
                  <c:v>0</c:v>
                </c:pt>
                <c:pt idx="169">
                  <c:v>0</c:v>
                </c:pt>
                <c:pt idx="170">
                  <c:v>0</c:v>
                </c:pt>
                <c:pt idx="171">
                  <c:v>0</c:v>
                </c:pt>
                <c:pt idx="172">
                  <c:v>0</c:v>
                </c:pt>
                <c:pt idx="173">
                  <c:v>0</c:v>
                </c:pt>
                <c:pt idx="174">
                  <c:v>0</c:v>
                </c:pt>
                <c:pt idx="175">
                  <c:v>0</c:v>
                </c:pt>
                <c:pt idx="176">
                  <c:v>0</c:v>
                </c:pt>
                <c:pt idx="177">
                  <c:v>0</c:v>
                </c:pt>
                <c:pt idx="178">
                  <c:v>0</c:v>
                </c:pt>
                <c:pt idx="179">
                  <c:v>1</c:v>
                </c:pt>
                <c:pt idx="180">
                  <c:v>0</c:v>
                </c:pt>
                <c:pt idx="181">
                  <c:v>0</c:v>
                </c:pt>
                <c:pt idx="182">
                  <c:v>0</c:v>
                </c:pt>
                <c:pt idx="183">
                  <c:v>0</c:v>
                </c:pt>
                <c:pt idx="184">
                  <c:v>0</c:v>
                </c:pt>
                <c:pt idx="185">
                  <c:v>0</c:v>
                </c:pt>
                <c:pt idx="186">
                  <c:v>0</c:v>
                </c:pt>
                <c:pt idx="187">
                  <c:v>0</c:v>
                </c:pt>
                <c:pt idx="188">
                  <c:v>0</c:v>
                </c:pt>
                <c:pt idx="189">
                  <c:v>0</c:v>
                </c:pt>
                <c:pt idx="190">
                  <c:v>0</c:v>
                </c:pt>
                <c:pt idx="191">
                  <c:v>0</c:v>
                </c:pt>
                <c:pt idx="192">
                  <c:v>1</c:v>
                </c:pt>
                <c:pt idx="193">
                  <c:v>4</c:v>
                </c:pt>
                <c:pt idx="194">
                  <c:v>0</c:v>
                </c:pt>
                <c:pt idx="195">
                  <c:v>0</c:v>
                </c:pt>
                <c:pt idx="196">
                  <c:v>4</c:v>
                </c:pt>
                <c:pt idx="197">
                  <c:v>0</c:v>
                </c:pt>
                <c:pt idx="198">
                  <c:v>1</c:v>
                </c:pt>
                <c:pt idx="199">
                  <c:v>0</c:v>
                </c:pt>
                <c:pt idx="200">
                  <c:v>0</c:v>
                </c:pt>
                <c:pt idx="201">
                  <c:v>11</c:v>
                </c:pt>
                <c:pt idx="202">
                  <c:v>0</c:v>
                </c:pt>
                <c:pt idx="203">
                  <c:v>2</c:v>
                </c:pt>
                <c:pt idx="204">
                  <c:v>0</c:v>
                </c:pt>
                <c:pt idx="205">
                  <c:v>0</c:v>
                </c:pt>
                <c:pt idx="206">
                  <c:v>0</c:v>
                </c:pt>
                <c:pt idx="207">
                  <c:v>0</c:v>
                </c:pt>
                <c:pt idx="208">
                  <c:v>0</c:v>
                </c:pt>
                <c:pt idx="209">
                  <c:v>23</c:v>
                </c:pt>
                <c:pt idx="210">
                  <c:v>0</c:v>
                </c:pt>
                <c:pt idx="211">
                  <c:v>0</c:v>
                </c:pt>
                <c:pt idx="212">
                  <c:v>0</c:v>
                </c:pt>
                <c:pt idx="213">
                  <c:v>0</c:v>
                </c:pt>
                <c:pt idx="214">
                  <c:v>0</c:v>
                </c:pt>
                <c:pt idx="215">
                  <c:v>0</c:v>
                </c:pt>
                <c:pt idx="216">
                  <c:v>0</c:v>
                </c:pt>
                <c:pt idx="217">
                  <c:v>0</c:v>
                </c:pt>
                <c:pt idx="218">
                  <c:v>0</c:v>
                </c:pt>
                <c:pt idx="219">
                  <c:v>12</c:v>
                </c:pt>
                <c:pt idx="220">
                  <c:v>0</c:v>
                </c:pt>
                <c:pt idx="221">
                  <c:v>0</c:v>
                </c:pt>
                <c:pt idx="222">
                  <c:v>0</c:v>
                </c:pt>
                <c:pt idx="223">
                  <c:v>0</c:v>
                </c:pt>
                <c:pt idx="224">
                  <c:v>0</c:v>
                </c:pt>
                <c:pt idx="225">
                  <c:v>0</c:v>
                </c:pt>
                <c:pt idx="226">
                  <c:v>1</c:v>
                </c:pt>
                <c:pt idx="227">
                  <c:v>42</c:v>
                </c:pt>
                <c:pt idx="228">
                  <c:v>0</c:v>
                </c:pt>
                <c:pt idx="229">
                  <c:v>2</c:v>
                </c:pt>
                <c:pt idx="230">
                  <c:v>0</c:v>
                </c:pt>
                <c:pt idx="231">
                  <c:v>0</c:v>
                </c:pt>
                <c:pt idx="232">
                  <c:v>0</c:v>
                </c:pt>
                <c:pt idx="233">
                  <c:v>0</c:v>
                </c:pt>
                <c:pt idx="234">
                  <c:v>0</c:v>
                </c:pt>
                <c:pt idx="235">
                  <c:v>0</c:v>
                </c:pt>
                <c:pt idx="236">
                  <c:v>13</c:v>
                </c:pt>
                <c:pt idx="237">
                  <c:v>0</c:v>
                </c:pt>
                <c:pt idx="238">
                  <c:v>0</c:v>
                </c:pt>
                <c:pt idx="239">
                  <c:v>4</c:v>
                </c:pt>
                <c:pt idx="240">
                  <c:v>20</c:v>
                </c:pt>
                <c:pt idx="241">
                  <c:v>0</c:v>
                </c:pt>
                <c:pt idx="242">
                  <c:v>0</c:v>
                </c:pt>
                <c:pt idx="243">
                  <c:v>0</c:v>
                </c:pt>
                <c:pt idx="244">
                  <c:v>0</c:v>
                </c:pt>
                <c:pt idx="245">
                  <c:v>0</c:v>
                </c:pt>
                <c:pt idx="246">
                  <c:v>0</c:v>
                </c:pt>
                <c:pt idx="247">
                  <c:v>0</c:v>
                </c:pt>
                <c:pt idx="248">
                  <c:v>0</c:v>
                </c:pt>
                <c:pt idx="249">
                  <c:v>2</c:v>
                </c:pt>
                <c:pt idx="250">
                  <c:v>0</c:v>
                </c:pt>
                <c:pt idx="251">
                  <c:v>0</c:v>
                </c:pt>
                <c:pt idx="252">
                  <c:v>0</c:v>
                </c:pt>
                <c:pt idx="253">
                  <c:v>0</c:v>
                </c:pt>
                <c:pt idx="254">
                  <c:v>0</c:v>
                </c:pt>
                <c:pt idx="255">
                  <c:v>0</c:v>
                </c:pt>
                <c:pt idx="256">
                  <c:v>0</c:v>
                </c:pt>
                <c:pt idx="257">
                  <c:v>0</c:v>
                </c:pt>
                <c:pt idx="258">
                  <c:v>1</c:v>
                </c:pt>
                <c:pt idx="259">
                  <c:v>0</c:v>
                </c:pt>
                <c:pt idx="260">
                  <c:v>6</c:v>
                </c:pt>
                <c:pt idx="261">
                  <c:v>10</c:v>
                </c:pt>
                <c:pt idx="262">
                  <c:v>0</c:v>
                </c:pt>
                <c:pt idx="263">
                  <c:v>0</c:v>
                </c:pt>
                <c:pt idx="264">
                  <c:v>0</c:v>
                </c:pt>
                <c:pt idx="265">
                  <c:v>0</c:v>
                </c:pt>
                <c:pt idx="266">
                  <c:v>1</c:v>
                </c:pt>
                <c:pt idx="267">
                  <c:v>0</c:v>
                </c:pt>
                <c:pt idx="268">
                  <c:v>0</c:v>
                </c:pt>
                <c:pt idx="269">
                  <c:v>0</c:v>
                </c:pt>
                <c:pt idx="270">
                  <c:v>0</c:v>
                </c:pt>
              </c:numCache>
            </c:numRef>
          </c:val>
        </c:ser>
        <c:ser>
          <c:idx val="39"/>
          <c:order val="39"/>
          <c:tx>
            <c:strRef>
              <c:f>'[Kaz_20160302_Hattori report.xlsx]Genus'!$A$42</c:f>
              <c:strCache>
                <c:ptCount val="1"/>
                <c:pt idx="0">
                  <c:v>Akkermansia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report.xlsx]Genus'!$B$42:$JL$42</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2</c:v>
                </c:pt>
                <c:pt idx="12">
                  <c:v>0</c:v>
                </c:pt>
                <c:pt idx="13">
                  <c:v>15</c:v>
                </c:pt>
                <c:pt idx="14">
                  <c:v>0</c:v>
                </c:pt>
                <c:pt idx="15">
                  <c:v>0</c:v>
                </c:pt>
                <c:pt idx="16">
                  <c:v>9</c:v>
                </c:pt>
                <c:pt idx="17">
                  <c:v>0</c:v>
                </c:pt>
                <c:pt idx="18">
                  <c:v>0</c:v>
                </c:pt>
                <c:pt idx="19">
                  <c:v>0</c:v>
                </c:pt>
                <c:pt idx="20">
                  <c:v>4</c:v>
                </c:pt>
                <c:pt idx="21">
                  <c:v>0</c:v>
                </c:pt>
                <c:pt idx="22">
                  <c:v>0</c:v>
                </c:pt>
                <c:pt idx="23">
                  <c:v>0</c:v>
                </c:pt>
                <c:pt idx="24">
                  <c:v>0</c:v>
                </c:pt>
                <c:pt idx="25">
                  <c:v>5</c:v>
                </c:pt>
                <c:pt idx="26">
                  <c:v>4</c:v>
                </c:pt>
                <c:pt idx="27">
                  <c:v>0</c:v>
                </c:pt>
                <c:pt idx="28">
                  <c:v>0</c:v>
                </c:pt>
                <c:pt idx="29">
                  <c:v>0</c:v>
                </c:pt>
                <c:pt idx="30">
                  <c:v>4</c:v>
                </c:pt>
                <c:pt idx="31">
                  <c:v>16</c:v>
                </c:pt>
                <c:pt idx="32">
                  <c:v>0</c:v>
                </c:pt>
                <c:pt idx="33">
                  <c:v>0</c:v>
                </c:pt>
                <c:pt idx="34">
                  <c:v>0</c:v>
                </c:pt>
                <c:pt idx="35">
                  <c:v>0</c:v>
                </c:pt>
                <c:pt idx="36">
                  <c:v>0</c:v>
                </c:pt>
                <c:pt idx="37">
                  <c:v>0</c:v>
                </c:pt>
                <c:pt idx="38">
                  <c:v>1</c:v>
                </c:pt>
                <c:pt idx="39">
                  <c:v>0</c:v>
                </c:pt>
                <c:pt idx="40">
                  <c:v>0</c:v>
                </c:pt>
                <c:pt idx="41">
                  <c:v>0</c:v>
                </c:pt>
                <c:pt idx="42">
                  <c:v>1</c:v>
                </c:pt>
                <c:pt idx="43">
                  <c:v>0</c:v>
                </c:pt>
                <c:pt idx="44">
                  <c:v>0</c:v>
                </c:pt>
                <c:pt idx="45">
                  <c:v>55</c:v>
                </c:pt>
                <c:pt idx="46">
                  <c:v>2</c:v>
                </c:pt>
                <c:pt idx="47">
                  <c:v>3</c:v>
                </c:pt>
                <c:pt idx="48">
                  <c:v>1</c:v>
                </c:pt>
                <c:pt idx="49">
                  <c:v>0</c:v>
                </c:pt>
                <c:pt idx="50">
                  <c:v>0</c:v>
                </c:pt>
                <c:pt idx="51">
                  <c:v>0</c:v>
                </c:pt>
                <c:pt idx="52">
                  <c:v>0</c:v>
                </c:pt>
                <c:pt idx="53">
                  <c:v>0</c:v>
                </c:pt>
                <c:pt idx="54">
                  <c:v>0</c:v>
                </c:pt>
                <c:pt idx="55">
                  <c:v>0</c:v>
                </c:pt>
                <c:pt idx="56">
                  <c:v>0</c:v>
                </c:pt>
                <c:pt idx="57">
                  <c:v>0</c:v>
                </c:pt>
                <c:pt idx="58">
                  <c:v>2</c:v>
                </c:pt>
                <c:pt idx="59">
                  <c:v>1</c:v>
                </c:pt>
                <c:pt idx="60">
                  <c:v>0</c:v>
                </c:pt>
                <c:pt idx="61">
                  <c:v>0</c:v>
                </c:pt>
                <c:pt idx="62">
                  <c:v>0</c:v>
                </c:pt>
                <c:pt idx="63">
                  <c:v>22</c:v>
                </c:pt>
                <c:pt idx="64">
                  <c:v>0</c:v>
                </c:pt>
                <c:pt idx="65">
                  <c:v>3</c:v>
                </c:pt>
                <c:pt idx="66">
                  <c:v>0</c:v>
                </c:pt>
                <c:pt idx="67">
                  <c:v>0</c:v>
                </c:pt>
                <c:pt idx="68">
                  <c:v>2</c:v>
                </c:pt>
                <c:pt idx="69">
                  <c:v>0</c:v>
                </c:pt>
                <c:pt idx="70">
                  <c:v>0</c:v>
                </c:pt>
                <c:pt idx="71">
                  <c:v>2</c:v>
                </c:pt>
                <c:pt idx="72">
                  <c:v>0</c:v>
                </c:pt>
                <c:pt idx="73">
                  <c:v>0</c:v>
                </c:pt>
                <c:pt idx="74">
                  <c:v>0</c:v>
                </c:pt>
                <c:pt idx="75">
                  <c:v>0</c:v>
                </c:pt>
                <c:pt idx="76">
                  <c:v>0</c:v>
                </c:pt>
                <c:pt idx="77">
                  <c:v>18</c:v>
                </c:pt>
                <c:pt idx="78">
                  <c:v>0</c:v>
                </c:pt>
                <c:pt idx="79">
                  <c:v>0</c:v>
                </c:pt>
                <c:pt idx="80">
                  <c:v>0</c:v>
                </c:pt>
                <c:pt idx="81">
                  <c:v>0</c:v>
                </c:pt>
                <c:pt idx="82">
                  <c:v>0</c:v>
                </c:pt>
                <c:pt idx="83">
                  <c:v>0</c:v>
                </c:pt>
                <c:pt idx="84">
                  <c:v>0</c:v>
                </c:pt>
                <c:pt idx="85">
                  <c:v>0</c:v>
                </c:pt>
                <c:pt idx="86">
                  <c:v>0</c:v>
                </c:pt>
                <c:pt idx="87">
                  <c:v>0</c:v>
                </c:pt>
                <c:pt idx="88">
                  <c:v>0</c:v>
                </c:pt>
                <c:pt idx="89">
                  <c:v>0</c:v>
                </c:pt>
                <c:pt idx="90">
                  <c:v>0</c:v>
                </c:pt>
                <c:pt idx="91">
                  <c:v>13</c:v>
                </c:pt>
                <c:pt idx="92">
                  <c:v>6</c:v>
                </c:pt>
                <c:pt idx="93">
                  <c:v>2</c:v>
                </c:pt>
                <c:pt idx="94">
                  <c:v>0</c:v>
                </c:pt>
                <c:pt idx="95">
                  <c:v>0</c:v>
                </c:pt>
                <c:pt idx="96">
                  <c:v>0</c:v>
                </c:pt>
                <c:pt idx="97">
                  <c:v>5</c:v>
                </c:pt>
                <c:pt idx="98">
                  <c:v>0</c:v>
                </c:pt>
                <c:pt idx="99">
                  <c:v>0</c:v>
                </c:pt>
                <c:pt idx="100">
                  <c:v>0</c:v>
                </c:pt>
                <c:pt idx="101">
                  <c:v>0</c:v>
                </c:pt>
                <c:pt idx="102">
                  <c:v>0</c:v>
                </c:pt>
                <c:pt idx="103">
                  <c:v>0</c:v>
                </c:pt>
                <c:pt idx="104">
                  <c:v>1</c:v>
                </c:pt>
                <c:pt idx="105">
                  <c:v>0</c:v>
                </c:pt>
                <c:pt idx="106">
                  <c:v>3</c:v>
                </c:pt>
                <c:pt idx="107">
                  <c:v>0</c:v>
                </c:pt>
                <c:pt idx="108">
                  <c:v>0</c:v>
                </c:pt>
                <c:pt idx="109">
                  <c:v>8</c:v>
                </c:pt>
                <c:pt idx="110">
                  <c:v>1</c:v>
                </c:pt>
                <c:pt idx="111">
                  <c:v>0</c:v>
                </c:pt>
                <c:pt idx="112">
                  <c:v>2</c:v>
                </c:pt>
                <c:pt idx="113">
                  <c:v>2</c:v>
                </c:pt>
                <c:pt idx="114">
                  <c:v>0</c:v>
                </c:pt>
                <c:pt idx="115">
                  <c:v>0</c:v>
                </c:pt>
                <c:pt idx="116">
                  <c:v>1</c:v>
                </c:pt>
                <c:pt idx="117">
                  <c:v>0</c:v>
                </c:pt>
                <c:pt idx="118">
                  <c:v>0</c:v>
                </c:pt>
                <c:pt idx="119">
                  <c:v>0</c:v>
                </c:pt>
                <c:pt idx="120">
                  <c:v>0</c:v>
                </c:pt>
                <c:pt idx="121">
                  <c:v>0</c:v>
                </c:pt>
                <c:pt idx="122">
                  <c:v>0</c:v>
                </c:pt>
                <c:pt idx="123">
                  <c:v>0</c:v>
                </c:pt>
                <c:pt idx="124">
                  <c:v>0</c:v>
                </c:pt>
                <c:pt idx="125">
                  <c:v>0</c:v>
                </c:pt>
                <c:pt idx="126">
                  <c:v>2</c:v>
                </c:pt>
                <c:pt idx="127">
                  <c:v>0</c:v>
                </c:pt>
                <c:pt idx="128">
                  <c:v>7</c:v>
                </c:pt>
                <c:pt idx="129">
                  <c:v>3</c:v>
                </c:pt>
                <c:pt idx="130">
                  <c:v>1</c:v>
                </c:pt>
                <c:pt idx="131">
                  <c:v>1</c:v>
                </c:pt>
                <c:pt idx="132">
                  <c:v>2</c:v>
                </c:pt>
                <c:pt idx="133">
                  <c:v>0</c:v>
                </c:pt>
                <c:pt idx="134">
                  <c:v>0</c:v>
                </c:pt>
                <c:pt idx="135">
                  <c:v>0</c:v>
                </c:pt>
                <c:pt idx="136">
                  <c:v>0</c:v>
                </c:pt>
                <c:pt idx="137">
                  <c:v>0</c:v>
                </c:pt>
                <c:pt idx="138">
                  <c:v>0</c:v>
                </c:pt>
                <c:pt idx="139">
                  <c:v>0</c:v>
                </c:pt>
                <c:pt idx="140">
                  <c:v>0</c:v>
                </c:pt>
                <c:pt idx="141">
                  <c:v>0</c:v>
                </c:pt>
                <c:pt idx="142">
                  <c:v>3</c:v>
                </c:pt>
                <c:pt idx="143">
                  <c:v>0</c:v>
                </c:pt>
                <c:pt idx="144">
                  <c:v>0</c:v>
                </c:pt>
                <c:pt idx="145">
                  <c:v>0</c:v>
                </c:pt>
                <c:pt idx="146">
                  <c:v>0</c:v>
                </c:pt>
                <c:pt idx="147">
                  <c:v>0</c:v>
                </c:pt>
                <c:pt idx="148">
                  <c:v>3</c:v>
                </c:pt>
                <c:pt idx="149">
                  <c:v>0</c:v>
                </c:pt>
                <c:pt idx="150">
                  <c:v>18</c:v>
                </c:pt>
                <c:pt idx="151">
                  <c:v>0</c:v>
                </c:pt>
                <c:pt idx="152">
                  <c:v>0</c:v>
                </c:pt>
                <c:pt idx="153">
                  <c:v>0</c:v>
                </c:pt>
                <c:pt idx="154">
                  <c:v>1</c:v>
                </c:pt>
                <c:pt idx="155">
                  <c:v>0</c:v>
                </c:pt>
                <c:pt idx="156">
                  <c:v>0</c:v>
                </c:pt>
                <c:pt idx="157">
                  <c:v>0</c:v>
                </c:pt>
                <c:pt idx="158">
                  <c:v>0</c:v>
                </c:pt>
                <c:pt idx="159">
                  <c:v>0</c:v>
                </c:pt>
                <c:pt idx="160">
                  <c:v>1</c:v>
                </c:pt>
                <c:pt idx="161">
                  <c:v>1</c:v>
                </c:pt>
                <c:pt idx="162">
                  <c:v>9</c:v>
                </c:pt>
                <c:pt idx="163">
                  <c:v>0</c:v>
                </c:pt>
                <c:pt idx="164">
                  <c:v>0</c:v>
                </c:pt>
                <c:pt idx="165">
                  <c:v>1</c:v>
                </c:pt>
                <c:pt idx="166">
                  <c:v>4</c:v>
                </c:pt>
                <c:pt idx="167">
                  <c:v>0</c:v>
                </c:pt>
                <c:pt idx="168">
                  <c:v>0</c:v>
                </c:pt>
                <c:pt idx="169">
                  <c:v>0</c:v>
                </c:pt>
                <c:pt idx="170">
                  <c:v>0</c:v>
                </c:pt>
                <c:pt idx="171">
                  <c:v>2</c:v>
                </c:pt>
                <c:pt idx="172">
                  <c:v>2</c:v>
                </c:pt>
                <c:pt idx="173">
                  <c:v>0</c:v>
                </c:pt>
                <c:pt idx="174">
                  <c:v>3</c:v>
                </c:pt>
                <c:pt idx="175">
                  <c:v>0</c:v>
                </c:pt>
                <c:pt idx="176">
                  <c:v>0</c:v>
                </c:pt>
                <c:pt idx="177">
                  <c:v>0</c:v>
                </c:pt>
                <c:pt idx="178">
                  <c:v>0</c:v>
                </c:pt>
                <c:pt idx="179">
                  <c:v>0</c:v>
                </c:pt>
                <c:pt idx="180">
                  <c:v>1</c:v>
                </c:pt>
                <c:pt idx="181">
                  <c:v>0</c:v>
                </c:pt>
                <c:pt idx="182">
                  <c:v>0</c:v>
                </c:pt>
                <c:pt idx="183">
                  <c:v>0</c:v>
                </c:pt>
                <c:pt idx="184">
                  <c:v>0</c:v>
                </c:pt>
                <c:pt idx="185">
                  <c:v>0</c:v>
                </c:pt>
                <c:pt idx="186">
                  <c:v>0</c:v>
                </c:pt>
                <c:pt idx="187">
                  <c:v>3</c:v>
                </c:pt>
                <c:pt idx="188">
                  <c:v>0</c:v>
                </c:pt>
                <c:pt idx="189">
                  <c:v>0</c:v>
                </c:pt>
                <c:pt idx="190">
                  <c:v>2</c:v>
                </c:pt>
                <c:pt idx="191">
                  <c:v>3</c:v>
                </c:pt>
                <c:pt idx="192">
                  <c:v>1</c:v>
                </c:pt>
                <c:pt idx="193">
                  <c:v>0</c:v>
                </c:pt>
                <c:pt idx="194">
                  <c:v>3</c:v>
                </c:pt>
                <c:pt idx="195">
                  <c:v>0</c:v>
                </c:pt>
                <c:pt idx="196">
                  <c:v>0</c:v>
                </c:pt>
                <c:pt idx="197">
                  <c:v>0</c:v>
                </c:pt>
                <c:pt idx="198">
                  <c:v>2</c:v>
                </c:pt>
                <c:pt idx="199">
                  <c:v>1</c:v>
                </c:pt>
                <c:pt idx="200">
                  <c:v>0</c:v>
                </c:pt>
                <c:pt idx="201">
                  <c:v>0</c:v>
                </c:pt>
                <c:pt idx="202">
                  <c:v>0</c:v>
                </c:pt>
                <c:pt idx="203">
                  <c:v>0</c:v>
                </c:pt>
                <c:pt idx="204">
                  <c:v>0</c:v>
                </c:pt>
                <c:pt idx="205">
                  <c:v>47</c:v>
                </c:pt>
                <c:pt idx="206">
                  <c:v>7</c:v>
                </c:pt>
                <c:pt idx="207">
                  <c:v>0</c:v>
                </c:pt>
                <c:pt idx="208">
                  <c:v>0</c:v>
                </c:pt>
                <c:pt idx="209">
                  <c:v>1</c:v>
                </c:pt>
                <c:pt idx="210">
                  <c:v>0</c:v>
                </c:pt>
                <c:pt idx="211">
                  <c:v>0</c:v>
                </c:pt>
                <c:pt idx="212">
                  <c:v>0</c:v>
                </c:pt>
                <c:pt idx="213">
                  <c:v>0</c:v>
                </c:pt>
                <c:pt idx="214">
                  <c:v>0</c:v>
                </c:pt>
                <c:pt idx="215">
                  <c:v>13</c:v>
                </c:pt>
                <c:pt idx="216">
                  <c:v>0</c:v>
                </c:pt>
                <c:pt idx="217">
                  <c:v>0</c:v>
                </c:pt>
                <c:pt idx="218">
                  <c:v>6</c:v>
                </c:pt>
                <c:pt idx="219">
                  <c:v>0</c:v>
                </c:pt>
                <c:pt idx="220">
                  <c:v>0</c:v>
                </c:pt>
                <c:pt idx="221">
                  <c:v>1</c:v>
                </c:pt>
                <c:pt idx="222">
                  <c:v>31</c:v>
                </c:pt>
                <c:pt idx="223">
                  <c:v>0</c:v>
                </c:pt>
                <c:pt idx="224">
                  <c:v>0</c:v>
                </c:pt>
                <c:pt idx="225">
                  <c:v>0</c:v>
                </c:pt>
                <c:pt idx="226">
                  <c:v>52</c:v>
                </c:pt>
                <c:pt idx="227">
                  <c:v>0</c:v>
                </c:pt>
                <c:pt idx="228">
                  <c:v>32</c:v>
                </c:pt>
                <c:pt idx="229">
                  <c:v>0</c:v>
                </c:pt>
                <c:pt idx="230">
                  <c:v>11</c:v>
                </c:pt>
                <c:pt idx="231">
                  <c:v>0</c:v>
                </c:pt>
                <c:pt idx="232">
                  <c:v>3</c:v>
                </c:pt>
                <c:pt idx="233">
                  <c:v>0</c:v>
                </c:pt>
                <c:pt idx="234">
                  <c:v>0</c:v>
                </c:pt>
                <c:pt idx="235">
                  <c:v>0</c:v>
                </c:pt>
                <c:pt idx="236">
                  <c:v>0</c:v>
                </c:pt>
                <c:pt idx="237">
                  <c:v>13</c:v>
                </c:pt>
                <c:pt idx="238">
                  <c:v>0</c:v>
                </c:pt>
                <c:pt idx="239">
                  <c:v>0</c:v>
                </c:pt>
                <c:pt idx="240">
                  <c:v>0</c:v>
                </c:pt>
                <c:pt idx="241">
                  <c:v>2</c:v>
                </c:pt>
                <c:pt idx="242">
                  <c:v>0</c:v>
                </c:pt>
                <c:pt idx="243">
                  <c:v>0</c:v>
                </c:pt>
                <c:pt idx="244">
                  <c:v>0</c:v>
                </c:pt>
                <c:pt idx="245">
                  <c:v>0</c:v>
                </c:pt>
                <c:pt idx="246">
                  <c:v>0</c:v>
                </c:pt>
                <c:pt idx="247">
                  <c:v>0</c:v>
                </c:pt>
                <c:pt idx="248">
                  <c:v>1</c:v>
                </c:pt>
                <c:pt idx="249">
                  <c:v>0</c:v>
                </c:pt>
                <c:pt idx="250">
                  <c:v>3</c:v>
                </c:pt>
                <c:pt idx="251">
                  <c:v>2</c:v>
                </c:pt>
                <c:pt idx="252">
                  <c:v>0</c:v>
                </c:pt>
                <c:pt idx="253">
                  <c:v>16</c:v>
                </c:pt>
                <c:pt idx="254">
                  <c:v>0</c:v>
                </c:pt>
                <c:pt idx="255">
                  <c:v>0</c:v>
                </c:pt>
                <c:pt idx="256">
                  <c:v>0</c:v>
                </c:pt>
                <c:pt idx="257">
                  <c:v>0</c:v>
                </c:pt>
                <c:pt idx="258">
                  <c:v>0</c:v>
                </c:pt>
                <c:pt idx="259">
                  <c:v>0</c:v>
                </c:pt>
                <c:pt idx="260">
                  <c:v>0</c:v>
                </c:pt>
                <c:pt idx="261">
                  <c:v>0</c:v>
                </c:pt>
                <c:pt idx="262">
                  <c:v>10</c:v>
                </c:pt>
                <c:pt idx="263">
                  <c:v>0</c:v>
                </c:pt>
                <c:pt idx="264">
                  <c:v>0</c:v>
                </c:pt>
                <c:pt idx="265">
                  <c:v>0</c:v>
                </c:pt>
                <c:pt idx="266">
                  <c:v>0</c:v>
                </c:pt>
                <c:pt idx="267">
                  <c:v>0</c:v>
                </c:pt>
                <c:pt idx="268">
                  <c:v>0</c:v>
                </c:pt>
                <c:pt idx="269">
                  <c:v>0</c:v>
                </c:pt>
                <c:pt idx="270">
                  <c:v>0</c:v>
                </c:pt>
              </c:numCache>
            </c:numRef>
          </c:val>
        </c:ser>
        <c:ser>
          <c:idx val="40"/>
          <c:order val="40"/>
          <c:tx>
            <c:strRef>
              <c:f>'[Kaz_20160302_Hattori report.xlsx]Genus'!$A$43</c:f>
              <c:strCache>
                <c:ptCount val="1"/>
                <c:pt idx="0">
                  <c:v>Subdoligranulum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report.xlsx]Genus'!$B$43:$JL$43</c:f>
              <c:numCache>
                <c:formatCode>General</c:formatCode>
                <c:ptCount val="271"/>
                <c:pt idx="0">
                  <c:v>3</c:v>
                </c:pt>
                <c:pt idx="1">
                  <c:v>0</c:v>
                </c:pt>
                <c:pt idx="2">
                  <c:v>0</c:v>
                </c:pt>
                <c:pt idx="3">
                  <c:v>0</c:v>
                </c:pt>
                <c:pt idx="4">
                  <c:v>0</c:v>
                </c:pt>
                <c:pt idx="5">
                  <c:v>0</c:v>
                </c:pt>
                <c:pt idx="6">
                  <c:v>0</c:v>
                </c:pt>
                <c:pt idx="7">
                  <c:v>1</c:v>
                </c:pt>
                <c:pt idx="8">
                  <c:v>0</c:v>
                </c:pt>
                <c:pt idx="9">
                  <c:v>1</c:v>
                </c:pt>
                <c:pt idx="10">
                  <c:v>0</c:v>
                </c:pt>
                <c:pt idx="11">
                  <c:v>0</c:v>
                </c:pt>
                <c:pt idx="12">
                  <c:v>0</c:v>
                </c:pt>
                <c:pt idx="13">
                  <c:v>1</c:v>
                </c:pt>
                <c:pt idx="14">
                  <c:v>1</c:v>
                </c:pt>
                <c:pt idx="15">
                  <c:v>1</c:v>
                </c:pt>
                <c:pt idx="16">
                  <c:v>2</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1</c:v>
                </c:pt>
                <c:pt idx="33">
                  <c:v>0</c:v>
                </c:pt>
                <c:pt idx="34">
                  <c:v>0</c:v>
                </c:pt>
                <c:pt idx="35">
                  <c:v>0</c:v>
                </c:pt>
                <c:pt idx="36">
                  <c:v>0</c:v>
                </c:pt>
                <c:pt idx="37">
                  <c:v>0</c:v>
                </c:pt>
                <c:pt idx="38">
                  <c:v>1</c:v>
                </c:pt>
                <c:pt idx="39">
                  <c:v>0</c:v>
                </c:pt>
                <c:pt idx="40">
                  <c:v>0</c:v>
                </c:pt>
                <c:pt idx="41">
                  <c:v>0</c:v>
                </c:pt>
                <c:pt idx="42">
                  <c:v>0</c:v>
                </c:pt>
                <c:pt idx="43">
                  <c:v>0</c:v>
                </c:pt>
                <c:pt idx="44">
                  <c:v>4</c:v>
                </c:pt>
                <c:pt idx="45">
                  <c:v>1</c:v>
                </c:pt>
                <c:pt idx="46">
                  <c:v>0</c:v>
                </c:pt>
                <c:pt idx="47">
                  <c:v>0</c:v>
                </c:pt>
                <c:pt idx="48">
                  <c:v>0</c:v>
                </c:pt>
                <c:pt idx="49">
                  <c:v>0</c:v>
                </c:pt>
                <c:pt idx="50">
                  <c:v>0</c:v>
                </c:pt>
                <c:pt idx="51">
                  <c:v>1</c:v>
                </c:pt>
                <c:pt idx="52">
                  <c:v>0</c:v>
                </c:pt>
                <c:pt idx="53">
                  <c:v>1</c:v>
                </c:pt>
                <c:pt idx="54">
                  <c:v>0</c:v>
                </c:pt>
                <c:pt idx="55">
                  <c:v>0</c:v>
                </c:pt>
                <c:pt idx="56">
                  <c:v>0</c:v>
                </c:pt>
                <c:pt idx="57">
                  <c:v>0</c:v>
                </c:pt>
                <c:pt idx="58">
                  <c:v>0</c:v>
                </c:pt>
                <c:pt idx="59">
                  <c:v>0</c:v>
                </c:pt>
                <c:pt idx="60">
                  <c:v>0</c:v>
                </c:pt>
                <c:pt idx="61">
                  <c:v>0</c:v>
                </c:pt>
                <c:pt idx="62">
                  <c:v>2</c:v>
                </c:pt>
                <c:pt idx="63">
                  <c:v>2</c:v>
                </c:pt>
                <c:pt idx="64">
                  <c:v>0</c:v>
                </c:pt>
                <c:pt idx="65">
                  <c:v>0</c:v>
                </c:pt>
                <c:pt idx="66">
                  <c:v>0</c:v>
                </c:pt>
                <c:pt idx="67">
                  <c:v>15</c:v>
                </c:pt>
                <c:pt idx="68">
                  <c:v>0</c:v>
                </c:pt>
                <c:pt idx="69">
                  <c:v>0</c:v>
                </c:pt>
                <c:pt idx="70">
                  <c:v>0</c:v>
                </c:pt>
                <c:pt idx="71">
                  <c:v>0</c:v>
                </c:pt>
                <c:pt idx="72">
                  <c:v>0</c:v>
                </c:pt>
                <c:pt idx="73">
                  <c:v>0</c:v>
                </c:pt>
                <c:pt idx="74">
                  <c:v>0</c:v>
                </c:pt>
                <c:pt idx="75">
                  <c:v>1</c:v>
                </c:pt>
                <c:pt idx="76">
                  <c:v>0</c:v>
                </c:pt>
                <c:pt idx="77">
                  <c:v>0</c:v>
                </c:pt>
                <c:pt idx="78">
                  <c:v>0</c:v>
                </c:pt>
                <c:pt idx="79">
                  <c:v>0</c:v>
                </c:pt>
                <c:pt idx="80">
                  <c:v>0</c:v>
                </c:pt>
                <c:pt idx="81">
                  <c:v>1</c:v>
                </c:pt>
                <c:pt idx="82">
                  <c:v>0</c:v>
                </c:pt>
                <c:pt idx="83">
                  <c:v>0</c:v>
                </c:pt>
                <c:pt idx="84">
                  <c:v>0</c:v>
                </c:pt>
                <c:pt idx="85">
                  <c:v>0</c:v>
                </c:pt>
                <c:pt idx="86">
                  <c:v>0</c:v>
                </c:pt>
                <c:pt idx="87">
                  <c:v>0</c:v>
                </c:pt>
                <c:pt idx="88">
                  <c:v>0</c:v>
                </c:pt>
                <c:pt idx="89">
                  <c:v>0</c:v>
                </c:pt>
                <c:pt idx="90">
                  <c:v>0</c:v>
                </c:pt>
                <c:pt idx="91">
                  <c:v>0</c:v>
                </c:pt>
                <c:pt idx="92">
                  <c:v>11</c:v>
                </c:pt>
                <c:pt idx="93">
                  <c:v>0</c:v>
                </c:pt>
                <c:pt idx="94">
                  <c:v>0</c:v>
                </c:pt>
                <c:pt idx="95">
                  <c:v>0</c:v>
                </c:pt>
                <c:pt idx="96">
                  <c:v>0</c:v>
                </c:pt>
                <c:pt idx="97">
                  <c:v>19</c:v>
                </c:pt>
                <c:pt idx="98">
                  <c:v>0</c:v>
                </c:pt>
                <c:pt idx="99">
                  <c:v>0</c:v>
                </c:pt>
                <c:pt idx="100">
                  <c:v>13</c:v>
                </c:pt>
                <c:pt idx="101">
                  <c:v>4</c:v>
                </c:pt>
                <c:pt idx="102">
                  <c:v>4</c:v>
                </c:pt>
                <c:pt idx="103">
                  <c:v>0</c:v>
                </c:pt>
                <c:pt idx="104">
                  <c:v>0</c:v>
                </c:pt>
                <c:pt idx="105">
                  <c:v>1</c:v>
                </c:pt>
                <c:pt idx="106">
                  <c:v>1</c:v>
                </c:pt>
                <c:pt idx="107">
                  <c:v>2</c:v>
                </c:pt>
                <c:pt idx="108">
                  <c:v>0</c:v>
                </c:pt>
                <c:pt idx="109">
                  <c:v>29</c:v>
                </c:pt>
                <c:pt idx="110">
                  <c:v>0</c:v>
                </c:pt>
                <c:pt idx="111">
                  <c:v>3</c:v>
                </c:pt>
                <c:pt idx="112">
                  <c:v>0</c:v>
                </c:pt>
                <c:pt idx="113">
                  <c:v>0</c:v>
                </c:pt>
                <c:pt idx="114">
                  <c:v>0</c:v>
                </c:pt>
                <c:pt idx="115">
                  <c:v>27</c:v>
                </c:pt>
                <c:pt idx="116">
                  <c:v>0</c:v>
                </c:pt>
                <c:pt idx="117">
                  <c:v>0</c:v>
                </c:pt>
                <c:pt idx="118">
                  <c:v>0</c:v>
                </c:pt>
                <c:pt idx="119">
                  <c:v>0</c:v>
                </c:pt>
                <c:pt idx="120">
                  <c:v>0</c:v>
                </c:pt>
                <c:pt idx="121">
                  <c:v>0</c:v>
                </c:pt>
                <c:pt idx="122">
                  <c:v>1</c:v>
                </c:pt>
                <c:pt idx="123">
                  <c:v>0</c:v>
                </c:pt>
                <c:pt idx="124">
                  <c:v>0</c:v>
                </c:pt>
                <c:pt idx="125">
                  <c:v>1</c:v>
                </c:pt>
                <c:pt idx="126">
                  <c:v>2</c:v>
                </c:pt>
                <c:pt idx="127">
                  <c:v>0</c:v>
                </c:pt>
                <c:pt idx="128">
                  <c:v>1</c:v>
                </c:pt>
                <c:pt idx="129">
                  <c:v>1</c:v>
                </c:pt>
                <c:pt idx="130">
                  <c:v>0</c:v>
                </c:pt>
                <c:pt idx="131">
                  <c:v>0</c:v>
                </c:pt>
                <c:pt idx="132">
                  <c:v>0</c:v>
                </c:pt>
                <c:pt idx="133">
                  <c:v>1</c:v>
                </c:pt>
                <c:pt idx="134">
                  <c:v>2</c:v>
                </c:pt>
                <c:pt idx="135">
                  <c:v>0</c:v>
                </c:pt>
                <c:pt idx="136">
                  <c:v>0</c:v>
                </c:pt>
                <c:pt idx="137">
                  <c:v>1</c:v>
                </c:pt>
                <c:pt idx="138">
                  <c:v>2</c:v>
                </c:pt>
                <c:pt idx="139">
                  <c:v>0</c:v>
                </c:pt>
                <c:pt idx="140">
                  <c:v>0</c:v>
                </c:pt>
                <c:pt idx="141">
                  <c:v>0</c:v>
                </c:pt>
                <c:pt idx="142">
                  <c:v>0</c:v>
                </c:pt>
                <c:pt idx="143">
                  <c:v>0</c:v>
                </c:pt>
                <c:pt idx="144">
                  <c:v>2</c:v>
                </c:pt>
                <c:pt idx="145">
                  <c:v>1</c:v>
                </c:pt>
                <c:pt idx="146">
                  <c:v>1</c:v>
                </c:pt>
                <c:pt idx="147">
                  <c:v>0</c:v>
                </c:pt>
                <c:pt idx="148">
                  <c:v>19</c:v>
                </c:pt>
                <c:pt idx="149">
                  <c:v>0</c:v>
                </c:pt>
                <c:pt idx="150">
                  <c:v>140</c:v>
                </c:pt>
                <c:pt idx="151">
                  <c:v>3</c:v>
                </c:pt>
                <c:pt idx="152">
                  <c:v>0</c:v>
                </c:pt>
                <c:pt idx="153">
                  <c:v>0</c:v>
                </c:pt>
                <c:pt idx="154">
                  <c:v>0</c:v>
                </c:pt>
                <c:pt idx="155">
                  <c:v>0</c:v>
                </c:pt>
                <c:pt idx="156">
                  <c:v>0</c:v>
                </c:pt>
                <c:pt idx="157">
                  <c:v>1</c:v>
                </c:pt>
                <c:pt idx="158">
                  <c:v>0</c:v>
                </c:pt>
                <c:pt idx="159">
                  <c:v>0</c:v>
                </c:pt>
                <c:pt idx="160">
                  <c:v>0</c:v>
                </c:pt>
                <c:pt idx="161">
                  <c:v>1</c:v>
                </c:pt>
                <c:pt idx="162">
                  <c:v>0</c:v>
                </c:pt>
                <c:pt idx="163">
                  <c:v>0</c:v>
                </c:pt>
                <c:pt idx="164">
                  <c:v>0</c:v>
                </c:pt>
                <c:pt idx="165">
                  <c:v>1</c:v>
                </c:pt>
                <c:pt idx="166">
                  <c:v>1</c:v>
                </c:pt>
                <c:pt idx="167">
                  <c:v>0</c:v>
                </c:pt>
                <c:pt idx="168">
                  <c:v>0</c:v>
                </c:pt>
                <c:pt idx="169">
                  <c:v>0</c:v>
                </c:pt>
                <c:pt idx="170">
                  <c:v>0</c:v>
                </c:pt>
                <c:pt idx="171">
                  <c:v>2</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1</c:v>
                </c:pt>
                <c:pt idx="194">
                  <c:v>0</c:v>
                </c:pt>
                <c:pt idx="195">
                  <c:v>0</c:v>
                </c:pt>
                <c:pt idx="196">
                  <c:v>0</c:v>
                </c:pt>
                <c:pt idx="197">
                  <c:v>0</c:v>
                </c:pt>
                <c:pt idx="198">
                  <c:v>0</c:v>
                </c:pt>
                <c:pt idx="199">
                  <c:v>0</c:v>
                </c:pt>
                <c:pt idx="200">
                  <c:v>0</c:v>
                </c:pt>
                <c:pt idx="201">
                  <c:v>1</c:v>
                </c:pt>
                <c:pt idx="202">
                  <c:v>0</c:v>
                </c:pt>
                <c:pt idx="203">
                  <c:v>0</c:v>
                </c:pt>
                <c:pt idx="204">
                  <c:v>0</c:v>
                </c:pt>
                <c:pt idx="205">
                  <c:v>7</c:v>
                </c:pt>
                <c:pt idx="206">
                  <c:v>0</c:v>
                </c:pt>
                <c:pt idx="207">
                  <c:v>1</c:v>
                </c:pt>
                <c:pt idx="208">
                  <c:v>2</c:v>
                </c:pt>
                <c:pt idx="209">
                  <c:v>15</c:v>
                </c:pt>
                <c:pt idx="210">
                  <c:v>1</c:v>
                </c:pt>
                <c:pt idx="211">
                  <c:v>0</c:v>
                </c:pt>
                <c:pt idx="212">
                  <c:v>0</c:v>
                </c:pt>
                <c:pt idx="213">
                  <c:v>0</c:v>
                </c:pt>
                <c:pt idx="214">
                  <c:v>0</c:v>
                </c:pt>
                <c:pt idx="215">
                  <c:v>4</c:v>
                </c:pt>
                <c:pt idx="216">
                  <c:v>2</c:v>
                </c:pt>
                <c:pt idx="217">
                  <c:v>0</c:v>
                </c:pt>
                <c:pt idx="218">
                  <c:v>9</c:v>
                </c:pt>
                <c:pt idx="219">
                  <c:v>0</c:v>
                </c:pt>
                <c:pt idx="220">
                  <c:v>1</c:v>
                </c:pt>
                <c:pt idx="221">
                  <c:v>0</c:v>
                </c:pt>
                <c:pt idx="222">
                  <c:v>0</c:v>
                </c:pt>
                <c:pt idx="223">
                  <c:v>0</c:v>
                </c:pt>
                <c:pt idx="224">
                  <c:v>3</c:v>
                </c:pt>
                <c:pt idx="225">
                  <c:v>0</c:v>
                </c:pt>
                <c:pt idx="226">
                  <c:v>36</c:v>
                </c:pt>
                <c:pt idx="227">
                  <c:v>0</c:v>
                </c:pt>
                <c:pt idx="228">
                  <c:v>1</c:v>
                </c:pt>
                <c:pt idx="229">
                  <c:v>0</c:v>
                </c:pt>
                <c:pt idx="230">
                  <c:v>0</c:v>
                </c:pt>
                <c:pt idx="231">
                  <c:v>12</c:v>
                </c:pt>
                <c:pt idx="232">
                  <c:v>4</c:v>
                </c:pt>
                <c:pt idx="233">
                  <c:v>0</c:v>
                </c:pt>
                <c:pt idx="234">
                  <c:v>0</c:v>
                </c:pt>
                <c:pt idx="235">
                  <c:v>0</c:v>
                </c:pt>
                <c:pt idx="236">
                  <c:v>0</c:v>
                </c:pt>
                <c:pt idx="237">
                  <c:v>5</c:v>
                </c:pt>
                <c:pt idx="238">
                  <c:v>0</c:v>
                </c:pt>
                <c:pt idx="239">
                  <c:v>0</c:v>
                </c:pt>
                <c:pt idx="240">
                  <c:v>0</c:v>
                </c:pt>
                <c:pt idx="241">
                  <c:v>1</c:v>
                </c:pt>
                <c:pt idx="242">
                  <c:v>0</c:v>
                </c:pt>
                <c:pt idx="243">
                  <c:v>0</c:v>
                </c:pt>
                <c:pt idx="244">
                  <c:v>0</c:v>
                </c:pt>
                <c:pt idx="245">
                  <c:v>0</c:v>
                </c:pt>
                <c:pt idx="246">
                  <c:v>0</c:v>
                </c:pt>
                <c:pt idx="247">
                  <c:v>0</c:v>
                </c:pt>
                <c:pt idx="248">
                  <c:v>1</c:v>
                </c:pt>
                <c:pt idx="249">
                  <c:v>0</c:v>
                </c:pt>
                <c:pt idx="250">
                  <c:v>0</c:v>
                </c:pt>
                <c:pt idx="251">
                  <c:v>0</c:v>
                </c:pt>
                <c:pt idx="252">
                  <c:v>0</c:v>
                </c:pt>
                <c:pt idx="253">
                  <c:v>4</c:v>
                </c:pt>
                <c:pt idx="254">
                  <c:v>1</c:v>
                </c:pt>
                <c:pt idx="255">
                  <c:v>0</c:v>
                </c:pt>
                <c:pt idx="256">
                  <c:v>1</c:v>
                </c:pt>
                <c:pt idx="257">
                  <c:v>0</c:v>
                </c:pt>
                <c:pt idx="258">
                  <c:v>0</c:v>
                </c:pt>
                <c:pt idx="259">
                  <c:v>3</c:v>
                </c:pt>
                <c:pt idx="260">
                  <c:v>0</c:v>
                </c:pt>
                <c:pt idx="261">
                  <c:v>1</c:v>
                </c:pt>
                <c:pt idx="262">
                  <c:v>1</c:v>
                </c:pt>
                <c:pt idx="263">
                  <c:v>0</c:v>
                </c:pt>
                <c:pt idx="264">
                  <c:v>0</c:v>
                </c:pt>
                <c:pt idx="265">
                  <c:v>0</c:v>
                </c:pt>
                <c:pt idx="266">
                  <c:v>0</c:v>
                </c:pt>
                <c:pt idx="267">
                  <c:v>0</c:v>
                </c:pt>
                <c:pt idx="268">
                  <c:v>0</c:v>
                </c:pt>
                <c:pt idx="269">
                  <c:v>0</c:v>
                </c:pt>
                <c:pt idx="270">
                  <c:v>0</c:v>
                </c:pt>
              </c:numCache>
            </c:numRef>
          </c:val>
        </c:ser>
        <c:ser>
          <c:idx val="41"/>
          <c:order val="41"/>
          <c:tx>
            <c:strRef>
              <c:f>'[Kaz_20160302_Hattori report.xlsx]Genus'!$A$44</c:f>
              <c:strCache>
                <c:ptCount val="1"/>
                <c:pt idx="0">
                  <c:v>Enterococcus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report.xlsx]Genus'!$B$44:$JL$44</c:f>
              <c:numCache>
                <c:formatCode>General</c:formatCode>
                <c:ptCount val="271"/>
                <c:pt idx="0">
                  <c:v>1</c:v>
                </c:pt>
                <c:pt idx="1">
                  <c:v>1</c:v>
                </c:pt>
                <c:pt idx="2">
                  <c:v>0</c:v>
                </c:pt>
                <c:pt idx="3">
                  <c:v>0</c:v>
                </c:pt>
                <c:pt idx="4">
                  <c:v>0</c:v>
                </c:pt>
                <c:pt idx="5">
                  <c:v>0</c:v>
                </c:pt>
                <c:pt idx="6">
                  <c:v>0</c:v>
                </c:pt>
                <c:pt idx="7">
                  <c:v>0</c:v>
                </c:pt>
                <c:pt idx="8">
                  <c:v>0</c:v>
                </c:pt>
                <c:pt idx="9">
                  <c:v>1</c:v>
                </c:pt>
                <c:pt idx="10">
                  <c:v>2</c:v>
                </c:pt>
                <c:pt idx="11">
                  <c:v>0</c:v>
                </c:pt>
                <c:pt idx="12">
                  <c:v>0</c:v>
                </c:pt>
                <c:pt idx="13">
                  <c:v>1</c:v>
                </c:pt>
                <c:pt idx="14">
                  <c:v>67</c:v>
                </c:pt>
                <c:pt idx="15">
                  <c:v>0</c:v>
                </c:pt>
                <c:pt idx="16">
                  <c:v>1</c:v>
                </c:pt>
                <c:pt idx="17">
                  <c:v>1</c:v>
                </c:pt>
                <c:pt idx="18">
                  <c:v>0</c:v>
                </c:pt>
                <c:pt idx="19">
                  <c:v>0</c:v>
                </c:pt>
                <c:pt idx="20">
                  <c:v>1</c:v>
                </c:pt>
                <c:pt idx="21">
                  <c:v>8</c:v>
                </c:pt>
                <c:pt idx="22">
                  <c:v>0</c:v>
                </c:pt>
                <c:pt idx="23">
                  <c:v>0</c:v>
                </c:pt>
                <c:pt idx="24">
                  <c:v>1</c:v>
                </c:pt>
                <c:pt idx="25">
                  <c:v>0</c:v>
                </c:pt>
                <c:pt idx="26">
                  <c:v>0</c:v>
                </c:pt>
                <c:pt idx="27">
                  <c:v>0</c:v>
                </c:pt>
                <c:pt idx="28">
                  <c:v>0</c:v>
                </c:pt>
                <c:pt idx="29">
                  <c:v>0</c:v>
                </c:pt>
                <c:pt idx="30">
                  <c:v>1</c:v>
                </c:pt>
                <c:pt idx="31">
                  <c:v>0</c:v>
                </c:pt>
                <c:pt idx="32">
                  <c:v>1</c:v>
                </c:pt>
                <c:pt idx="33">
                  <c:v>0</c:v>
                </c:pt>
                <c:pt idx="34">
                  <c:v>0</c:v>
                </c:pt>
                <c:pt idx="35">
                  <c:v>0</c:v>
                </c:pt>
                <c:pt idx="36">
                  <c:v>0</c:v>
                </c:pt>
                <c:pt idx="37">
                  <c:v>1</c:v>
                </c:pt>
                <c:pt idx="38">
                  <c:v>0</c:v>
                </c:pt>
                <c:pt idx="39">
                  <c:v>0</c:v>
                </c:pt>
                <c:pt idx="40">
                  <c:v>1</c:v>
                </c:pt>
                <c:pt idx="41">
                  <c:v>9</c:v>
                </c:pt>
                <c:pt idx="42">
                  <c:v>0</c:v>
                </c:pt>
                <c:pt idx="43">
                  <c:v>1</c:v>
                </c:pt>
                <c:pt idx="44">
                  <c:v>0</c:v>
                </c:pt>
                <c:pt idx="45">
                  <c:v>0</c:v>
                </c:pt>
                <c:pt idx="46">
                  <c:v>1</c:v>
                </c:pt>
                <c:pt idx="47">
                  <c:v>0</c:v>
                </c:pt>
                <c:pt idx="48">
                  <c:v>2</c:v>
                </c:pt>
                <c:pt idx="49">
                  <c:v>0</c:v>
                </c:pt>
                <c:pt idx="50">
                  <c:v>2</c:v>
                </c:pt>
                <c:pt idx="51">
                  <c:v>0</c:v>
                </c:pt>
                <c:pt idx="52">
                  <c:v>5</c:v>
                </c:pt>
                <c:pt idx="53">
                  <c:v>0</c:v>
                </c:pt>
                <c:pt idx="54">
                  <c:v>0</c:v>
                </c:pt>
                <c:pt idx="55">
                  <c:v>0</c:v>
                </c:pt>
                <c:pt idx="56">
                  <c:v>1</c:v>
                </c:pt>
                <c:pt idx="57">
                  <c:v>0</c:v>
                </c:pt>
                <c:pt idx="58">
                  <c:v>0</c:v>
                </c:pt>
                <c:pt idx="59">
                  <c:v>0</c:v>
                </c:pt>
                <c:pt idx="60">
                  <c:v>0</c:v>
                </c:pt>
                <c:pt idx="61">
                  <c:v>5</c:v>
                </c:pt>
                <c:pt idx="62">
                  <c:v>0</c:v>
                </c:pt>
                <c:pt idx="63">
                  <c:v>0</c:v>
                </c:pt>
                <c:pt idx="64">
                  <c:v>0</c:v>
                </c:pt>
                <c:pt idx="65">
                  <c:v>0</c:v>
                </c:pt>
                <c:pt idx="66">
                  <c:v>1</c:v>
                </c:pt>
                <c:pt idx="67">
                  <c:v>0</c:v>
                </c:pt>
                <c:pt idx="68">
                  <c:v>0</c:v>
                </c:pt>
                <c:pt idx="69">
                  <c:v>0</c:v>
                </c:pt>
                <c:pt idx="70">
                  <c:v>0</c:v>
                </c:pt>
                <c:pt idx="71">
                  <c:v>0</c:v>
                </c:pt>
                <c:pt idx="72">
                  <c:v>0</c:v>
                </c:pt>
                <c:pt idx="73">
                  <c:v>0</c:v>
                </c:pt>
                <c:pt idx="74">
                  <c:v>2</c:v>
                </c:pt>
                <c:pt idx="75">
                  <c:v>0</c:v>
                </c:pt>
                <c:pt idx="76">
                  <c:v>0</c:v>
                </c:pt>
                <c:pt idx="77">
                  <c:v>4</c:v>
                </c:pt>
                <c:pt idx="78">
                  <c:v>3</c:v>
                </c:pt>
                <c:pt idx="79">
                  <c:v>0</c:v>
                </c:pt>
                <c:pt idx="80">
                  <c:v>6</c:v>
                </c:pt>
                <c:pt idx="81">
                  <c:v>64</c:v>
                </c:pt>
                <c:pt idx="82">
                  <c:v>0</c:v>
                </c:pt>
                <c:pt idx="83">
                  <c:v>2</c:v>
                </c:pt>
                <c:pt idx="84">
                  <c:v>0</c:v>
                </c:pt>
                <c:pt idx="85">
                  <c:v>0</c:v>
                </c:pt>
                <c:pt idx="86">
                  <c:v>1</c:v>
                </c:pt>
                <c:pt idx="87">
                  <c:v>0</c:v>
                </c:pt>
                <c:pt idx="88">
                  <c:v>0</c:v>
                </c:pt>
                <c:pt idx="89">
                  <c:v>0</c:v>
                </c:pt>
                <c:pt idx="90">
                  <c:v>1</c:v>
                </c:pt>
                <c:pt idx="91">
                  <c:v>0</c:v>
                </c:pt>
                <c:pt idx="92">
                  <c:v>0</c:v>
                </c:pt>
                <c:pt idx="93">
                  <c:v>0</c:v>
                </c:pt>
                <c:pt idx="94">
                  <c:v>0</c:v>
                </c:pt>
                <c:pt idx="95">
                  <c:v>3</c:v>
                </c:pt>
                <c:pt idx="96">
                  <c:v>0</c:v>
                </c:pt>
                <c:pt idx="97">
                  <c:v>0</c:v>
                </c:pt>
                <c:pt idx="98">
                  <c:v>0</c:v>
                </c:pt>
                <c:pt idx="99">
                  <c:v>0</c:v>
                </c:pt>
                <c:pt idx="100">
                  <c:v>1</c:v>
                </c:pt>
                <c:pt idx="101">
                  <c:v>0</c:v>
                </c:pt>
                <c:pt idx="102">
                  <c:v>0</c:v>
                </c:pt>
                <c:pt idx="103">
                  <c:v>3</c:v>
                </c:pt>
                <c:pt idx="104">
                  <c:v>0</c:v>
                </c:pt>
                <c:pt idx="105">
                  <c:v>0</c:v>
                </c:pt>
                <c:pt idx="106">
                  <c:v>0</c:v>
                </c:pt>
                <c:pt idx="107">
                  <c:v>0</c:v>
                </c:pt>
                <c:pt idx="108">
                  <c:v>0</c:v>
                </c:pt>
                <c:pt idx="109">
                  <c:v>0</c:v>
                </c:pt>
                <c:pt idx="110">
                  <c:v>0</c:v>
                </c:pt>
                <c:pt idx="111">
                  <c:v>0</c:v>
                </c:pt>
                <c:pt idx="112">
                  <c:v>0</c:v>
                </c:pt>
                <c:pt idx="113">
                  <c:v>0</c:v>
                </c:pt>
                <c:pt idx="114">
                  <c:v>1</c:v>
                </c:pt>
                <c:pt idx="115">
                  <c:v>0</c:v>
                </c:pt>
                <c:pt idx="116">
                  <c:v>0</c:v>
                </c:pt>
                <c:pt idx="117">
                  <c:v>0</c:v>
                </c:pt>
                <c:pt idx="118">
                  <c:v>0</c:v>
                </c:pt>
                <c:pt idx="119">
                  <c:v>0</c:v>
                </c:pt>
                <c:pt idx="120">
                  <c:v>0</c:v>
                </c:pt>
                <c:pt idx="121">
                  <c:v>0</c:v>
                </c:pt>
                <c:pt idx="122">
                  <c:v>0</c:v>
                </c:pt>
                <c:pt idx="123">
                  <c:v>0</c:v>
                </c:pt>
                <c:pt idx="124">
                  <c:v>0</c:v>
                </c:pt>
                <c:pt idx="125">
                  <c:v>0</c:v>
                </c:pt>
                <c:pt idx="126">
                  <c:v>1</c:v>
                </c:pt>
                <c:pt idx="127">
                  <c:v>0</c:v>
                </c:pt>
                <c:pt idx="128">
                  <c:v>0</c:v>
                </c:pt>
                <c:pt idx="129">
                  <c:v>0</c:v>
                </c:pt>
                <c:pt idx="130">
                  <c:v>0</c:v>
                </c:pt>
                <c:pt idx="131">
                  <c:v>0</c:v>
                </c:pt>
                <c:pt idx="132">
                  <c:v>2</c:v>
                </c:pt>
                <c:pt idx="133">
                  <c:v>0</c:v>
                </c:pt>
                <c:pt idx="134">
                  <c:v>0</c:v>
                </c:pt>
                <c:pt idx="135">
                  <c:v>0</c:v>
                </c:pt>
                <c:pt idx="136">
                  <c:v>0</c:v>
                </c:pt>
                <c:pt idx="137">
                  <c:v>0</c:v>
                </c:pt>
                <c:pt idx="138">
                  <c:v>0</c:v>
                </c:pt>
                <c:pt idx="139">
                  <c:v>0</c:v>
                </c:pt>
                <c:pt idx="140">
                  <c:v>6</c:v>
                </c:pt>
                <c:pt idx="141">
                  <c:v>0</c:v>
                </c:pt>
                <c:pt idx="142">
                  <c:v>0</c:v>
                </c:pt>
                <c:pt idx="143">
                  <c:v>0</c:v>
                </c:pt>
                <c:pt idx="144">
                  <c:v>0</c:v>
                </c:pt>
                <c:pt idx="145">
                  <c:v>2</c:v>
                </c:pt>
                <c:pt idx="146">
                  <c:v>0</c:v>
                </c:pt>
                <c:pt idx="147">
                  <c:v>0</c:v>
                </c:pt>
                <c:pt idx="148">
                  <c:v>1</c:v>
                </c:pt>
                <c:pt idx="149">
                  <c:v>0</c:v>
                </c:pt>
                <c:pt idx="150">
                  <c:v>0</c:v>
                </c:pt>
                <c:pt idx="151">
                  <c:v>1</c:v>
                </c:pt>
                <c:pt idx="152">
                  <c:v>6</c:v>
                </c:pt>
                <c:pt idx="153">
                  <c:v>0</c:v>
                </c:pt>
                <c:pt idx="154">
                  <c:v>1</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11</c:v>
                </c:pt>
                <c:pt idx="184">
                  <c:v>0</c:v>
                </c:pt>
                <c:pt idx="185">
                  <c:v>0</c:v>
                </c:pt>
                <c:pt idx="186">
                  <c:v>0</c:v>
                </c:pt>
                <c:pt idx="187">
                  <c:v>0</c:v>
                </c:pt>
                <c:pt idx="188">
                  <c:v>0</c:v>
                </c:pt>
                <c:pt idx="189">
                  <c:v>1</c:v>
                </c:pt>
                <c:pt idx="190">
                  <c:v>1</c:v>
                </c:pt>
                <c:pt idx="191">
                  <c:v>0</c:v>
                </c:pt>
                <c:pt idx="192">
                  <c:v>0</c:v>
                </c:pt>
                <c:pt idx="193">
                  <c:v>1</c:v>
                </c:pt>
                <c:pt idx="194">
                  <c:v>0</c:v>
                </c:pt>
                <c:pt idx="195">
                  <c:v>0</c:v>
                </c:pt>
                <c:pt idx="196">
                  <c:v>0</c:v>
                </c:pt>
                <c:pt idx="197">
                  <c:v>4</c:v>
                </c:pt>
                <c:pt idx="198">
                  <c:v>0</c:v>
                </c:pt>
                <c:pt idx="199">
                  <c:v>1</c:v>
                </c:pt>
                <c:pt idx="200">
                  <c:v>0</c:v>
                </c:pt>
                <c:pt idx="201">
                  <c:v>0</c:v>
                </c:pt>
                <c:pt idx="202">
                  <c:v>0</c:v>
                </c:pt>
                <c:pt idx="203">
                  <c:v>0</c:v>
                </c:pt>
                <c:pt idx="204">
                  <c:v>0</c:v>
                </c:pt>
                <c:pt idx="205">
                  <c:v>0</c:v>
                </c:pt>
                <c:pt idx="206">
                  <c:v>0</c:v>
                </c:pt>
                <c:pt idx="207">
                  <c:v>0</c:v>
                </c:pt>
                <c:pt idx="208">
                  <c:v>8</c:v>
                </c:pt>
                <c:pt idx="209">
                  <c:v>0</c:v>
                </c:pt>
                <c:pt idx="210">
                  <c:v>84</c:v>
                </c:pt>
                <c:pt idx="211">
                  <c:v>0</c:v>
                </c:pt>
                <c:pt idx="212">
                  <c:v>3</c:v>
                </c:pt>
                <c:pt idx="213">
                  <c:v>0</c:v>
                </c:pt>
                <c:pt idx="214">
                  <c:v>0</c:v>
                </c:pt>
                <c:pt idx="215">
                  <c:v>0</c:v>
                </c:pt>
                <c:pt idx="216">
                  <c:v>0</c:v>
                </c:pt>
                <c:pt idx="217">
                  <c:v>0</c:v>
                </c:pt>
                <c:pt idx="218">
                  <c:v>0</c:v>
                </c:pt>
                <c:pt idx="219">
                  <c:v>1</c:v>
                </c:pt>
                <c:pt idx="220">
                  <c:v>0</c:v>
                </c:pt>
                <c:pt idx="221">
                  <c:v>0</c:v>
                </c:pt>
                <c:pt idx="222">
                  <c:v>0</c:v>
                </c:pt>
                <c:pt idx="223">
                  <c:v>0</c:v>
                </c:pt>
                <c:pt idx="224">
                  <c:v>0</c:v>
                </c:pt>
                <c:pt idx="225">
                  <c:v>0</c:v>
                </c:pt>
                <c:pt idx="226">
                  <c:v>0</c:v>
                </c:pt>
                <c:pt idx="227">
                  <c:v>0</c:v>
                </c:pt>
                <c:pt idx="228">
                  <c:v>0</c:v>
                </c:pt>
                <c:pt idx="229">
                  <c:v>0</c:v>
                </c:pt>
                <c:pt idx="230">
                  <c:v>0</c:v>
                </c:pt>
                <c:pt idx="231">
                  <c:v>0</c:v>
                </c:pt>
                <c:pt idx="232">
                  <c:v>1</c:v>
                </c:pt>
                <c:pt idx="233">
                  <c:v>24</c:v>
                </c:pt>
                <c:pt idx="234">
                  <c:v>0</c:v>
                </c:pt>
                <c:pt idx="235">
                  <c:v>2</c:v>
                </c:pt>
                <c:pt idx="236">
                  <c:v>0</c:v>
                </c:pt>
                <c:pt idx="237">
                  <c:v>4</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2</c:v>
                </c:pt>
                <c:pt idx="254">
                  <c:v>0</c:v>
                </c:pt>
                <c:pt idx="255">
                  <c:v>0</c:v>
                </c:pt>
                <c:pt idx="256">
                  <c:v>0</c:v>
                </c:pt>
                <c:pt idx="257">
                  <c:v>14</c:v>
                </c:pt>
                <c:pt idx="258">
                  <c:v>0</c:v>
                </c:pt>
                <c:pt idx="259">
                  <c:v>3</c:v>
                </c:pt>
                <c:pt idx="260">
                  <c:v>0</c:v>
                </c:pt>
                <c:pt idx="261">
                  <c:v>0</c:v>
                </c:pt>
                <c:pt idx="262">
                  <c:v>0</c:v>
                </c:pt>
                <c:pt idx="263">
                  <c:v>0</c:v>
                </c:pt>
                <c:pt idx="264">
                  <c:v>0</c:v>
                </c:pt>
                <c:pt idx="265">
                  <c:v>0</c:v>
                </c:pt>
                <c:pt idx="266">
                  <c:v>0</c:v>
                </c:pt>
                <c:pt idx="267">
                  <c:v>0</c:v>
                </c:pt>
                <c:pt idx="268">
                  <c:v>1</c:v>
                </c:pt>
                <c:pt idx="269">
                  <c:v>0</c:v>
                </c:pt>
                <c:pt idx="270">
                  <c:v>1</c:v>
                </c:pt>
              </c:numCache>
            </c:numRef>
          </c:val>
        </c:ser>
        <c:ser>
          <c:idx val="42"/>
          <c:order val="42"/>
          <c:tx>
            <c:strRef>
              <c:f>'[Kaz_20160302_Hattori report.xlsx]Genus'!$A$45</c:f>
              <c:strCache>
                <c:ptCount val="1"/>
                <c:pt idx="0">
                  <c:v>Tannerella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report.xlsx]Genus'!$B$45:$JL$45</c:f>
              <c:numCache>
                <c:formatCode>General</c:formatCode>
                <c:ptCount val="271"/>
                <c:pt idx="0">
                  <c:v>0</c:v>
                </c:pt>
                <c:pt idx="1">
                  <c:v>0</c:v>
                </c:pt>
                <c:pt idx="2">
                  <c:v>0</c:v>
                </c:pt>
                <c:pt idx="3">
                  <c:v>3</c:v>
                </c:pt>
                <c:pt idx="4">
                  <c:v>0</c:v>
                </c:pt>
                <c:pt idx="5">
                  <c:v>0</c:v>
                </c:pt>
                <c:pt idx="6">
                  <c:v>0</c:v>
                </c:pt>
                <c:pt idx="7">
                  <c:v>0</c:v>
                </c:pt>
                <c:pt idx="8">
                  <c:v>0</c:v>
                </c:pt>
                <c:pt idx="9">
                  <c:v>0</c:v>
                </c:pt>
                <c:pt idx="10">
                  <c:v>0</c:v>
                </c:pt>
                <c:pt idx="11">
                  <c:v>1</c:v>
                </c:pt>
                <c:pt idx="12">
                  <c:v>0</c:v>
                </c:pt>
                <c:pt idx="13">
                  <c:v>0</c:v>
                </c:pt>
                <c:pt idx="14">
                  <c:v>0</c:v>
                </c:pt>
                <c:pt idx="15">
                  <c:v>5</c:v>
                </c:pt>
                <c:pt idx="16">
                  <c:v>0</c:v>
                </c:pt>
                <c:pt idx="17">
                  <c:v>0</c:v>
                </c:pt>
                <c:pt idx="18">
                  <c:v>0</c:v>
                </c:pt>
                <c:pt idx="19">
                  <c:v>0</c:v>
                </c:pt>
                <c:pt idx="20">
                  <c:v>5</c:v>
                </c:pt>
                <c:pt idx="21">
                  <c:v>0</c:v>
                </c:pt>
                <c:pt idx="22">
                  <c:v>0</c:v>
                </c:pt>
                <c:pt idx="23">
                  <c:v>0</c:v>
                </c:pt>
                <c:pt idx="24">
                  <c:v>4</c:v>
                </c:pt>
                <c:pt idx="25">
                  <c:v>0</c:v>
                </c:pt>
                <c:pt idx="26">
                  <c:v>0</c:v>
                </c:pt>
                <c:pt idx="27">
                  <c:v>0</c:v>
                </c:pt>
                <c:pt idx="28">
                  <c:v>0</c:v>
                </c:pt>
                <c:pt idx="29">
                  <c:v>0</c:v>
                </c:pt>
                <c:pt idx="30">
                  <c:v>0</c:v>
                </c:pt>
                <c:pt idx="31">
                  <c:v>0</c:v>
                </c:pt>
                <c:pt idx="32">
                  <c:v>0</c:v>
                </c:pt>
                <c:pt idx="33">
                  <c:v>2</c:v>
                </c:pt>
                <c:pt idx="34">
                  <c:v>0</c:v>
                </c:pt>
                <c:pt idx="35">
                  <c:v>0</c:v>
                </c:pt>
                <c:pt idx="36">
                  <c:v>0</c:v>
                </c:pt>
                <c:pt idx="37">
                  <c:v>1</c:v>
                </c:pt>
                <c:pt idx="38">
                  <c:v>8</c:v>
                </c:pt>
                <c:pt idx="39">
                  <c:v>21</c:v>
                </c:pt>
                <c:pt idx="40">
                  <c:v>0</c:v>
                </c:pt>
                <c:pt idx="41">
                  <c:v>0</c:v>
                </c:pt>
                <c:pt idx="42">
                  <c:v>0</c:v>
                </c:pt>
                <c:pt idx="43">
                  <c:v>0</c:v>
                </c:pt>
                <c:pt idx="44">
                  <c:v>0</c:v>
                </c:pt>
                <c:pt idx="45">
                  <c:v>2</c:v>
                </c:pt>
                <c:pt idx="46">
                  <c:v>0</c:v>
                </c:pt>
                <c:pt idx="47">
                  <c:v>0</c:v>
                </c:pt>
                <c:pt idx="48">
                  <c:v>0</c:v>
                </c:pt>
                <c:pt idx="49">
                  <c:v>6</c:v>
                </c:pt>
                <c:pt idx="50">
                  <c:v>0</c:v>
                </c:pt>
                <c:pt idx="51">
                  <c:v>0</c:v>
                </c:pt>
                <c:pt idx="52">
                  <c:v>0</c:v>
                </c:pt>
                <c:pt idx="53">
                  <c:v>0</c:v>
                </c:pt>
                <c:pt idx="54">
                  <c:v>12</c:v>
                </c:pt>
                <c:pt idx="55">
                  <c:v>0</c:v>
                </c:pt>
                <c:pt idx="56">
                  <c:v>0</c:v>
                </c:pt>
                <c:pt idx="57">
                  <c:v>0</c:v>
                </c:pt>
                <c:pt idx="58">
                  <c:v>0</c:v>
                </c:pt>
                <c:pt idx="59">
                  <c:v>0</c:v>
                </c:pt>
                <c:pt idx="60">
                  <c:v>0</c:v>
                </c:pt>
                <c:pt idx="61">
                  <c:v>0</c:v>
                </c:pt>
                <c:pt idx="62">
                  <c:v>38</c:v>
                </c:pt>
                <c:pt idx="63">
                  <c:v>0</c:v>
                </c:pt>
                <c:pt idx="64">
                  <c:v>0</c:v>
                </c:pt>
                <c:pt idx="65">
                  <c:v>0</c:v>
                </c:pt>
                <c:pt idx="66">
                  <c:v>0</c:v>
                </c:pt>
                <c:pt idx="67">
                  <c:v>0</c:v>
                </c:pt>
                <c:pt idx="68">
                  <c:v>0</c:v>
                </c:pt>
                <c:pt idx="69">
                  <c:v>5</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2</c:v>
                </c:pt>
                <c:pt idx="89">
                  <c:v>0</c:v>
                </c:pt>
                <c:pt idx="90">
                  <c:v>0</c:v>
                </c:pt>
                <c:pt idx="91">
                  <c:v>0</c:v>
                </c:pt>
                <c:pt idx="92">
                  <c:v>2</c:v>
                </c:pt>
                <c:pt idx="93">
                  <c:v>0</c:v>
                </c:pt>
                <c:pt idx="94">
                  <c:v>0</c:v>
                </c:pt>
                <c:pt idx="95">
                  <c:v>0</c:v>
                </c:pt>
                <c:pt idx="96">
                  <c:v>0</c:v>
                </c:pt>
                <c:pt idx="97">
                  <c:v>0</c:v>
                </c:pt>
                <c:pt idx="98">
                  <c:v>0</c:v>
                </c:pt>
                <c:pt idx="99">
                  <c:v>0</c:v>
                </c:pt>
                <c:pt idx="100">
                  <c:v>0</c:v>
                </c:pt>
                <c:pt idx="101">
                  <c:v>0</c:v>
                </c:pt>
                <c:pt idx="102">
                  <c:v>0</c:v>
                </c:pt>
                <c:pt idx="103">
                  <c:v>11</c:v>
                </c:pt>
                <c:pt idx="104">
                  <c:v>5</c:v>
                </c:pt>
                <c:pt idx="105">
                  <c:v>0</c:v>
                </c:pt>
                <c:pt idx="106">
                  <c:v>0</c:v>
                </c:pt>
                <c:pt idx="107">
                  <c:v>59</c:v>
                </c:pt>
                <c:pt idx="108">
                  <c:v>0</c:v>
                </c:pt>
                <c:pt idx="109">
                  <c:v>0</c:v>
                </c:pt>
                <c:pt idx="110">
                  <c:v>0</c:v>
                </c:pt>
                <c:pt idx="111">
                  <c:v>0</c:v>
                </c:pt>
                <c:pt idx="112">
                  <c:v>0</c:v>
                </c:pt>
                <c:pt idx="113">
                  <c:v>0</c:v>
                </c:pt>
                <c:pt idx="114">
                  <c:v>13</c:v>
                </c:pt>
                <c:pt idx="115">
                  <c:v>0</c:v>
                </c:pt>
                <c:pt idx="116">
                  <c:v>0</c:v>
                </c:pt>
                <c:pt idx="117">
                  <c:v>1</c:v>
                </c:pt>
                <c:pt idx="118">
                  <c:v>5</c:v>
                </c:pt>
                <c:pt idx="119">
                  <c:v>0</c:v>
                </c:pt>
                <c:pt idx="120">
                  <c:v>1</c:v>
                </c:pt>
                <c:pt idx="121">
                  <c:v>0</c:v>
                </c:pt>
                <c:pt idx="122">
                  <c:v>0</c:v>
                </c:pt>
                <c:pt idx="123">
                  <c:v>0</c:v>
                </c:pt>
                <c:pt idx="124">
                  <c:v>0</c:v>
                </c:pt>
                <c:pt idx="125">
                  <c:v>0</c:v>
                </c:pt>
                <c:pt idx="126">
                  <c:v>0</c:v>
                </c:pt>
                <c:pt idx="127">
                  <c:v>0</c:v>
                </c:pt>
                <c:pt idx="128">
                  <c:v>0</c:v>
                </c:pt>
                <c:pt idx="129">
                  <c:v>7</c:v>
                </c:pt>
                <c:pt idx="130">
                  <c:v>2</c:v>
                </c:pt>
                <c:pt idx="131">
                  <c:v>0</c:v>
                </c:pt>
                <c:pt idx="132">
                  <c:v>1</c:v>
                </c:pt>
                <c:pt idx="133">
                  <c:v>1</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3</c:v>
                </c:pt>
                <c:pt idx="159">
                  <c:v>0</c:v>
                </c:pt>
                <c:pt idx="160">
                  <c:v>0</c:v>
                </c:pt>
                <c:pt idx="161">
                  <c:v>0</c:v>
                </c:pt>
                <c:pt idx="162">
                  <c:v>4</c:v>
                </c:pt>
                <c:pt idx="163">
                  <c:v>0</c:v>
                </c:pt>
                <c:pt idx="164">
                  <c:v>0</c:v>
                </c:pt>
                <c:pt idx="165">
                  <c:v>0</c:v>
                </c:pt>
                <c:pt idx="166">
                  <c:v>0</c:v>
                </c:pt>
                <c:pt idx="167">
                  <c:v>0</c:v>
                </c:pt>
                <c:pt idx="168">
                  <c:v>0</c:v>
                </c:pt>
                <c:pt idx="169">
                  <c:v>0</c:v>
                </c:pt>
                <c:pt idx="170">
                  <c:v>1</c:v>
                </c:pt>
                <c:pt idx="171">
                  <c:v>0</c:v>
                </c:pt>
                <c:pt idx="172">
                  <c:v>1</c:v>
                </c:pt>
                <c:pt idx="173">
                  <c:v>0</c:v>
                </c:pt>
                <c:pt idx="174">
                  <c:v>2</c:v>
                </c:pt>
                <c:pt idx="175">
                  <c:v>2</c:v>
                </c:pt>
                <c:pt idx="176">
                  <c:v>0</c:v>
                </c:pt>
                <c:pt idx="177">
                  <c:v>0</c:v>
                </c:pt>
                <c:pt idx="178">
                  <c:v>0</c:v>
                </c:pt>
                <c:pt idx="179">
                  <c:v>1</c:v>
                </c:pt>
                <c:pt idx="180">
                  <c:v>1</c:v>
                </c:pt>
                <c:pt idx="181">
                  <c:v>0</c:v>
                </c:pt>
                <c:pt idx="182">
                  <c:v>0</c:v>
                </c:pt>
                <c:pt idx="183">
                  <c:v>0</c:v>
                </c:pt>
                <c:pt idx="184">
                  <c:v>0</c:v>
                </c:pt>
                <c:pt idx="185">
                  <c:v>0</c:v>
                </c:pt>
                <c:pt idx="186">
                  <c:v>0</c:v>
                </c:pt>
                <c:pt idx="187">
                  <c:v>0</c:v>
                </c:pt>
                <c:pt idx="188">
                  <c:v>0</c:v>
                </c:pt>
                <c:pt idx="189">
                  <c:v>0</c:v>
                </c:pt>
                <c:pt idx="190">
                  <c:v>0</c:v>
                </c:pt>
                <c:pt idx="191">
                  <c:v>15</c:v>
                </c:pt>
                <c:pt idx="192">
                  <c:v>0</c:v>
                </c:pt>
                <c:pt idx="193">
                  <c:v>0</c:v>
                </c:pt>
                <c:pt idx="194">
                  <c:v>0</c:v>
                </c:pt>
                <c:pt idx="195">
                  <c:v>0</c:v>
                </c:pt>
                <c:pt idx="196">
                  <c:v>0</c:v>
                </c:pt>
                <c:pt idx="197">
                  <c:v>0</c:v>
                </c:pt>
                <c:pt idx="198">
                  <c:v>7</c:v>
                </c:pt>
                <c:pt idx="199">
                  <c:v>0</c:v>
                </c:pt>
                <c:pt idx="200">
                  <c:v>1</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7</c:v>
                </c:pt>
                <c:pt idx="220">
                  <c:v>0</c:v>
                </c:pt>
                <c:pt idx="221">
                  <c:v>0</c:v>
                </c:pt>
                <c:pt idx="222">
                  <c:v>14</c:v>
                </c:pt>
                <c:pt idx="223">
                  <c:v>5</c:v>
                </c:pt>
                <c:pt idx="224">
                  <c:v>0</c:v>
                </c:pt>
                <c:pt idx="225">
                  <c:v>0</c:v>
                </c:pt>
                <c:pt idx="226">
                  <c:v>2</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13</c:v>
                </c:pt>
                <c:pt idx="241">
                  <c:v>0</c:v>
                </c:pt>
                <c:pt idx="242">
                  <c:v>0</c:v>
                </c:pt>
                <c:pt idx="243">
                  <c:v>0</c:v>
                </c:pt>
                <c:pt idx="244">
                  <c:v>1</c:v>
                </c:pt>
                <c:pt idx="245">
                  <c:v>0</c:v>
                </c:pt>
                <c:pt idx="246">
                  <c:v>0</c:v>
                </c:pt>
                <c:pt idx="247">
                  <c:v>0</c:v>
                </c:pt>
                <c:pt idx="248">
                  <c:v>0</c:v>
                </c:pt>
                <c:pt idx="249">
                  <c:v>0</c:v>
                </c:pt>
                <c:pt idx="250">
                  <c:v>3</c:v>
                </c:pt>
                <c:pt idx="251">
                  <c:v>1</c:v>
                </c:pt>
                <c:pt idx="252">
                  <c:v>0</c:v>
                </c:pt>
                <c:pt idx="253">
                  <c:v>0</c:v>
                </c:pt>
                <c:pt idx="254">
                  <c:v>0</c:v>
                </c:pt>
                <c:pt idx="255">
                  <c:v>0</c:v>
                </c:pt>
                <c:pt idx="256">
                  <c:v>0</c:v>
                </c:pt>
                <c:pt idx="257">
                  <c:v>0</c:v>
                </c:pt>
                <c:pt idx="258">
                  <c:v>0</c:v>
                </c:pt>
                <c:pt idx="259">
                  <c:v>55</c:v>
                </c:pt>
                <c:pt idx="260">
                  <c:v>12</c:v>
                </c:pt>
                <c:pt idx="261">
                  <c:v>0</c:v>
                </c:pt>
                <c:pt idx="262">
                  <c:v>0</c:v>
                </c:pt>
                <c:pt idx="263">
                  <c:v>0</c:v>
                </c:pt>
                <c:pt idx="264">
                  <c:v>0</c:v>
                </c:pt>
                <c:pt idx="265">
                  <c:v>0</c:v>
                </c:pt>
                <c:pt idx="266">
                  <c:v>0</c:v>
                </c:pt>
                <c:pt idx="267">
                  <c:v>0</c:v>
                </c:pt>
                <c:pt idx="268">
                  <c:v>0</c:v>
                </c:pt>
                <c:pt idx="269">
                  <c:v>0</c:v>
                </c:pt>
                <c:pt idx="270">
                  <c:v>0</c:v>
                </c:pt>
              </c:numCache>
            </c:numRef>
          </c:val>
        </c:ser>
        <c:ser>
          <c:idx val="43"/>
          <c:order val="43"/>
          <c:tx>
            <c:strRef>
              <c:f>'[Kaz_20160302_Hattori report.xlsx]Genus'!$A$46</c:f>
              <c:strCache>
                <c:ptCount val="1"/>
                <c:pt idx="0">
                  <c:v>Lachnospira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report.xlsx]Genus'!$B$46:$JL$46</c:f>
              <c:numCache>
                <c:formatCode>General</c:formatCode>
                <c:ptCount val="271"/>
                <c:pt idx="0">
                  <c:v>1</c:v>
                </c:pt>
                <c:pt idx="1">
                  <c:v>0</c:v>
                </c:pt>
                <c:pt idx="2">
                  <c:v>1</c:v>
                </c:pt>
                <c:pt idx="3">
                  <c:v>1</c:v>
                </c:pt>
                <c:pt idx="4">
                  <c:v>0</c:v>
                </c:pt>
                <c:pt idx="5">
                  <c:v>0</c:v>
                </c:pt>
                <c:pt idx="6">
                  <c:v>6</c:v>
                </c:pt>
                <c:pt idx="7">
                  <c:v>1</c:v>
                </c:pt>
                <c:pt idx="8">
                  <c:v>2</c:v>
                </c:pt>
                <c:pt idx="9">
                  <c:v>0</c:v>
                </c:pt>
                <c:pt idx="10">
                  <c:v>0</c:v>
                </c:pt>
                <c:pt idx="11">
                  <c:v>3</c:v>
                </c:pt>
                <c:pt idx="12">
                  <c:v>0</c:v>
                </c:pt>
                <c:pt idx="13">
                  <c:v>0</c:v>
                </c:pt>
                <c:pt idx="14">
                  <c:v>0</c:v>
                </c:pt>
                <c:pt idx="15">
                  <c:v>0</c:v>
                </c:pt>
                <c:pt idx="16">
                  <c:v>0</c:v>
                </c:pt>
                <c:pt idx="17">
                  <c:v>0</c:v>
                </c:pt>
                <c:pt idx="18">
                  <c:v>1</c:v>
                </c:pt>
                <c:pt idx="19">
                  <c:v>0</c:v>
                </c:pt>
                <c:pt idx="20">
                  <c:v>0</c:v>
                </c:pt>
                <c:pt idx="21">
                  <c:v>1</c:v>
                </c:pt>
                <c:pt idx="22">
                  <c:v>1</c:v>
                </c:pt>
                <c:pt idx="23">
                  <c:v>0</c:v>
                </c:pt>
                <c:pt idx="24">
                  <c:v>4</c:v>
                </c:pt>
                <c:pt idx="25">
                  <c:v>1</c:v>
                </c:pt>
                <c:pt idx="26">
                  <c:v>0</c:v>
                </c:pt>
                <c:pt idx="27">
                  <c:v>1</c:v>
                </c:pt>
                <c:pt idx="28">
                  <c:v>4</c:v>
                </c:pt>
                <c:pt idx="29">
                  <c:v>0</c:v>
                </c:pt>
                <c:pt idx="30">
                  <c:v>9</c:v>
                </c:pt>
                <c:pt idx="31">
                  <c:v>5</c:v>
                </c:pt>
                <c:pt idx="32">
                  <c:v>2</c:v>
                </c:pt>
                <c:pt idx="33">
                  <c:v>3</c:v>
                </c:pt>
                <c:pt idx="34">
                  <c:v>1</c:v>
                </c:pt>
                <c:pt idx="35">
                  <c:v>1</c:v>
                </c:pt>
                <c:pt idx="36">
                  <c:v>4</c:v>
                </c:pt>
                <c:pt idx="37">
                  <c:v>17</c:v>
                </c:pt>
                <c:pt idx="38">
                  <c:v>4</c:v>
                </c:pt>
                <c:pt idx="39">
                  <c:v>6</c:v>
                </c:pt>
                <c:pt idx="40">
                  <c:v>0</c:v>
                </c:pt>
                <c:pt idx="41">
                  <c:v>0</c:v>
                </c:pt>
                <c:pt idx="42">
                  <c:v>1</c:v>
                </c:pt>
                <c:pt idx="43">
                  <c:v>1</c:v>
                </c:pt>
                <c:pt idx="44">
                  <c:v>5</c:v>
                </c:pt>
                <c:pt idx="45">
                  <c:v>1</c:v>
                </c:pt>
                <c:pt idx="46">
                  <c:v>2</c:v>
                </c:pt>
                <c:pt idx="47">
                  <c:v>2</c:v>
                </c:pt>
                <c:pt idx="48">
                  <c:v>1</c:v>
                </c:pt>
                <c:pt idx="49">
                  <c:v>0</c:v>
                </c:pt>
                <c:pt idx="50">
                  <c:v>0</c:v>
                </c:pt>
                <c:pt idx="51">
                  <c:v>0</c:v>
                </c:pt>
                <c:pt idx="52">
                  <c:v>10</c:v>
                </c:pt>
                <c:pt idx="53">
                  <c:v>0</c:v>
                </c:pt>
                <c:pt idx="54">
                  <c:v>5</c:v>
                </c:pt>
                <c:pt idx="55">
                  <c:v>0</c:v>
                </c:pt>
                <c:pt idx="56">
                  <c:v>0</c:v>
                </c:pt>
                <c:pt idx="57">
                  <c:v>0</c:v>
                </c:pt>
                <c:pt idx="58">
                  <c:v>1</c:v>
                </c:pt>
                <c:pt idx="59">
                  <c:v>0</c:v>
                </c:pt>
                <c:pt idx="60">
                  <c:v>2</c:v>
                </c:pt>
                <c:pt idx="61">
                  <c:v>3</c:v>
                </c:pt>
                <c:pt idx="62">
                  <c:v>0</c:v>
                </c:pt>
                <c:pt idx="63">
                  <c:v>0</c:v>
                </c:pt>
                <c:pt idx="64">
                  <c:v>2</c:v>
                </c:pt>
                <c:pt idx="65">
                  <c:v>2</c:v>
                </c:pt>
                <c:pt idx="66">
                  <c:v>0</c:v>
                </c:pt>
                <c:pt idx="67">
                  <c:v>0</c:v>
                </c:pt>
                <c:pt idx="68">
                  <c:v>2</c:v>
                </c:pt>
                <c:pt idx="69">
                  <c:v>3</c:v>
                </c:pt>
                <c:pt idx="70">
                  <c:v>0</c:v>
                </c:pt>
                <c:pt idx="71">
                  <c:v>0</c:v>
                </c:pt>
                <c:pt idx="72">
                  <c:v>0</c:v>
                </c:pt>
                <c:pt idx="73">
                  <c:v>0</c:v>
                </c:pt>
                <c:pt idx="74">
                  <c:v>0</c:v>
                </c:pt>
                <c:pt idx="75">
                  <c:v>0</c:v>
                </c:pt>
                <c:pt idx="76">
                  <c:v>0</c:v>
                </c:pt>
                <c:pt idx="77">
                  <c:v>0</c:v>
                </c:pt>
                <c:pt idx="78">
                  <c:v>0</c:v>
                </c:pt>
                <c:pt idx="79">
                  <c:v>1</c:v>
                </c:pt>
                <c:pt idx="80">
                  <c:v>1</c:v>
                </c:pt>
                <c:pt idx="81">
                  <c:v>0</c:v>
                </c:pt>
                <c:pt idx="82">
                  <c:v>0</c:v>
                </c:pt>
                <c:pt idx="83">
                  <c:v>1</c:v>
                </c:pt>
                <c:pt idx="84">
                  <c:v>0</c:v>
                </c:pt>
                <c:pt idx="85">
                  <c:v>0</c:v>
                </c:pt>
                <c:pt idx="86">
                  <c:v>0</c:v>
                </c:pt>
                <c:pt idx="87">
                  <c:v>0</c:v>
                </c:pt>
                <c:pt idx="88">
                  <c:v>2</c:v>
                </c:pt>
                <c:pt idx="89">
                  <c:v>0</c:v>
                </c:pt>
                <c:pt idx="90">
                  <c:v>0</c:v>
                </c:pt>
                <c:pt idx="91">
                  <c:v>0</c:v>
                </c:pt>
                <c:pt idx="92">
                  <c:v>2</c:v>
                </c:pt>
                <c:pt idx="93">
                  <c:v>5</c:v>
                </c:pt>
                <c:pt idx="94">
                  <c:v>6</c:v>
                </c:pt>
                <c:pt idx="95">
                  <c:v>0</c:v>
                </c:pt>
                <c:pt idx="96">
                  <c:v>1</c:v>
                </c:pt>
                <c:pt idx="97">
                  <c:v>2</c:v>
                </c:pt>
                <c:pt idx="98">
                  <c:v>0</c:v>
                </c:pt>
                <c:pt idx="99">
                  <c:v>2</c:v>
                </c:pt>
                <c:pt idx="100">
                  <c:v>0</c:v>
                </c:pt>
                <c:pt idx="101">
                  <c:v>0</c:v>
                </c:pt>
                <c:pt idx="102">
                  <c:v>0</c:v>
                </c:pt>
                <c:pt idx="103">
                  <c:v>0</c:v>
                </c:pt>
                <c:pt idx="104">
                  <c:v>0</c:v>
                </c:pt>
                <c:pt idx="105">
                  <c:v>2</c:v>
                </c:pt>
                <c:pt idx="106">
                  <c:v>0</c:v>
                </c:pt>
                <c:pt idx="107">
                  <c:v>3</c:v>
                </c:pt>
                <c:pt idx="108">
                  <c:v>1</c:v>
                </c:pt>
                <c:pt idx="109">
                  <c:v>0</c:v>
                </c:pt>
                <c:pt idx="110">
                  <c:v>0</c:v>
                </c:pt>
                <c:pt idx="111">
                  <c:v>28</c:v>
                </c:pt>
                <c:pt idx="112">
                  <c:v>2</c:v>
                </c:pt>
                <c:pt idx="113">
                  <c:v>8</c:v>
                </c:pt>
                <c:pt idx="114">
                  <c:v>0</c:v>
                </c:pt>
                <c:pt idx="115">
                  <c:v>0</c:v>
                </c:pt>
                <c:pt idx="116">
                  <c:v>2</c:v>
                </c:pt>
                <c:pt idx="117">
                  <c:v>0</c:v>
                </c:pt>
                <c:pt idx="118">
                  <c:v>1</c:v>
                </c:pt>
                <c:pt idx="119">
                  <c:v>0</c:v>
                </c:pt>
                <c:pt idx="120">
                  <c:v>0</c:v>
                </c:pt>
                <c:pt idx="121">
                  <c:v>1</c:v>
                </c:pt>
                <c:pt idx="122">
                  <c:v>0</c:v>
                </c:pt>
                <c:pt idx="123">
                  <c:v>0</c:v>
                </c:pt>
                <c:pt idx="124">
                  <c:v>0</c:v>
                </c:pt>
                <c:pt idx="125">
                  <c:v>1</c:v>
                </c:pt>
                <c:pt idx="126">
                  <c:v>3</c:v>
                </c:pt>
                <c:pt idx="127">
                  <c:v>1</c:v>
                </c:pt>
                <c:pt idx="128">
                  <c:v>1</c:v>
                </c:pt>
                <c:pt idx="129">
                  <c:v>0</c:v>
                </c:pt>
                <c:pt idx="130">
                  <c:v>0</c:v>
                </c:pt>
                <c:pt idx="131">
                  <c:v>0</c:v>
                </c:pt>
                <c:pt idx="132">
                  <c:v>1</c:v>
                </c:pt>
                <c:pt idx="133">
                  <c:v>0</c:v>
                </c:pt>
                <c:pt idx="134">
                  <c:v>3</c:v>
                </c:pt>
                <c:pt idx="135">
                  <c:v>3</c:v>
                </c:pt>
                <c:pt idx="136">
                  <c:v>0</c:v>
                </c:pt>
                <c:pt idx="137">
                  <c:v>0</c:v>
                </c:pt>
                <c:pt idx="138">
                  <c:v>0</c:v>
                </c:pt>
                <c:pt idx="139">
                  <c:v>0</c:v>
                </c:pt>
                <c:pt idx="140">
                  <c:v>3</c:v>
                </c:pt>
                <c:pt idx="141">
                  <c:v>0</c:v>
                </c:pt>
                <c:pt idx="142">
                  <c:v>0</c:v>
                </c:pt>
                <c:pt idx="143">
                  <c:v>0</c:v>
                </c:pt>
                <c:pt idx="144">
                  <c:v>0</c:v>
                </c:pt>
                <c:pt idx="145">
                  <c:v>0</c:v>
                </c:pt>
                <c:pt idx="146">
                  <c:v>0</c:v>
                </c:pt>
                <c:pt idx="147">
                  <c:v>3</c:v>
                </c:pt>
                <c:pt idx="148">
                  <c:v>0</c:v>
                </c:pt>
                <c:pt idx="149">
                  <c:v>2</c:v>
                </c:pt>
                <c:pt idx="150">
                  <c:v>0</c:v>
                </c:pt>
                <c:pt idx="151">
                  <c:v>1</c:v>
                </c:pt>
                <c:pt idx="152">
                  <c:v>3</c:v>
                </c:pt>
                <c:pt idx="153">
                  <c:v>0</c:v>
                </c:pt>
                <c:pt idx="154">
                  <c:v>0</c:v>
                </c:pt>
                <c:pt idx="155">
                  <c:v>1</c:v>
                </c:pt>
                <c:pt idx="156">
                  <c:v>1</c:v>
                </c:pt>
                <c:pt idx="157">
                  <c:v>7</c:v>
                </c:pt>
                <c:pt idx="158">
                  <c:v>0</c:v>
                </c:pt>
                <c:pt idx="159">
                  <c:v>0</c:v>
                </c:pt>
                <c:pt idx="160">
                  <c:v>0</c:v>
                </c:pt>
                <c:pt idx="161">
                  <c:v>0</c:v>
                </c:pt>
                <c:pt idx="162">
                  <c:v>1</c:v>
                </c:pt>
                <c:pt idx="163">
                  <c:v>1</c:v>
                </c:pt>
                <c:pt idx="164">
                  <c:v>3</c:v>
                </c:pt>
                <c:pt idx="165">
                  <c:v>1</c:v>
                </c:pt>
                <c:pt idx="166">
                  <c:v>18</c:v>
                </c:pt>
                <c:pt idx="167">
                  <c:v>1</c:v>
                </c:pt>
                <c:pt idx="168">
                  <c:v>1</c:v>
                </c:pt>
                <c:pt idx="169">
                  <c:v>0</c:v>
                </c:pt>
                <c:pt idx="170">
                  <c:v>0</c:v>
                </c:pt>
                <c:pt idx="171">
                  <c:v>0</c:v>
                </c:pt>
                <c:pt idx="172">
                  <c:v>1</c:v>
                </c:pt>
                <c:pt idx="173">
                  <c:v>4</c:v>
                </c:pt>
                <c:pt idx="174">
                  <c:v>7</c:v>
                </c:pt>
                <c:pt idx="175">
                  <c:v>0</c:v>
                </c:pt>
                <c:pt idx="176">
                  <c:v>0</c:v>
                </c:pt>
                <c:pt idx="177">
                  <c:v>0</c:v>
                </c:pt>
                <c:pt idx="178">
                  <c:v>0</c:v>
                </c:pt>
                <c:pt idx="179">
                  <c:v>0</c:v>
                </c:pt>
                <c:pt idx="180">
                  <c:v>4</c:v>
                </c:pt>
                <c:pt idx="181">
                  <c:v>0</c:v>
                </c:pt>
                <c:pt idx="182">
                  <c:v>2</c:v>
                </c:pt>
                <c:pt idx="183">
                  <c:v>4</c:v>
                </c:pt>
                <c:pt idx="184">
                  <c:v>0</c:v>
                </c:pt>
                <c:pt idx="185">
                  <c:v>0</c:v>
                </c:pt>
                <c:pt idx="186">
                  <c:v>1</c:v>
                </c:pt>
                <c:pt idx="187">
                  <c:v>0</c:v>
                </c:pt>
                <c:pt idx="188">
                  <c:v>1</c:v>
                </c:pt>
                <c:pt idx="189">
                  <c:v>9</c:v>
                </c:pt>
                <c:pt idx="190">
                  <c:v>0</c:v>
                </c:pt>
                <c:pt idx="191">
                  <c:v>0</c:v>
                </c:pt>
                <c:pt idx="192">
                  <c:v>0</c:v>
                </c:pt>
                <c:pt idx="193">
                  <c:v>2</c:v>
                </c:pt>
                <c:pt idx="194">
                  <c:v>0</c:v>
                </c:pt>
                <c:pt idx="195">
                  <c:v>0</c:v>
                </c:pt>
                <c:pt idx="196">
                  <c:v>1</c:v>
                </c:pt>
                <c:pt idx="197">
                  <c:v>5</c:v>
                </c:pt>
                <c:pt idx="198">
                  <c:v>0</c:v>
                </c:pt>
                <c:pt idx="199">
                  <c:v>0</c:v>
                </c:pt>
                <c:pt idx="200">
                  <c:v>3</c:v>
                </c:pt>
                <c:pt idx="201">
                  <c:v>2</c:v>
                </c:pt>
                <c:pt idx="202">
                  <c:v>2</c:v>
                </c:pt>
                <c:pt idx="203">
                  <c:v>0</c:v>
                </c:pt>
                <c:pt idx="204">
                  <c:v>0</c:v>
                </c:pt>
                <c:pt idx="205">
                  <c:v>0</c:v>
                </c:pt>
                <c:pt idx="206">
                  <c:v>3</c:v>
                </c:pt>
                <c:pt idx="207">
                  <c:v>0</c:v>
                </c:pt>
                <c:pt idx="208">
                  <c:v>3</c:v>
                </c:pt>
                <c:pt idx="209">
                  <c:v>0</c:v>
                </c:pt>
                <c:pt idx="210">
                  <c:v>0</c:v>
                </c:pt>
                <c:pt idx="211">
                  <c:v>6</c:v>
                </c:pt>
                <c:pt idx="212">
                  <c:v>0</c:v>
                </c:pt>
                <c:pt idx="213">
                  <c:v>1</c:v>
                </c:pt>
                <c:pt idx="214">
                  <c:v>1</c:v>
                </c:pt>
                <c:pt idx="215">
                  <c:v>0</c:v>
                </c:pt>
                <c:pt idx="216">
                  <c:v>0</c:v>
                </c:pt>
                <c:pt idx="217">
                  <c:v>0</c:v>
                </c:pt>
                <c:pt idx="218">
                  <c:v>0</c:v>
                </c:pt>
                <c:pt idx="219">
                  <c:v>1</c:v>
                </c:pt>
                <c:pt idx="220">
                  <c:v>0</c:v>
                </c:pt>
                <c:pt idx="221">
                  <c:v>1</c:v>
                </c:pt>
                <c:pt idx="222">
                  <c:v>1</c:v>
                </c:pt>
                <c:pt idx="223">
                  <c:v>0</c:v>
                </c:pt>
                <c:pt idx="224">
                  <c:v>4</c:v>
                </c:pt>
                <c:pt idx="225">
                  <c:v>0</c:v>
                </c:pt>
                <c:pt idx="226">
                  <c:v>2</c:v>
                </c:pt>
                <c:pt idx="227">
                  <c:v>0</c:v>
                </c:pt>
                <c:pt idx="228">
                  <c:v>0</c:v>
                </c:pt>
                <c:pt idx="229">
                  <c:v>0</c:v>
                </c:pt>
                <c:pt idx="230">
                  <c:v>2</c:v>
                </c:pt>
                <c:pt idx="231">
                  <c:v>0</c:v>
                </c:pt>
                <c:pt idx="232">
                  <c:v>0</c:v>
                </c:pt>
                <c:pt idx="233">
                  <c:v>0</c:v>
                </c:pt>
                <c:pt idx="234">
                  <c:v>5</c:v>
                </c:pt>
                <c:pt idx="235">
                  <c:v>0</c:v>
                </c:pt>
                <c:pt idx="236">
                  <c:v>0</c:v>
                </c:pt>
                <c:pt idx="237">
                  <c:v>0</c:v>
                </c:pt>
                <c:pt idx="238">
                  <c:v>0</c:v>
                </c:pt>
                <c:pt idx="239">
                  <c:v>0</c:v>
                </c:pt>
                <c:pt idx="240">
                  <c:v>1</c:v>
                </c:pt>
                <c:pt idx="241">
                  <c:v>0</c:v>
                </c:pt>
                <c:pt idx="242">
                  <c:v>0</c:v>
                </c:pt>
                <c:pt idx="243">
                  <c:v>0</c:v>
                </c:pt>
                <c:pt idx="244">
                  <c:v>2</c:v>
                </c:pt>
                <c:pt idx="245">
                  <c:v>1</c:v>
                </c:pt>
                <c:pt idx="246">
                  <c:v>0</c:v>
                </c:pt>
                <c:pt idx="247">
                  <c:v>0</c:v>
                </c:pt>
                <c:pt idx="248">
                  <c:v>0</c:v>
                </c:pt>
                <c:pt idx="249">
                  <c:v>1</c:v>
                </c:pt>
                <c:pt idx="250">
                  <c:v>1</c:v>
                </c:pt>
                <c:pt idx="251">
                  <c:v>0</c:v>
                </c:pt>
                <c:pt idx="252">
                  <c:v>2</c:v>
                </c:pt>
                <c:pt idx="253">
                  <c:v>0</c:v>
                </c:pt>
                <c:pt idx="254">
                  <c:v>0</c:v>
                </c:pt>
                <c:pt idx="255">
                  <c:v>1</c:v>
                </c:pt>
                <c:pt idx="256">
                  <c:v>1</c:v>
                </c:pt>
                <c:pt idx="257">
                  <c:v>0</c:v>
                </c:pt>
                <c:pt idx="258">
                  <c:v>0</c:v>
                </c:pt>
                <c:pt idx="259">
                  <c:v>2</c:v>
                </c:pt>
                <c:pt idx="260">
                  <c:v>0</c:v>
                </c:pt>
                <c:pt idx="261">
                  <c:v>0</c:v>
                </c:pt>
                <c:pt idx="262">
                  <c:v>0</c:v>
                </c:pt>
                <c:pt idx="263">
                  <c:v>0</c:v>
                </c:pt>
                <c:pt idx="264">
                  <c:v>15</c:v>
                </c:pt>
                <c:pt idx="265">
                  <c:v>1</c:v>
                </c:pt>
                <c:pt idx="266">
                  <c:v>1</c:v>
                </c:pt>
                <c:pt idx="267">
                  <c:v>0</c:v>
                </c:pt>
                <c:pt idx="268">
                  <c:v>3</c:v>
                </c:pt>
                <c:pt idx="269">
                  <c:v>0</c:v>
                </c:pt>
                <c:pt idx="270">
                  <c:v>1</c:v>
                </c:pt>
              </c:numCache>
            </c:numRef>
          </c:val>
        </c:ser>
        <c:ser>
          <c:idx val="44"/>
          <c:order val="44"/>
          <c:tx>
            <c:strRef>
              <c:f>'[Kaz_20160302_Hattori report.xlsx]Genus'!$A$47</c:f>
              <c:strCache>
                <c:ptCount val="1"/>
                <c:pt idx="0">
                  <c:v>Oxalobacter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report.xlsx]Genus'!$B$47:$JL$47</c:f>
              <c:numCache>
                <c:formatCode>General</c:formatCode>
                <c:ptCount val="271"/>
                <c:pt idx="0">
                  <c:v>0</c:v>
                </c:pt>
                <c:pt idx="1">
                  <c:v>2</c:v>
                </c:pt>
                <c:pt idx="2">
                  <c:v>0</c:v>
                </c:pt>
                <c:pt idx="3">
                  <c:v>0</c:v>
                </c:pt>
                <c:pt idx="4">
                  <c:v>1</c:v>
                </c:pt>
                <c:pt idx="5">
                  <c:v>5</c:v>
                </c:pt>
                <c:pt idx="6">
                  <c:v>3</c:v>
                </c:pt>
                <c:pt idx="7">
                  <c:v>1</c:v>
                </c:pt>
                <c:pt idx="8">
                  <c:v>0</c:v>
                </c:pt>
                <c:pt idx="9">
                  <c:v>1</c:v>
                </c:pt>
                <c:pt idx="10">
                  <c:v>2</c:v>
                </c:pt>
                <c:pt idx="11">
                  <c:v>4</c:v>
                </c:pt>
                <c:pt idx="12">
                  <c:v>0</c:v>
                </c:pt>
                <c:pt idx="13">
                  <c:v>0</c:v>
                </c:pt>
                <c:pt idx="14">
                  <c:v>2</c:v>
                </c:pt>
                <c:pt idx="15">
                  <c:v>4</c:v>
                </c:pt>
                <c:pt idx="16">
                  <c:v>3</c:v>
                </c:pt>
                <c:pt idx="17">
                  <c:v>0</c:v>
                </c:pt>
                <c:pt idx="18">
                  <c:v>0</c:v>
                </c:pt>
                <c:pt idx="19">
                  <c:v>0</c:v>
                </c:pt>
                <c:pt idx="20">
                  <c:v>0</c:v>
                </c:pt>
                <c:pt idx="21">
                  <c:v>3</c:v>
                </c:pt>
                <c:pt idx="22">
                  <c:v>3</c:v>
                </c:pt>
                <c:pt idx="23">
                  <c:v>0</c:v>
                </c:pt>
                <c:pt idx="24">
                  <c:v>1</c:v>
                </c:pt>
                <c:pt idx="25">
                  <c:v>1</c:v>
                </c:pt>
                <c:pt idx="26">
                  <c:v>0</c:v>
                </c:pt>
                <c:pt idx="27">
                  <c:v>0</c:v>
                </c:pt>
                <c:pt idx="28">
                  <c:v>1</c:v>
                </c:pt>
                <c:pt idx="29">
                  <c:v>0</c:v>
                </c:pt>
                <c:pt idx="30">
                  <c:v>0</c:v>
                </c:pt>
                <c:pt idx="31">
                  <c:v>0</c:v>
                </c:pt>
                <c:pt idx="32">
                  <c:v>1</c:v>
                </c:pt>
                <c:pt idx="33">
                  <c:v>4</c:v>
                </c:pt>
                <c:pt idx="34">
                  <c:v>0</c:v>
                </c:pt>
                <c:pt idx="35">
                  <c:v>0</c:v>
                </c:pt>
                <c:pt idx="36">
                  <c:v>3</c:v>
                </c:pt>
                <c:pt idx="37">
                  <c:v>0</c:v>
                </c:pt>
                <c:pt idx="38">
                  <c:v>2</c:v>
                </c:pt>
                <c:pt idx="39">
                  <c:v>0</c:v>
                </c:pt>
                <c:pt idx="40">
                  <c:v>1</c:v>
                </c:pt>
                <c:pt idx="41">
                  <c:v>0</c:v>
                </c:pt>
                <c:pt idx="42">
                  <c:v>1</c:v>
                </c:pt>
                <c:pt idx="43">
                  <c:v>0</c:v>
                </c:pt>
                <c:pt idx="44">
                  <c:v>0</c:v>
                </c:pt>
                <c:pt idx="45">
                  <c:v>2</c:v>
                </c:pt>
                <c:pt idx="46">
                  <c:v>1</c:v>
                </c:pt>
                <c:pt idx="47">
                  <c:v>0</c:v>
                </c:pt>
                <c:pt idx="48">
                  <c:v>1</c:v>
                </c:pt>
                <c:pt idx="49">
                  <c:v>0</c:v>
                </c:pt>
                <c:pt idx="50">
                  <c:v>5</c:v>
                </c:pt>
                <c:pt idx="51">
                  <c:v>0</c:v>
                </c:pt>
                <c:pt idx="52">
                  <c:v>2</c:v>
                </c:pt>
                <c:pt idx="53">
                  <c:v>2</c:v>
                </c:pt>
                <c:pt idx="54">
                  <c:v>0</c:v>
                </c:pt>
                <c:pt idx="55">
                  <c:v>0</c:v>
                </c:pt>
                <c:pt idx="56">
                  <c:v>0</c:v>
                </c:pt>
                <c:pt idx="57">
                  <c:v>1</c:v>
                </c:pt>
                <c:pt idx="58">
                  <c:v>4</c:v>
                </c:pt>
                <c:pt idx="59">
                  <c:v>0</c:v>
                </c:pt>
                <c:pt idx="60">
                  <c:v>2</c:v>
                </c:pt>
                <c:pt idx="61">
                  <c:v>3</c:v>
                </c:pt>
                <c:pt idx="62">
                  <c:v>0</c:v>
                </c:pt>
                <c:pt idx="63">
                  <c:v>1</c:v>
                </c:pt>
                <c:pt idx="64">
                  <c:v>0</c:v>
                </c:pt>
                <c:pt idx="65">
                  <c:v>0</c:v>
                </c:pt>
                <c:pt idx="66">
                  <c:v>1</c:v>
                </c:pt>
                <c:pt idx="67">
                  <c:v>6</c:v>
                </c:pt>
                <c:pt idx="68">
                  <c:v>1</c:v>
                </c:pt>
                <c:pt idx="69">
                  <c:v>0</c:v>
                </c:pt>
                <c:pt idx="70">
                  <c:v>0</c:v>
                </c:pt>
                <c:pt idx="71">
                  <c:v>0</c:v>
                </c:pt>
                <c:pt idx="72">
                  <c:v>2</c:v>
                </c:pt>
                <c:pt idx="73">
                  <c:v>1</c:v>
                </c:pt>
                <c:pt idx="74">
                  <c:v>0</c:v>
                </c:pt>
                <c:pt idx="75">
                  <c:v>0</c:v>
                </c:pt>
                <c:pt idx="76">
                  <c:v>0</c:v>
                </c:pt>
                <c:pt idx="77">
                  <c:v>0</c:v>
                </c:pt>
                <c:pt idx="78">
                  <c:v>4</c:v>
                </c:pt>
                <c:pt idx="79">
                  <c:v>1</c:v>
                </c:pt>
                <c:pt idx="80">
                  <c:v>0</c:v>
                </c:pt>
                <c:pt idx="81">
                  <c:v>4</c:v>
                </c:pt>
                <c:pt idx="82">
                  <c:v>0</c:v>
                </c:pt>
                <c:pt idx="83">
                  <c:v>9</c:v>
                </c:pt>
                <c:pt idx="84">
                  <c:v>4</c:v>
                </c:pt>
                <c:pt idx="85">
                  <c:v>1</c:v>
                </c:pt>
                <c:pt idx="86">
                  <c:v>0</c:v>
                </c:pt>
                <c:pt idx="87">
                  <c:v>5</c:v>
                </c:pt>
                <c:pt idx="88">
                  <c:v>2</c:v>
                </c:pt>
                <c:pt idx="89">
                  <c:v>1</c:v>
                </c:pt>
                <c:pt idx="90">
                  <c:v>1</c:v>
                </c:pt>
                <c:pt idx="91">
                  <c:v>11</c:v>
                </c:pt>
                <c:pt idx="92">
                  <c:v>0</c:v>
                </c:pt>
                <c:pt idx="93">
                  <c:v>1</c:v>
                </c:pt>
                <c:pt idx="94">
                  <c:v>0</c:v>
                </c:pt>
                <c:pt idx="95">
                  <c:v>0</c:v>
                </c:pt>
                <c:pt idx="96">
                  <c:v>1</c:v>
                </c:pt>
                <c:pt idx="97">
                  <c:v>3</c:v>
                </c:pt>
                <c:pt idx="98">
                  <c:v>0</c:v>
                </c:pt>
                <c:pt idx="99">
                  <c:v>0</c:v>
                </c:pt>
                <c:pt idx="100">
                  <c:v>0</c:v>
                </c:pt>
                <c:pt idx="101">
                  <c:v>1</c:v>
                </c:pt>
                <c:pt idx="102">
                  <c:v>0</c:v>
                </c:pt>
                <c:pt idx="103">
                  <c:v>0</c:v>
                </c:pt>
                <c:pt idx="104">
                  <c:v>0</c:v>
                </c:pt>
                <c:pt idx="105">
                  <c:v>0</c:v>
                </c:pt>
                <c:pt idx="106">
                  <c:v>0</c:v>
                </c:pt>
                <c:pt idx="107">
                  <c:v>1</c:v>
                </c:pt>
                <c:pt idx="108">
                  <c:v>1</c:v>
                </c:pt>
                <c:pt idx="109">
                  <c:v>0</c:v>
                </c:pt>
                <c:pt idx="110">
                  <c:v>4</c:v>
                </c:pt>
                <c:pt idx="111">
                  <c:v>0</c:v>
                </c:pt>
                <c:pt idx="112">
                  <c:v>0</c:v>
                </c:pt>
                <c:pt idx="113">
                  <c:v>2</c:v>
                </c:pt>
                <c:pt idx="114">
                  <c:v>0</c:v>
                </c:pt>
                <c:pt idx="115">
                  <c:v>2</c:v>
                </c:pt>
                <c:pt idx="116">
                  <c:v>0</c:v>
                </c:pt>
                <c:pt idx="117">
                  <c:v>1</c:v>
                </c:pt>
                <c:pt idx="118">
                  <c:v>0</c:v>
                </c:pt>
                <c:pt idx="119">
                  <c:v>0</c:v>
                </c:pt>
                <c:pt idx="120">
                  <c:v>0</c:v>
                </c:pt>
                <c:pt idx="121">
                  <c:v>0</c:v>
                </c:pt>
                <c:pt idx="122">
                  <c:v>0</c:v>
                </c:pt>
                <c:pt idx="123">
                  <c:v>0</c:v>
                </c:pt>
                <c:pt idx="124">
                  <c:v>0</c:v>
                </c:pt>
                <c:pt idx="125">
                  <c:v>3</c:v>
                </c:pt>
                <c:pt idx="126">
                  <c:v>0</c:v>
                </c:pt>
                <c:pt idx="127">
                  <c:v>0</c:v>
                </c:pt>
                <c:pt idx="128">
                  <c:v>2</c:v>
                </c:pt>
                <c:pt idx="129">
                  <c:v>0</c:v>
                </c:pt>
                <c:pt idx="130">
                  <c:v>1</c:v>
                </c:pt>
                <c:pt idx="131">
                  <c:v>3</c:v>
                </c:pt>
                <c:pt idx="132">
                  <c:v>0</c:v>
                </c:pt>
                <c:pt idx="133">
                  <c:v>0</c:v>
                </c:pt>
                <c:pt idx="134">
                  <c:v>0</c:v>
                </c:pt>
                <c:pt idx="135">
                  <c:v>1</c:v>
                </c:pt>
                <c:pt idx="136">
                  <c:v>0</c:v>
                </c:pt>
                <c:pt idx="137">
                  <c:v>0</c:v>
                </c:pt>
                <c:pt idx="138">
                  <c:v>1</c:v>
                </c:pt>
                <c:pt idx="139">
                  <c:v>0</c:v>
                </c:pt>
                <c:pt idx="140">
                  <c:v>2</c:v>
                </c:pt>
                <c:pt idx="141">
                  <c:v>2</c:v>
                </c:pt>
                <c:pt idx="142">
                  <c:v>4</c:v>
                </c:pt>
                <c:pt idx="143">
                  <c:v>0</c:v>
                </c:pt>
                <c:pt idx="144">
                  <c:v>2</c:v>
                </c:pt>
                <c:pt idx="145">
                  <c:v>3</c:v>
                </c:pt>
                <c:pt idx="146">
                  <c:v>0</c:v>
                </c:pt>
                <c:pt idx="147">
                  <c:v>4</c:v>
                </c:pt>
                <c:pt idx="148">
                  <c:v>2</c:v>
                </c:pt>
                <c:pt idx="149">
                  <c:v>4</c:v>
                </c:pt>
                <c:pt idx="150">
                  <c:v>3</c:v>
                </c:pt>
                <c:pt idx="151">
                  <c:v>0</c:v>
                </c:pt>
                <c:pt idx="152">
                  <c:v>0</c:v>
                </c:pt>
                <c:pt idx="153">
                  <c:v>2</c:v>
                </c:pt>
                <c:pt idx="154">
                  <c:v>2</c:v>
                </c:pt>
                <c:pt idx="155">
                  <c:v>4</c:v>
                </c:pt>
                <c:pt idx="156">
                  <c:v>0</c:v>
                </c:pt>
                <c:pt idx="157">
                  <c:v>3</c:v>
                </c:pt>
                <c:pt idx="158">
                  <c:v>0</c:v>
                </c:pt>
                <c:pt idx="159">
                  <c:v>1</c:v>
                </c:pt>
                <c:pt idx="160">
                  <c:v>0</c:v>
                </c:pt>
                <c:pt idx="161">
                  <c:v>0</c:v>
                </c:pt>
                <c:pt idx="162">
                  <c:v>6</c:v>
                </c:pt>
                <c:pt idx="163">
                  <c:v>0</c:v>
                </c:pt>
                <c:pt idx="164">
                  <c:v>1</c:v>
                </c:pt>
                <c:pt idx="165">
                  <c:v>1</c:v>
                </c:pt>
                <c:pt idx="166">
                  <c:v>3</c:v>
                </c:pt>
                <c:pt idx="167">
                  <c:v>0</c:v>
                </c:pt>
                <c:pt idx="168">
                  <c:v>0</c:v>
                </c:pt>
                <c:pt idx="169">
                  <c:v>6</c:v>
                </c:pt>
                <c:pt idx="170">
                  <c:v>1</c:v>
                </c:pt>
                <c:pt idx="171">
                  <c:v>0</c:v>
                </c:pt>
                <c:pt idx="172">
                  <c:v>2</c:v>
                </c:pt>
                <c:pt idx="173">
                  <c:v>4</c:v>
                </c:pt>
                <c:pt idx="174">
                  <c:v>0</c:v>
                </c:pt>
                <c:pt idx="175">
                  <c:v>0</c:v>
                </c:pt>
                <c:pt idx="176">
                  <c:v>0</c:v>
                </c:pt>
                <c:pt idx="177">
                  <c:v>0</c:v>
                </c:pt>
                <c:pt idx="178">
                  <c:v>1</c:v>
                </c:pt>
                <c:pt idx="179">
                  <c:v>0</c:v>
                </c:pt>
                <c:pt idx="180">
                  <c:v>0</c:v>
                </c:pt>
                <c:pt idx="181">
                  <c:v>0</c:v>
                </c:pt>
                <c:pt idx="182">
                  <c:v>2</c:v>
                </c:pt>
                <c:pt idx="183">
                  <c:v>3</c:v>
                </c:pt>
                <c:pt idx="184">
                  <c:v>0</c:v>
                </c:pt>
                <c:pt idx="185">
                  <c:v>1</c:v>
                </c:pt>
                <c:pt idx="186">
                  <c:v>2</c:v>
                </c:pt>
                <c:pt idx="187">
                  <c:v>0</c:v>
                </c:pt>
                <c:pt idx="188">
                  <c:v>4</c:v>
                </c:pt>
                <c:pt idx="189">
                  <c:v>0</c:v>
                </c:pt>
                <c:pt idx="190">
                  <c:v>0</c:v>
                </c:pt>
                <c:pt idx="191">
                  <c:v>0</c:v>
                </c:pt>
                <c:pt idx="192">
                  <c:v>0</c:v>
                </c:pt>
                <c:pt idx="193">
                  <c:v>0</c:v>
                </c:pt>
                <c:pt idx="194">
                  <c:v>0</c:v>
                </c:pt>
                <c:pt idx="195">
                  <c:v>0</c:v>
                </c:pt>
                <c:pt idx="196">
                  <c:v>0</c:v>
                </c:pt>
                <c:pt idx="197">
                  <c:v>1</c:v>
                </c:pt>
                <c:pt idx="198">
                  <c:v>0</c:v>
                </c:pt>
                <c:pt idx="199">
                  <c:v>0</c:v>
                </c:pt>
                <c:pt idx="200">
                  <c:v>0</c:v>
                </c:pt>
                <c:pt idx="201">
                  <c:v>2</c:v>
                </c:pt>
                <c:pt idx="202">
                  <c:v>1</c:v>
                </c:pt>
                <c:pt idx="203">
                  <c:v>0</c:v>
                </c:pt>
                <c:pt idx="204">
                  <c:v>0</c:v>
                </c:pt>
                <c:pt idx="205">
                  <c:v>4</c:v>
                </c:pt>
                <c:pt idx="206">
                  <c:v>2</c:v>
                </c:pt>
                <c:pt idx="207">
                  <c:v>0</c:v>
                </c:pt>
                <c:pt idx="208">
                  <c:v>3</c:v>
                </c:pt>
                <c:pt idx="209">
                  <c:v>8</c:v>
                </c:pt>
                <c:pt idx="210">
                  <c:v>0</c:v>
                </c:pt>
                <c:pt idx="211">
                  <c:v>1</c:v>
                </c:pt>
                <c:pt idx="212">
                  <c:v>0</c:v>
                </c:pt>
                <c:pt idx="213">
                  <c:v>0</c:v>
                </c:pt>
                <c:pt idx="214">
                  <c:v>0</c:v>
                </c:pt>
                <c:pt idx="215">
                  <c:v>3</c:v>
                </c:pt>
                <c:pt idx="216">
                  <c:v>0</c:v>
                </c:pt>
                <c:pt idx="217">
                  <c:v>0</c:v>
                </c:pt>
                <c:pt idx="218">
                  <c:v>0</c:v>
                </c:pt>
                <c:pt idx="219">
                  <c:v>0</c:v>
                </c:pt>
                <c:pt idx="220">
                  <c:v>0</c:v>
                </c:pt>
                <c:pt idx="221">
                  <c:v>0</c:v>
                </c:pt>
                <c:pt idx="222">
                  <c:v>4</c:v>
                </c:pt>
                <c:pt idx="223">
                  <c:v>0</c:v>
                </c:pt>
                <c:pt idx="224">
                  <c:v>0</c:v>
                </c:pt>
                <c:pt idx="225">
                  <c:v>0</c:v>
                </c:pt>
                <c:pt idx="226">
                  <c:v>5</c:v>
                </c:pt>
                <c:pt idx="227">
                  <c:v>0</c:v>
                </c:pt>
                <c:pt idx="228">
                  <c:v>0</c:v>
                </c:pt>
                <c:pt idx="229">
                  <c:v>0</c:v>
                </c:pt>
                <c:pt idx="230">
                  <c:v>5</c:v>
                </c:pt>
                <c:pt idx="231">
                  <c:v>0</c:v>
                </c:pt>
                <c:pt idx="232">
                  <c:v>0</c:v>
                </c:pt>
                <c:pt idx="233">
                  <c:v>0</c:v>
                </c:pt>
                <c:pt idx="234">
                  <c:v>0</c:v>
                </c:pt>
                <c:pt idx="235">
                  <c:v>0</c:v>
                </c:pt>
                <c:pt idx="236">
                  <c:v>0</c:v>
                </c:pt>
                <c:pt idx="237">
                  <c:v>2</c:v>
                </c:pt>
                <c:pt idx="238">
                  <c:v>2</c:v>
                </c:pt>
                <c:pt idx="239">
                  <c:v>6</c:v>
                </c:pt>
                <c:pt idx="240">
                  <c:v>0</c:v>
                </c:pt>
                <c:pt idx="241">
                  <c:v>2</c:v>
                </c:pt>
                <c:pt idx="242">
                  <c:v>0</c:v>
                </c:pt>
                <c:pt idx="243">
                  <c:v>0</c:v>
                </c:pt>
                <c:pt idx="244">
                  <c:v>0</c:v>
                </c:pt>
                <c:pt idx="245">
                  <c:v>0</c:v>
                </c:pt>
                <c:pt idx="246">
                  <c:v>1</c:v>
                </c:pt>
                <c:pt idx="247">
                  <c:v>0</c:v>
                </c:pt>
                <c:pt idx="248">
                  <c:v>4</c:v>
                </c:pt>
                <c:pt idx="249">
                  <c:v>3</c:v>
                </c:pt>
                <c:pt idx="250">
                  <c:v>2</c:v>
                </c:pt>
                <c:pt idx="251">
                  <c:v>1</c:v>
                </c:pt>
                <c:pt idx="252">
                  <c:v>3</c:v>
                </c:pt>
                <c:pt idx="253">
                  <c:v>0</c:v>
                </c:pt>
                <c:pt idx="254">
                  <c:v>1</c:v>
                </c:pt>
                <c:pt idx="255">
                  <c:v>1</c:v>
                </c:pt>
                <c:pt idx="256">
                  <c:v>0</c:v>
                </c:pt>
                <c:pt idx="257">
                  <c:v>0</c:v>
                </c:pt>
                <c:pt idx="258">
                  <c:v>1</c:v>
                </c:pt>
                <c:pt idx="259">
                  <c:v>3</c:v>
                </c:pt>
                <c:pt idx="260">
                  <c:v>3</c:v>
                </c:pt>
                <c:pt idx="261">
                  <c:v>2</c:v>
                </c:pt>
                <c:pt idx="262">
                  <c:v>8</c:v>
                </c:pt>
                <c:pt idx="263">
                  <c:v>1</c:v>
                </c:pt>
                <c:pt idx="264">
                  <c:v>0</c:v>
                </c:pt>
                <c:pt idx="265">
                  <c:v>0</c:v>
                </c:pt>
                <c:pt idx="266">
                  <c:v>0</c:v>
                </c:pt>
                <c:pt idx="267">
                  <c:v>0</c:v>
                </c:pt>
                <c:pt idx="268">
                  <c:v>0</c:v>
                </c:pt>
                <c:pt idx="269">
                  <c:v>2</c:v>
                </c:pt>
                <c:pt idx="270">
                  <c:v>8</c:v>
                </c:pt>
              </c:numCache>
            </c:numRef>
          </c:val>
        </c:ser>
        <c:ser>
          <c:idx val="45"/>
          <c:order val="45"/>
          <c:tx>
            <c:strRef>
              <c:f>'[Kaz_20160302_Hattori report.xlsx]Genus'!$A$48</c:f>
              <c:strCache>
                <c:ptCount val="1"/>
                <c:pt idx="0">
                  <c:v>Turicibacter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report.xlsx]Genus'!$B$48:$JL$48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2</c:v>
                </c:pt>
                <c:pt idx="14">
                  <c:v>0</c:v>
                </c:pt>
                <c:pt idx="15">
                  <c:v>0</c:v>
                </c:pt>
                <c:pt idx="16">
                  <c:v>0</c:v>
                </c:pt>
                <c:pt idx="17">
                  <c:v>0</c:v>
                </c:pt>
                <c:pt idx="18">
                  <c:v>1</c:v>
                </c:pt>
                <c:pt idx="19">
                  <c:v>3</c:v>
                </c:pt>
                <c:pt idx="20">
                  <c:v>0</c:v>
                </c:pt>
                <c:pt idx="21">
                  <c:v>0</c:v>
                </c:pt>
                <c:pt idx="22">
                  <c:v>0</c:v>
                </c:pt>
                <c:pt idx="23">
                  <c:v>0</c:v>
                </c:pt>
                <c:pt idx="24">
                  <c:v>0</c:v>
                </c:pt>
                <c:pt idx="25">
                  <c:v>0</c:v>
                </c:pt>
                <c:pt idx="26">
                  <c:v>0</c:v>
                </c:pt>
                <c:pt idx="27">
                  <c:v>0</c:v>
                </c:pt>
                <c:pt idx="28">
                  <c:v>3</c:v>
                </c:pt>
                <c:pt idx="29">
                  <c:v>0</c:v>
                </c:pt>
                <c:pt idx="30">
                  <c:v>0</c:v>
                </c:pt>
                <c:pt idx="31">
                  <c:v>0</c:v>
                </c:pt>
                <c:pt idx="32">
                  <c:v>0</c:v>
                </c:pt>
                <c:pt idx="33">
                  <c:v>1</c:v>
                </c:pt>
                <c:pt idx="34">
                  <c:v>0</c:v>
                </c:pt>
                <c:pt idx="35">
                  <c:v>0</c:v>
                </c:pt>
                <c:pt idx="36">
                  <c:v>0</c:v>
                </c:pt>
                <c:pt idx="37">
                  <c:v>1</c:v>
                </c:pt>
                <c:pt idx="38">
                  <c:v>5</c:v>
                </c:pt>
                <c:pt idx="39">
                  <c:v>0</c:v>
                </c:pt>
                <c:pt idx="40">
                  <c:v>0</c:v>
                </c:pt>
                <c:pt idx="41">
                  <c:v>4</c:v>
                </c:pt>
                <c:pt idx="42">
                  <c:v>0</c:v>
                </c:pt>
                <c:pt idx="43">
                  <c:v>0</c:v>
                </c:pt>
                <c:pt idx="44">
                  <c:v>1</c:v>
                </c:pt>
                <c:pt idx="45">
                  <c:v>0</c:v>
                </c:pt>
                <c:pt idx="46">
                  <c:v>0</c:v>
                </c:pt>
                <c:pt idx="47">
                  <c:v>12</c:v>
                </c:pt>
                <c:pt idx="48">
                  <c:v>0</c:v>
                </c:pt>
                <c:pt idx="49">
                  <c:v>0</c:v>
                </c:pt>
                <c:pt idx="50">
                  <c:v>0</c:v>
                </c:pt>
                <c:pt idx="51">
                  <c:v>0</c:v>
                </c:pt>
                <c:pt idx="52">
                  <c:v>0</c:v>
                </c:pt>
                <c:pt idx="53">
                  <c:v>1</c:v>
                </c:pt>
                <c:pt idx="54">
                  <c:v>1</c:v>
                </c:pt>
                <c:pt idx="55">
                  <c:v>0</c:v>
                </c:pt>
                <c:pt idx="56">
                  <c:v>29</c:v>
                </c:pt>
                <c:pt idx="57">
                  <c:v>0</c:v>
                </c:pt>
                <c:pt idx="58">
                  <c:v>1</c:v>
                </c:pt>
                <c:pt idx="59">
                  <c:v>0</c:v>
                </c:pt>
                <c:pt idx="60">
                  <c:v>1</c:v>
                </c:pt>
                <c:pt idx="61">
                  <c:v>0</c:v>
                </c:pt>
                <c:pt idx="62">
                  <c:v>0</c:v>
                </c:pt>
                <c:pt idx="63">
                  <c:v>0</c:v>
                </c:pt>
                <c:pt idx="64">
                  <c:v>0</c:v>
                </c:pt>
                <c:pt idx="65">
                  <c:v>0</c:v>
                </c:pt>
                <c:pt idx="66">
                  <c:v>0</c:v>
                </c:pt>
                <c:pt idx="67">
                  <c:v>0</c:v>
                </c:pt>
                <c:pt idx="68">
                  <c:v>1</c:v>
                </c:pt>
                <c:pt idx="69">
                  <c:v>0</c:v>
                </c:pt>
                <c:pt idx="70">
                  <c:v>0</c:v>
                </c:pt>
                <c:pt idx="71">
                  <c:v>0</c:v>
                </c:pt>
                <c:pt idx="72">
                  <c:v>0</c:v>
                </c:pt>
                <c:pt idx="73">
                  <c:v>0</c:v>
                </c:pt>
                <c:pt idx="74">
                  <c:v>0</c:v>
                </c:pt>
                <c:pt idx="75">
                  <c:v>0</c:v>
                </c:pt>
                <c:pt idx="76">
                  <c:v>0</c:v>
                </c:pt>
                <c:pt idx="77">
                  <c:v>0</c:v>
                </c:pt>
                <c:pt idx="78">
                  <c:v>0</c:v>
                </c:pt>
                <c:pt idx="79">
                  <c:v>0</c:v>
                </c:pt>
                <c:pt idx="80">
                  <c:v>0</c:v>
                </c:pt>
                <c:pt idx="81">
                  <c:v>1</c:v>
                </c:pt>
                <c:pt idx="82">
                  <c:v>0</c:v>
                </c:pt>
                <c:pt idx="83">
                  <c:v>1</c:v>
                </c:pt>
                <c:pt idx="84">
                  <c:v>0</c:v>
                </c:pt>
                <c:pt idx="85">
                  <c:v>0</c:v>
                </c:pt>
                <c:pt idx="86">
                  <c:v>0</c:v>
                </c:pt>
                <c:pt idx="87">
                  <c:v>0</c:v>
                </c:pt>
                <c:pt idx="88">
                  <c:v>1</c:v>
                </c:pt>
                <c:pt idx="89">
                  <c:v>5</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1</c:v>
                </c:pt>
                <c:pt idx="115">
                  <c:v>0</c:v>
                </c:pt>
                <c:pt idx="116">
                  <c:v>0</c:v>
                </c:pt>
                <c:pt idx="117">
                  <c:v>0</c:v>
                </c:pt>
                <c:pt idx="118">
                  <c:v>0</c:v>
                </c:pt>
                <c:pt idx="119">
                  <c:v>0</c:v>
                </c:pt>
                <c:pt idx="120">
                  <c:v>0</c:v>
                </c:pt>
                <c:pt idx="121">
                  <c:v>0</c:v>
                </c:pt>
                <c:pt idx="122">
                  <c:v>39</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1</c:v>
                </c:pt>
                <c:pt idx="140">
                  <c:v>0</c:v>
                </c:pt>
                <c:pt idx="141">
                  <c:v>0</c:v>
                </c:pt>
                <c:pt idx="142">
                  <c:v>0</c:v>
                </c:pt>
                <c:pt idx="143">
                  <c:v>0</c:v>
                </c:pt>
                <c:pt idx="144">
                  <c:v>0</c:v>
                </c:pt>
                <c:pt idx="145">
                  <c:v>0</c:v>
                </c:pt>
                <c:pt idx="146">
                  <c:v>0</c:v>
                </c:pt>
                <c:pt idx="147">
                  <c:v>0</c:v>
                </c:pt>
                <c:pt idx="148">
                  <c:v>13</c:v>
                </c:pt>
                <c:pt idx="149">
                  <c:v>8</c:v>
                </c:pt>
                <c:pt idx="150">
                  <c:v>0</c:v>
                </c:pt>
                <c:pt idx="151">
                  <c:v>0</c:v>
                </c:pt>
                <c:pt idx="152">
                  <c:v>0</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4</c:v>
                </c:pt>
                <c:pt idx="168">
                  <c:v>1</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11</c:v>
                </c:pt>
                <c:pt idx="185">
                  <c:v>0</c:v>
                </c:pt>
                <c:pt idx="186">
                  <c:v>0</c:v>
                </c:pt>
                <c:pt idx="187">
                  <c:v>0</c:v>
                </c:pt>
                <c:pt idx="188">
                  <c:v>5</c:v>
                </c:pt>
                <c:pt idx="189">
                  <c:v>0</c:v>
                </c:pt>
                <c:pt idx="190">
                  <c:v>0</c:v>
                </c:pt>
                <c:pt idx="191">
                  <c:v>0</c:v>
                </c:pt>
                <c:pt idx="192">
                  <c:v>0</c:v>
                </c:pt>
                <c:pt idx="193">
                  <c:v>0</c:v>
                </c:pt>
                <c:pt idx="194">
                  <c:v>0</c:v>
                </c:pt>
                <c:pt idx="195">
                  <c:v>0</c:v>
                </c:pt>
                <c:pt idx="196">
                  <c:v>73</c:v>
                </c:pt>
                <c:pt idx="197">
                  <c:v>0</c:v>
                </c:pt>
                <c:pt idx="198">
                  <c:v>0</c:v>
                </c:pt>
                <c:pt idx="199">
                  <c:v>0</c:v>
                </c:pt>
                <c:pt idx="200">
                  <c:v>0</c:v>
                </c:pt>
                <c:pt idx="201">
                  <c:v>0</c:v>
                </c:pt>
                <c:pt idx="202">
                  <c:v>0</c:v>
                </c:pt>
                <c:pt idx="203">
                  <c:v>0</c:v>
                </c:pt>
                <c:pt idx="204">
                  <c:v>0</c:v>
                </c:pt>
                <c:pt idx="205">
                  <c:v>0</c:v>
                </c:pt>
                <c:pt idx="206">
                  <c:v>0</c:v>
                </c:pt>
                <c:pt idx="207">
                  <c:v>4</c:v>
                </c:pt>
                <c:pt idx="208">
                  <c:v>0</c:v>
                </c:pt>
                <c:pt idx="209">
                  <c:v>1</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4</c:v>
                </c:pt>
                <c:pt idx="242">
                  <c:v>0</c:v>
                </c:pt>
                <c:pt idx="243">
                  <c:v>0</c:v>
                </c:pt>
                <c:pt idx="244">
                  <c:v>2</c:v>
                </c:pt>
                <c:pt idx="245">
                  <c:v>0</c:v>
                </c:pt>
                <c:pt idx="246">
                  <c:v>0</c:v>
                </c:pt>
                <c:pt idx="247">
                  <c:v>0</c:v>
                </c:pt>
                <c:pt idx="248">
                  <c:v>0</c:v>
                </c:pt>
                <c:pt idx="249">
                  <c:v>0</c:v>
                </c:pt>
                <c:pt idx="250">
                  <c:v>0</c:v>
                </c:pt>
                <c:pt idx="251">
                  <c:v>0</c:v>
                </c:pt>
                <c:pt idx="252">
                  <c:v>1</c:v>
                </c:pt>
                <c:pt idx="253">
                  <c:v>0</c:v>
                </c:pt>
                <c:pt idx="254">
                  <c:v>6</c:v>
                </c:pt>
                <c:pt idx="255">
                  <c:v>0</c:v>
                </c:pt>
                <c:pt idx="256">
                  <c:v>1</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46"/>
          <c:order val="46"/>
          <c:tx>
            <c:strRef>
              <c:f>'[Kaz_20160302_Hattori report.xlsx]Genus'!$A$49</c:f>
              <c:strCache>
                <c:ptCount val="1"/>
                <c:pt idx="0">
                  <c:v>Slackia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report.xlsx]Genus'!$B$49:$JL$49</c:f>
              <c:numCache>
                <c:formatCode>General</c:formatCode>
                <c:ptCount val="271"/>
                <c:pt idx="0">
                  <c:v>0</c:v>
                </c:pt>
                <c:pt idx="1">
                  <c:v>4</c:v>
                </c:pt>
                <c:pt idx="2">
                  <c:v>0</c:v>
                </c:pt>
                <c:pt idx="3">
                  <c:v>0</c:v>
                </c:pt>
                <c:pt idx="4">
                  <c:v>3</c:v>
                </c:pt>
                <c:pt idx="5">
                  <c:v>6</c:v>
                </c:pt>
                <c:pt idx="6">
                  <c:v>8</c:v>
                </c:pt>
                <c:pt idx="7">
                  <c:v>1</c:v>
                </c:pt>
                <c:pt idx="8">
                  <c:v>0</c:v>
                </c:pt>
                <c:pt idx="9">
                  <c:v>0</c:v>
                </c:pt>
                <c:pt idx="10">
                  <c:v>8</c:v>
                </c:pt>
                <c:pt idx="11">
                  <c:v>0</c:v>
                </c:pt>
                <c:pt idx="12">
                  <c:v>0</c:v>
                </c:pt>
                <c:pt idx="13">
                  <c:v>3</c:v>
                </c:pt>
                <c:pt idx="14">
                  <c:v>0</c:v>
                </c:pt>
                <c:pt idx="15">
                  <c:v>1</c:v>
                </c:pt>
                <c:pt idx="16">
                  <c:v>4</c:v>
                </c:pt>
                <c:pt idx="17">
                  <c:v>2</c:v>
                </c:pt>
                <c:pt idx="18">
                  <c:v>0</c:v>
                </c:pt>
                <c:pt idx="19">
                  <c:v>1</c:v>
                </c:pt>
                <c:pt idx="20">
                  <c:v>0</c:v>
                </c:pt>
                <c:pt idx="21">
                  <c:v>0</c:v>
                </c:pt>
                <c:pt idx="22">
                  <c:v>1</c:v>
                </c:pt>
                <c:pt idx="23">
                  <c:v>0</c:v>
                </c:pt>
                <c:pt idx="24">
                  <c:v>0</c:v>
                </c:pt>
                <c:pt idx="25">
                  <c:v>0</c:v>
                </c:pt>
                <c:pt idx="26">
                  <c:v>1</c:v>
                </c:pt>
                <c:pt idx="27">
                  <c:v>5</c:v>
                </c:pt>
                <c:pt idx="28">
                  <c:v>0</c:v>
                </c:pt>
                <c:pt idx="29">
                  <c:v>0</c:v>
                </c:pt>
                <c:pt idx="30">
                  <c:v>0</c:v>
                </c:pt>
                <c:pt idx="31">
                  <c:v>0</c:v>
                </c:pt>
                <c:pt idx="32">
                  <c:v>1</c:v>
                </c:pt>
                <c:pt idx="33">
                  <c:v>0</c:v>
                </c:pt>
                <c:pt idx="34">
                  <c:v>1</c:v>
                </c:pt>
                <c:pt idx="35">
                  <c:v>0</c:v>
                </c:pt>
                <c:pt idx="36">
                  <c:v>0</c:v>
                </c:pt>
                <c:pt idx="37">
                  <c:v>0</c:v>
                </c:pt>
                <c:pt idx="38">
                  <c:v>0</c:v>
                </c:pt>
                <c:pt idx="39">
                  <c:v>0</c:v>
                </c:pt>
                <c:pt idx="40">
                  <c:v>0</c:v>
                </c:pt>
                <c:pt idx="41">
                  <c:v>2</c:v>
                </c:pt>
                <c:pt idx="42">
                  <c:v>0</c:v>
                </c:pt>
                <c:pt idx="43">
                  <c:v>1</c:v>
                </c:pt>
                <c:pt idx="44">
                  <c:v>0</c:v>
                </c:pt>
                <c:pt idx="45">
                  <c:v>1</c:v>
                </c:pt>
                <c:pt idx="46">
                  <c:v>2</c:v>
                </c:pt>
                <c:pt idx="47">
                  <c:v>3</c:v>
                </c:pt>
                <c:pt idx="48">
                  <c:v>4</c:v>
                </c:pt>
                <c:pt idx="49">
                  <c:v>0</c:v>
                </c:pt>
                <c:pt idx="50">
                  <c:v>0</c:v>
                </c:pt>
                <c:pt idx="51">
                  <c:v>0</c:v>
                </c:pt>
                <c:pt idx="52">
                  <c:v>1</c:v>
                </c:pt>
                <c:pt idx="53">
                  <c:v>0</c:v>
                </c:pt>
                <c:pt idx="54">
                  <c:v>0</c:v>
                </c:pt>
                <c:pt idx="55">
                  <c:v>1</c:v>
                </c:pt>
                <c:pt idx="56">
                  <c:v>0</c:v>
                </c:pt>
                <c:pt idx="57">
                  <c:v>0</c:v>
                </c:pt>
                <c:pt idx="58">
                  <c:v>0</c:v>
                </c:pt>
                <c:pt idx="59">
                  <c:v>0</c:v>
                </c:pt>
                <c:pt idx="60">
                  <c:v>1</c:v>
                </c:pt>
                <c:pt idx="61">
                  <c:v>3</c:v>
                </c:pt>
                <c:pt idx="62">
                  <c:v>0</c:v>
                </c:pt>
                <c:pt idx="63">
                  <c:v>0</c:v>
                </c:pt>
                <c:pt idx="64">
                  <c:v>1</c:v>
                </c:pt>
                <c:pt idx="65">
                  <c:v>0</c:v>
                </c:pt>
                <c:pt idx="66">
                  <c:v>0</c:v>
                </c:pt>
                <c:pt idx="67">
                  <c:v>2</c:v>
                </c:pt>
                <c:pt idx="68">
                  <c:v>0</c:v>
                </c:pt>
                <c:pt idx="69">
                  <c:v>1</c:v>
                </c:pt>
                <c:pt idx="70">
                  <c:v>2</c:v>
                </c:pt>
                <c:pt idx="71">
                  <c:v>0</c:v>
                </c:pt>
                <c:pt idx="72">
                  <c:v>0</c:v>
                </c:pt>
                <c:pt idx="73">
                  <c:v>1</c:v>
                </c:pt>
                <c:pt idx="74">
                  <c:v>0</c:v>
                </c:pt>
                <c:pt idx="75">
                  <c:v>2</c:v>
                </c:pt>
                <c:pt idx="76">
                  <c:v>0</c:v>
                </c:pt>
                <c:pt idx="77">
                  <c:v>2</c:v>
                </c:pt>
                <c:pt idx="78">
                  <c:v>1</c:v>
                </c:pt>
                <c:pt idx="79">
                  <c:v>0</c:v>
                </c:pt>
                <c:pt idx="80">
                  <c:v>0</c:v>
                </c:pt>
                <c:pt idx="81">
                  <c:v>0</c:v>
                </c:pt>
                <c:pt idx="82">
                  <c:v>0</c:v>
                </c:pt>
                <c:pt idx="83">
                  <c:v>7</c:v>
                </c:pt>
                <c:pt idx="84">
                  <c:v>0</c:v>
                </c:pt>
                <c:pt idx="85">
                  <c:v>0</c:v>
                </c:pt>
                <c:pt idx="86">
                  <c:v>0</c:v>
                </c:pt>
                <c:pt idx="87">
                  <c:v>0</c:v>
                </c:pt>
                <c:pt idx="88">
                  <c:v>0</c:v>
                </c:pt>
                <c:pt idx="89">
                  <c:v>0</c:v>
                </c:pt>
                <c:pt idx="90">
                  <c:v>1</c:v>
                </c:pt>
                <c:pt idx="91">
                  <c:v>1</c:v>
                </c:pt>
                <c:pt idx="92">
                  <c:v>0</c:v>
                </c:pt>
                <c:pt idx="93">
                  <c:v>1</c:v>
                </c:pt>
                <c:pt idx="94">
                  <c:v>0</c:v>
                </c:pt>
                <c:pt idx="95">
                  <c:v>0</c:v>
                </c:pt>
                <c:pt idx="96">
                  <c:v>0</c:v>
                </c:pt>
                <c:pt idx="97">
                  <c:v>1</c:v>
                </c:pt>
                <c:pt idx="98">
                  <c:v>0</c:v>
                </c:pt>
                <c:pt idx="99">
                  <c:v>0</c:v>
                </c:pt>
                <c:pt idx="100">
                  <c:v>0</c:v>
                </c:pt>
                <c:pt idx="101">
                  <c:v>0</c:v>
                </c:pt>
                <c:pt idx="102">
                  <c:v>1</c:v>
                </c:pt>
                <c:pt idx="103">
                  <c:v>0</c:v>
                </c:pt>
                <c:pt idx="104">
                  <c:v>0</c:v>
                </c:pt>
                <c:pt idx="105">
                  <c:v>0</c:v>
                </c:pt>
                <c:pt idx="106">
                  <c:v>0</c:v>
                </c:pt>
                <c:pt idx="107">
                  <c:v>0</c:v>
                </c:pt>
                <c:pt idx="108">
                  <c:v>4</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3</c:v>
                </c:pt>
                <c:pt idx="123">
                  <c:v>1</c:v>
                </c:pt>
                <c:pt idx="124">
                  <c:v>0</c:v>
                </c:pt>
                <c:pt idx="125">
                  <c:v>12</c:v>
                </c:pt>
                <c:pt idx="126">
                  <c:v>2</c:v>
                </c:pt>
                <c:pt idx="127">
                  <c:v>1</c:v>
                </c:pt>
                <c:pt idx="128">
                  <c:v>1</c:v>
                </c:pt>
                <c:pt idx="129">
                  <c:v>0</c:v>
                </c:pt>
                <c:pt idx="130">
                  <c:v>1</c:v>
                </c:pt>
                <c:pt idx="131">
                  <c:v>0</c:v>
                </c:pt>
                <c:pt idx="132">
                  <c:v>1</c:v>
                </c:pt>
                <c:pt idx="133">
                  <c:v>1</c:v>
                </c:pt>
                <c:pt idx="134">
                  <c:v>0</c:v>
                </c:pt>
                <c:pt idx="135">
                  <c:v>0</c:v>
                </c:pt>
                <c:pt idx="136">
                  <c:v>1</c:v>
                </c:pt>
                <c:pt idx="137">
                  <c:v>0</c:v>
                </c:pt>
                <c:pt idx="138">
                  <c:v>0</c:v>
                </c:pt>
                <c:pt idx="139">
                  <c:v>0</c:v>
                </c:pt>
                <c:pt idx="140">
                  <c:v>3</c:v>
                </c:pt>
                <c:pt idx="141">
                  <c:v>2</c:v>
                </c:pt>
                <c:pt idx="142">
                  <c:v>4</c:v>
                </c:pt>
                <c:pt idx="143">
                  <c:v>0</c:v>
                </c:pt>
                <c:pt idx="144">
                  <c:v>0</c:v>
                </c:pt>
                <c:pt idx="145">
                  <c:v>0</c:v>
                </c:pt>
                <c:pt idx="146">
                  <c:v>1</c:v>
                </c:pt>
                <c:pt idx="147">
                  <c:v>0</c:v>
                </c:pt>
                <c:pt idx="148">
                  <c:v>0</c:v>
                </c:pt>
                <c:pt idx="149">
                  <c:v>2</c:v>
                </c:pt>
                <c:pt idx="150">
                  <c:v>0</c:v>
                </c:pt>
                <c:pt idx="151">
                  <c:v>0</c:v>
                </c:pt>
                <c:pt idx="152">
                  <c:v>3</c:v>
                </c:pt>
                <c:pt idx="153">
                  <c:v>2</c:v>
                </c:pt>
                <c:pt idx="154">
                  <c:v>0</c:v>
                </c:pt>
                <c:pt idx="155">
                  <c:v>0</c:v>
                </c:pt>
                <c:pt idx="156">
                  <c:v>0</c:v>
                </c:pt>
                <c:pt idx="157">
                  <c:v>2</c:v>
                </c:pt>
                <c:pt idx="158">
                  <c:v>5</c:v>
                </c:pt>
                <c:pt idx="159">
                  <c:v>0</c:v>
                </c:pt>
                <c:pt idx="160">
                  <c:v>0</c:v>
                </c:pt>
                <c:pt idx="161">
                  <c:v>0</c:v>
                </c:pt>
                <c:pt idx="162">
                  <c:v>0</c:v>
                </c:pt>
                <c:pt idx="163">
                  <c:v>0</c:v>
                </c:pt>
                <c:pt idx="164">
                  <c:v>1</c:v>
                </c:pt>
                <c:pt idx="165">
                  <c:v>17</c:v>
                </c:pt>
                <c:pt idx="166">
                  <c:v>1</c:v>
                </c:pt>
                <c:pt idx="167">
                  <c:v>1</c:v>
                </c:pt>
                <c:pt idx="168">
                  <c:v>0</c:v>
                </c:pt>
                <c:pt idx="169">
                  <c:v>1</c:v>
                </c:pt>
                <c:pt idx="170">
                  <c:v>0</c:v>
                </c:pt>
                <c:pt idx="171">
                  <c:v>0</c:v>
                </c:pt>
                <c:pt idx="172">
                  <c:v>1</c:v>
                </c:pt>
                <c:pt idx="173">
                  <c:v>0</c:v>
                </c:pt>
                <c:pt idx="174">
                  <c:v>0</c:v>
                </c:pt>
                <c:pt idx="175">
                  <c:v>0</c:v>
                </c:pt>
                <c:pt idx="176">
                  <c:v>1</c:v>
                </c:pt>
                <c:pt idx="177">
                  <c:v>0</c:v>
                </c:pt>
                <c:pt idx="178">
                  <c:v>0</c:v>
                </c:pt>
                <c:pt idx="179">
                  <c:v>0</c:v>
                </c:pt>
                <c:pt idx="180">
                  <c:v>2</c:v>
                </c:pt>
                <c:pt idx="181">
                  <c:v>0</c:v>
                </c:pt>
                <c:pt idx="182">
                  <c:v>2</c:v>
                </c:pt>
                <c:pt idx="183">
                  <c:v>7</c:v>
                </c:pt>
                <c:pt idx="184">
                  <c:v>0</c:v>
                </c:pt>
                <c:pt idx="185">
                  <c:v>1</c:v>
                </c:pt>
                <c:pt idx="186">
                  <c:v>0</c:v>
                </c:pt>
                <c:pt idx="187">
                  <c:v>0</c:v>
                </c:pt>
                <c:pt idx="188">
                  <c:v>0</c:v>
                </c:pt>
                <c:pt idx="189">
                  <c:v>0</c:v>
                </c:pt>
                <c:pt idx="190">
                  <c:v>1</c:v>
                </c:pt>
                <c:pt idx="191">
                  <c:v>0</c:v>
                </c:pt>
                <c:pt idx="192">
                  <c:v>0</c:v>
                </c:pt>
                <c:pt idx="193">
                  <c:v>2</c:v>
                </c:pt>
                <c:pt idx="194">
                  <c:v>0</c:v>
                </c:pt>
                <c:pt idx="195">
                  <c:v>0</c:v>
                </c:pt>
                <c:pt idx="196">
                  <c:v>0</c:v>
                </c:pt>
                <c:pt idx="197">
                  <c:v>0</c:v>
                </c:pt>
                <c:pt idx="198">
                  <c:v>0</c:v>
                </c:pt>
                <c:pt idx="199">
                  <c:v>2</c:v>
                </c:pt>
                <c:pt idx="200">
                  <c:v>0</c:v>
                </c:pt>
                <c:pt idx="201">
                  <c:v>0</c:v>
                </c:pt>
                <c:pt idx="202">
                  <c:v>0</c:v>
                </c:pt>
                <c:pt idx="203">
                  <c:v>0</c:v>
                </c:pt>
                <c:pt idx="204">
                  <c:v>0</c:v>
                </c:pt>
                <c:pt idx="205">
                  <c:v>0</c:v>
                </c:pt>
                <c:pt idx="206">
                  <c:v>0</c:v>
                </c:pt>
                <c:pt idx="207">
                  <c:v>0</c:v>
                </c:pt>
                <c:pt idx="208">
                  <c:v>0</c:v>
                </c:pt>
                <c:pt idx="209">
                  <c:v>1</c:v>
                </c:pt>
                <c:pt idx="210">
                  <c:v>0</c:v>
                </c:pt>
                <c:pt idx="211">
                  <c:v>0</c:v>
                </c:pt>
                <c:pt idx="212">
                  <c:v>0</c:v>
                </c:pt>
                <c:pt idx="213">
                  <c:v>0</c:v>
                </c:pt>
                <c:pt idx="214">
                  <c:v>0</c:v>
                </c:pt>
                <c:pt idx="215">
                  <c:v>0</c:v>
                </c:pt>
                <c:pt idx="216">
                  <c:v>2</c:v>
                </c:pt>
                <c:pt idx="217">
                  <c:v>0</c:v>
                </c:pt>
                <c:pt idx="218">
                  <c:v>0</c:v>
                </c:pt>
                <c:pt idx="219">
                  <c:v>1</c:v>
                </c:pt>
                <c:pt idx="220">
                  <c:v>0</c:v>
                </c:pt>
                <c:pt idx="221">
                  <c:v>7</c:v>
                </c:pt>
                <c:pt idx="222">
                  <c:v>0</c:v>
                </c:pt>
                <c:pt idx="223">
                  <c:v>0</c:v>
                </c:pt>
                <c:pt idx="224">
                  <c:v>0</c:v>
                </c:pt>
                <c:pt idx="225">
                  <c:v>1</c:v>
                </c:pt>
                <c:pt idx="226">
                  <c:v>1</c:v>
                </c:pt>
                <c:pt idx="227">
                  <c:v>0</c:v>
                </c:pt>
                <c:pt idx="228">
                  <c:v>0</c:v>
                </c:pt>
                <c:pt idx="229">
                  <c:v>1</c:v>
                </c:pt>
                <c:pt idx="230">
                  <c:v>8</c:v>
                </c:pt>
                <c:pt idx="231">
                  <c:v>0</c:v>
                </c:pt>
                <c:pt idx="232">
                  <c:v>3</c:v>
                </c:pt>
                <c:pt idx="233">
                  <c:v>1</c:v>
                </c:pt>
                <c:pt idx="234">
                  <c:v>0</c:v>
                </c:pt>
                <c:pt idx="235">
                  <c:v>0</c:v>
                </c:pt>
                <c:pt idx="236">
                  <c:v>0</c:v>
                </c:pt>
                <c:pt idx="237">
                  <c:v>1</c:v>
                </c:pt>
                <c:pt idx="238">
                  <c:v>0</c:v>
                </c:pt>
                <c:pt idx="239">
                  <c:v>9</c:v>
                </c:pt>
                <c:pt idx="240">
                  <c:v>1</c:v>
                </c:pt>
                <c:pt idx="241">
                  <c:v>0</c:v>
                </c:pt>
                <c:pt idx="242">
                  <c:v>0</c:v>
                </c:pt>
                <c:pt idx="243">
                  <c:v>0</c:v>
                </c:pt>
                <c:pt idx="244">
                  <c:v>0</c:v>
                </c:pt>
                <c:pt idx="245">
                  <c:v>2</c:v>
                </c:pt>
                <c:pt idx="246">
                  <c:v>0</c:v>
                </c:pt>
                <c:pt idx="247">
                  <c:v>0</c:v>
                </c:pt>
                <c:pt idx="248">
                  <c:v>0</c:v>
                </c:pt>
                <c:pt idx="249">
                  <c:v>0</c:v>
                </c:pt>
                <c:pt idx="250">
                  <c:v>0</c:v>
                </c:pt>
                <c:pt idx="251">
                  <c:v>0</c:v>
                </c:pt>
                <c:pt idx="252">
                  <c:v>1</c:v>
                </c:pt>
                <c:pt idx="253">
                  <c:v>0</c:v>
                </c:pt>
                <c:pt idx="254">
                  <c:v>0</c:v>
                </c:pt>
                <c:pt idx="255">
                  <c:v>0</c:v>
                </c:pt>
                <c:pt idx="256">
                  <c:v>3</c:v>
                </c:pt>
                <c:pt idx="257">
                  <c:v>0</c:v>
                </c:pt>
                <c:pt idx="258">
                  <c:v>0</c:v>
                </c:pt>
                <c:pt idx="259">
                  <c:v>0</c:v>
                </c:pt>
                <c:pt idx="260">
                  <c:v>0</c:v>
                </c:pt>
                <c:pt idx="261">
                  <c:v>0</c:v>
                </c:pt>
                <c:pt idx="262">
                  <c:v>2</c:v>
                </c:pt>
                <c:pt idx="263">
                  <c:v>0</c:v>
                </c:pt>
                <c:pt idx="264">
                  <c:v>4</c:v>
                </c:pt>
                <c:pt idx="265">
                  <c:v>0</c:v>
                </c:pt>
                <c:pt idx="266">
                  <c:v>2</c:v>
                </c:pt>
                <c:pt idx="267">
                  <c:v>0</c:v>
                </c:pt>
                <c:pt idx="268">
                  <c:v>0</c:v>
                </c:pt>
                <c:pt idx="269">
                  <c:v>1</c:v>
                </c:pt>
                <c:pt idx="270">
                  <c:v>0</c:v>
                </c:pt>
              </c:numCache>
            </c:numRef>
          </c:val>
        </c:ser>
        <c:ser>
          <c:idx val="47"/>
          <c:order val="47"/>
          <c:tx>
            <c:strRef>
              <c:f>'[Kaz_20160302_Hattori report.xlsx]Genus'!$A$50</c:f>
              <c:strCache>
                <c:ptCount val="1"/>
                <c:pt idx="0">
                  <c:v>Klebsiella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report.xlsx]Genus'!$B$50:$JL$50</c:f>
              <c:numCache>
                <c:formatCode>General</c:formatCode>
                <c:ptCount val="271"/>
                <c:pt idx="0">
                  <c:v>5</c:v>
                </c:pt>
                <c:pt idx="1">
                  <c:v>0</c:v>
                </c:pt>
                <c:pt idx="2">
                  <c:v>0</c:v>
                </c:pt>
                <c:pt idx="3">
                  <c:v>0</c:v>
                </c:pt>
                <c:pt idx="4">
                  <c:v>0</c:v>
                </c:pt>
                <c:pt idx="5">
                  <c:v>0</c:v>
                </c:pt>
                <c:pt idx="6">
                  <c:v>0</c:v>
                </c:pt>
                <c:pt idx="7">
                  <c:v>0</c:v>
                </c:pt>
                <c:pt idx="8">
                  <c:v>0</c:v>
                </c:pt>
                <c:pt idx="9">
                  <c:v>0</c:v>
                </c:pt>
                <c:pt idx="10">
                  <c:v>4</c:v>
                </c:pt>
                <c:pt idx="11">
                  <c:v>1</c:v>
                </c:pt>
                <c:pt idx="12">
                  <c:v>21</c:v>
                </c:pt>
                <c:pt idx="13">
                  <c:v>16</c:v>
                </c:pt>
                <c:pt idx="14">
                  <c:v>1</c:v>
                </c:pt>
                <c:pt idx="15">
                  <c:v>23</c:v>
                </c:pt>
                <c:pt idx="16">
                  <c:v>0</c:v>
                </c:pt>
                <c:pt idx="17">
                  <c:v>0</c:v>
                </c:pt>
                <c:pt idx="18">
                  <c:v>0</c:v>
                </c:pt>
                <c:pt idx="19">
                  <c:v>0</c:v>
                </c:pt>
                <c:pt idx="20">
                  <c:v>0</c:v>
                </c:pt>
                <c:pt idx="21">
                  <c:v>6</c:v>
                </c:pt>
                <c:pt idx="22">
                  <c:v>0</c:v>
                </c:pt>
                <c:pt idx="23">
                  <c:v>0</c:v>
                </c:pt>
                <c:pt idx="24">
                  <c:v>0</c:v>
                </c:pt>
                <c:pt idx="25">
                  <c:v>0</c:v>
                </c:pt>
                <c:pt idx="26">
                  <c:v>0</c:v>
                </c:pt>
                <c:pt idx="27">
                  <c:v>0</c:v>
                </c:pt>
                <c:pt idx="28">
                  <c:v>5</c:v>
                </c:pt>
                <c:pt idx="29">
                  <c:v>0</c:v>
                </c:pt>
                <c:pt idx="30">
                  <c:v>0</c:v>
                </c:pt>
                <c:pt idx="31">
                  <c:v>0</c:v>
                </c:pt>
                <c:pt idx="32">
                  <c:v>0</c:v>
                </c:pt>
                <c:pt idx="33">
                  <c:v>0</c:v>
                </c:pt>
                <c:pt idx="34">
                  <c:v>2</c:v>
                </c:pt>
                <c:pt idx="35">
                  <c:v>0</c:v>
                </c:pt>
                <c:pt idx="36">
                  <c:v>18</c:v>
                </c:pt>
                <c:pt idx="37">
                  <c:v>0</c:v>
                </c:pt>
                <c:pt idx="38">
                  <c:v>0</c:v>
                </c:pt>
                <c:pt idx="39">
                  <c:v>0</c:v>
                </c:pt>
                <c:pt idx="40">
                  <c:v>1</c:v>
                </c:pt>
                <c:pt idx="41">
                  <c:v>0</c:v>
                </c:pt>
                <c:pt idx="42">
                  <c:v>0</c:v>
                </c:pt>
                <c:pt idx="43">
                  <c:v>0</c:v>
                </c:pt>
                <c:pt idx="44">
                  <c:v>1</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9</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3</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3</c:v>
                </c:pt>
                <c:pt idx="185">
                  <c:v>0</c:v>
                </c:pt>
                <c:pt idx="186">
                  <c:v>0</c:v>
                </c:pt>
                <c:pt idx="187">
                  <c:v>0</c:v>
                </c:pt>
                <c:pt idx="188">
                  <c:v>0</c:v>
                </c:pt>
                <c:pt idx="189">
                  <c:v>0</c:v>
                </c:pt>
                <c:pt idx="190">
                  <c:v>55</c:v>
                </c:pt>
                <c:pt idx="191">
                  <c:v>0</c:v>
                </c:pt>
                <c:pt idx="192">
                  <c:v>0</c:v>
                </c:pt>
                <c:pt idx="193">
                  <c:v>0</c:v>
                </c:pt>
                <c:pt idx="194">
                  <c:v>0</c:v>
                </c:pt>
                <c:pt idx="195">
                  <c:v>0</c:v>
                </c:pt>
                <c:pt idx="196">
                  <c:v>0</c:v>
                </c:pt>
                <c:pt idx="197">
                  <c:v>54</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1</c:v>
                </c:pt>
                <c:pt idx="217">
                  <c:v>1</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1</c:v>
                </c:pt>
                <c:pt idx="264">
                  <c:v>0</c:v>
                </c:pt>
                <c:pt idx="265">
                  <c:v>0</c:v>
                </c:pt>
                <c:pt idx="266">
                  <c:v>0</c:v>
                </c:pt>
                <c:pt idx="267">
                  <c:v>0</c:v>
                </c:pt>
                <c:pt idx="268">
                  <c:v>0</c:v>
                </c:pt>
                <c:pt idx="269">
                  <c:v>0</c:v>
                </c:pt>
                <c:pt idx="270">
                  <c:v>0</c:v>
                </c:pt>
              </c:numCache>
            </c:numRef>
          </c:val>
        </c:ser>
        <c:ser>
          <c:idx val="48"/>
          <c:order val="48"/>
          <c:tx>
            <c:strRef>
              <c:f>'[Kaz_20160302_Hattori report.xlsx]Genus'!$A$51</c:f>
              <c:strCache>
                <c:ptCount val="1"/>
                <c:pt idx="0">
                  <c:v>Allisonella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report.xlsx]Genus'!$B$51:$JL$51</c:f>
              <c:numCache>
                <c:formatCode>General</c:formatCode>
                <c:ptCount val="271"/>
                <c:pt idx="0">
                  <c:v>4</c:v>
                </c:pt>
                <c:pt idx="1">
                  <c:v>1</c:v>
                </c:pt>
                <c:pt idx="2">
                  <c:v>0</c:v>
                </c:pt>
                <c:pt idx="3">
                  <c:v>0</c:v>
                </c:pt>
                <c:pt idx="4">
                  <c:v>0</c:v>
                </c:pt>
                <c:pt idx="5">
                  <c:v>5</c:v>
                </c:pt>
                <c:pt idx="6">
                  <c:v>0</c:v>
                </c:pt>
                <c:pt idx="7">
                  <c:v>1</c:v>
                </c:pt>
                <c:pt idx="8">
                  <c:v>0</c:v>
                </c:pt>
                <c:pt idx="9">
                  <c:v>0</c:v>
                </c:pt>
                <c:pt idx="10">
                  <c:v>2</c:v>
                </c:pt>
                <c:pt idx="11">
                  <c:v>0</c:v>
                </c:pt>
                <c:pt idx="12">
                  <c:v>0</c:v>
                </c:pt>
                <c:pt idx="13">
                  <c:v>0</c:v>
                </c:pt>
                <c:pt idx="14">
                  <c:v>6</c:v>
                </c:pt>
                <c:pt idx="15">
                  <c:v>0</c:v>
                </c:pt>
                <c:pt idx="16">
                  <c:v>1</c:v>
                </c:pt>
                <c:pt idx="17">
                  <c:v>0</c:v>
                </c:pt>
                <c:pt idx="18">
                  <c:v>1</c:v>
                </c:pt>
                <c:pt idx="19">
                  <c:v>2</c:v>
                </c:pt>
                <c:pt idx="20">
                  <c:v>2</c:v>
                </c:pt>
                <c:pt idx="21">
                  <c:v>6</c:v>
                </c:pt>
                <c:pt idx="22">
                  <c:v>1</c:v>
                </c:pt>
                <c:pt idx="23">
                  <c:v>0</c:v>
                </c:pt>
                <c:pt idx="24">
                  <c:v>0</c:v>
                </c:pt>
                <c:pt idx="25">
                  <c:v>4</c:v>
                </c:pt>
                <c:pt idx="26">
                  <c:v>0</c:v>
                </c:pt>
                <c:pt idx="27">
                  <c:v>1</c:v>
                </c:pt>
                <c:pt idx="28">
                  <c:v>0</c:v>
                </c:pt>
                <c:pt idx="29">
                  <c:v>0</c:v>
                </c:pt>
                <c:pt idx="30">
                  <c:v>0</c:v>
                </c:pt>
                <c:pt idx="31">
                  <c:v>0</c:v>
                </c:pt>
                <c:pt idx="32">
                  <c:v>0</c:v>
                </c:pt>
                <c:pt idx="33">
                  <c:v>0</c:v>
                </c:pt>
                <c:pt idx="34">
                  <c:v>0</c:v>
                </c:pt>
                <c:pt idx="35">
                  <c:v>0</c:v>
                </c:pt>
                <c:pt idx="36">
                  <c:v>0</c:v>
                </c:pt>
                <c:pt idx="37">
                  <c:v>0</c:v>
                </c:pt>
                <c:pt idx="38">
                  <c:v>0</c:v>
                </c:pt>
                <c:pt idx="39">
                  <c:v>0</c:v>
                </c:pt>
                <c:pt idx="40">
                  <c:v>2</c:v>
                </c:pt>
                <c:pt idx="41">
                  <c:v>0</c:v>
                </c:pt>
                <c:pt idx="42">
                  <c:v>0</c:v>
                </c:pt>
                <c:pt idx="43">
                  <c:v>2</c:v>
                </c:pt>
                <c:pt idx="44">
                  <c:v>1</c:v>
                </c:pt>
                <c:pt idx="45">
                  <c:v>0</c:v>
                </c:pt>
                <c:pt idx="46">
                  <c:v>0</c:v>
                </c:pt>
                <c:pt idx="47">
                  <c:v>1</c:v>
                </c:pt>
                <c:pt idx="48">
                  <c:v>7</c:v>
                </c:pt>
                <c:pt idx="49">
                  <c:v>0</c:v>
                </c:pt>
                <c:pt idx="50">
                  <c:v>0</c:v>
                </c:pt>
                <c:pt idx="51">
                  <c:v>1</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4</c:v>
                </c:pt>
                <c:pt idx="70">
                  <c:v>5</c:v>
                </c:pt>
                <c:pt idx="71">
                  <c:v>0</c:v>
                </c:pt>
                <c:pt idx="72">
                  <c:v>0</c:v>
                </c:pt>
                <c:pt idx="73">
                  <c:v>0</c:v>
                </c:pt>
                <c:pt idx="74">
                  <c:v>2</c:v>
                </c:pt>
                <c:pt idx="75">
                  <c:v>0</c:v>
                </c:pt>
                <c:pt idx="76">
                  <c:v>4</c:v>
                </c:pt>
                <c:pt idx="77">
                  <c:v>0</c:v>
                </c:pt>
                <c:pt idx="78">
                  <c:v>3</c:v>
                </c:pt>
                <c:pt idx="79">
                  <c:v>0</c:v>
                </c:pt>
                <c:pt idx="80">
                  <c:v>0</c:v>
                </c:pt>
                <c:pt idx="81">
                  <c:v>3</c:v>
                </c:pt>
                <c:pt idx="82">
                  <c:v>1</c:v>
                </c:pt>
                <c:pt idx="83">
                  <c:v>0</c:v>
                </c:pt>
                <c:pt idx="84">
                  <c:v>0</c:v>
                </c:pt>
                <c:pt idx="85">
                  <c:v>0</c:v>
                </c:pt>
                <c:pt idx="86">
                  <c:v>0</c:v>
                </c:pt>
                <c:pt idx="87">
                  <c:v>0</c:v>
                </c:pt>
                <c:pt idx="88">
                  <c:v>1</c:v>
                </c:pt>
                <c:pt idx="89">
                  <c:v>14</c:v>
                </c:pt>
                <c:pt idx="90">
                  <c:v>0</c:v>
                </c:pt>
                <c:pt idx="91">
                  <c:v>0</c:v>
                </c:pt>
                <c:pt idx="92">
                  <c:v>0</c:v>
                </c:pt>
                <c:pt idx="93">
                  <c:v>2</c:v>
                </c:pt>
                <c:pt idx="94">
                  <c:v>0</c:v>
                </c:pt>
                <c:pt idx="95">
                  <c:v>1</c:v>
                </c:pt>
                <c:pt idx="96">
                  <c:v>0</c:v>
                </c:pt>
                <c:pt idx="97">
                  <c:v>1</c:v>
                </c:pt>
                <c:pt idx="98">
                  <c:v>1</c:v>
                </c:pt>
                <c:pt idx="99">
                  <c:v>1</c:v>
                </c:pt>
                <c:pt idx="100">
                  <c:v>0</c:v>
                </c:pt>
                <c:pt idx="101">
                  <c:v>0</c:v>
                </c:pt>
                <c:pt idx="102">
                  <c:v>0</c:v>
                </c:pt>
                <c:pt idx="103">
                  <c:v>0</c:v>
                </c:pt>
                <c:pt idx="104">
                  <c:v>0</c:v>
                </c:pt>
                <c:pt idx="105">
                  <c:v>0</c:v>
                </c:pt>
                <c:pt idx="106">
                  <c:v>1</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2</c:v>
                </c:pt>
                <c:pt idx="128">
                  <c:v>0</c:v>
                </c:pt>
                <c:pt idx="129">
                  <c:v>0</c:v>
                </c:pt>
                <c:pt idx="130">
                  <c:v>0</c:v>
                </c:pt>
                <c:pt idx="131">
                  <c:v>0</c:v>
                </c:pt>
                <c:pt idx="132">
                  <c:v>0</c:v>
                </c:pt>
                <c:pt idx="133">
                  <c:v>1</c:v>
                </c:pt>
                <c:pt idx="134">
                  <c:v>0</c:v>
                </c:pt>
                <c:pt idx="135">
                  <c:v>1</c:v>
                </c:pt>
                <c:pt idx="136">
                  <c:v>0</c:v>
                </c:pt>
                <c:pt idx="137">
                  <c:v>0</c:v>
                </c:pt>
                <c:pt idx="138">
                  <c:v>0</c:v>
                </c:pt>
                <c:pt idx="139">
                  <c:v>1</c:v>
                </c:pt>
                <c:pt idx="140">
                  <c:v>1</c:v>
                </c:pt>
                <c:pt idx="141">
                  <c:v>6</c:v>
                </c:pt>
                <c:pt idx="142">
                  <c:v>1</c:v>
                </c:pt>
                <c:pt idx="143">
                  <c:v>0</c:v>
                </c:pt>
                <c:pt idx="144">
                  <c:v>0</c:v>
                </c:pt>
                <c:pt idx="145">
                  <c:v>0</c:v>
                </c:pt>
                <c:pt idx="146">
                  <c:v>0</c:v>
                </c:pt>
                <c:pt idx="147">
                  <c:v>0</c:v>
                </c:pt>
                <c:pt idx="148">
                  <c:v>11</c:v>
                </c:pt>
                <c:pt idx="149">
                  <c:v>1</c:v>
                </c:pt>
                <c:pt idx="150">
                  <c:v>0</c:v>
                </c:pt>
                <c:pt idx="151">
                  <c:v>1</c:v>
                </c:pt>
                <c:pt idx="152">
                  <c:v>0</c:v>
                </c:pt>
                <c:pt idx="153">
                  <c:v>10</c:v>
                </c:pt>
                <c:pt idx="154">
                  <c:v>0</c:v>
                </c:pt>
                <c:pt idx="155">
                  <c:v>1</c:v>
                </c:pt>
                <c:pt idx="156">
                  <c:v>0</c:v>
                </c:pt>
                <c:pt idx="157">
                  <c:v>2</c:v>
                </c:pt>
                <c:pt idx="158">
                  <c:v>0</c:v>
                </c:pt>
                <c:pt idx="159">
                  <c:v>0</c:v>
                </c:pt>
                <c:pt idx="160">
                  <c:v>1</c:v>
                </c:pt>
                <c:pt idx="161">
                  <c:v>0</c:v>
                </c:pt>
                <c:pt idx="162">
                  <c:v>2</c:v>
                </c:pt>
                <c:pt idx="163">
                  <c:v>0</c:v>
                </c:pt>
                <c:pt idx="164">
                  <c:v>0</c:v>
                </c:pt>
                <c:pt idx="165">
                  <c:v>0</c:v>
                </c:pt>
                <c:pt idx="166">
                  <c:v>1</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1</c:v>
                </c:pt>
                <c:pt idx="183">
                  <c:v>1</c:v>
                </c:pt>
                <c:pt idx="184">
                  <c:v>0</c:v>
                </c:pt>
                <c:pt idx="185">
                  <c:v>0</c:v>
                </c:pt>
                <c:pt idx="186">
                  <c:v>0</c:v>
                </c:pt>
                <c:pt idx="187">
                  <c:v>0</c:v>
                </c:pt>
                <c:pt idx="188">
                  <c:v>0</c:v>
                </c:pt>
                <c:pt idx="189">
                  <c:v>0</c:v>
                </c:pt>
                <c:pt idx="190">
                  <c:v>0</c:v>
                </c:pt>
                <c:pt idx="191">
                  <c:v>0</c:v>
                </c:pt>
                <c:pt idx="192">
                  <c:v>0</c:v>
                </c:pt>
                <c:pt idx="193">
                  <c:v>1</c:v>
                </c:pt>
                <c:pt idx="194">
                  <c:v>0</c:v>
                </c:pt>
                <c:pt idx="195">
                  <c:v>0</c:v>
                </c:pt>
                <c:pt idx="196">
                  <c:v>3</c:v>
                </c:pt>
                <c:pt idx="197">
                  <c:v>0</c:v>
                </c:pt>
                <c:pt idx="198">
                  <c:v>0</c:v>
                </c:pt>
                <c:pt idx="199">
                  <c:v>1</c:v>
                </c:pt>
                <c:pt idx="200">
                  <c:v>0</c:v>
                </c:pt>
                <c:pt idx="201">
                  <c:v>1</c:v>
                </c:pt>
                <c:pt idx="202">
                  <c:v>0</c:v>
                </c:pt>
                <c:pt idx="203">
                  <c:v>0</c:v>
                </c:pt>
                <c:pt idx="204">
                  <c:v>0</c:v>
                </c:pt>
                <c:pt idx="205">
                  <c:v>0</c:v>
                </c:pt>
                <c:pt idx="206">
                  <c:v>0</c:v>
                </c:pt>
                <c:pt idx="207">
                  <c:v>0</c:v>
                </c:pt>
                <c:pt idx="208">
                  <c:v>2</c:v>
                </c:pt>
                <c:pt idx="209">
                  <c:v>0</c:v>
                </c:pt>
                <c:pt idx="210">
                  <c:v>0</c:v>
                </c:pt>
                <c:pt idx="211">
                  <c:v>0</c:v>
                </c:pt>
                <c:pt idx="212">
                  <c:v>0</c:v>
                </c:pt>
                <c:pt idx="213">
                  <c:v>0</c:v>
                </c:pt>
                <c:pt idx="214">
                  <c:v>0</c:v>
                </c:pt>
                <c:pt idx="215">
                  <c:v>1</c:v>
                </c:pt>
                <c:pt idx="216">
                  <c:v>6</c:v>
                </c:pt>
                <c:pt idx="217">
                  <c:v>0</c:v>
                </c:pt>
                <c:pt idx="218">
                  <c:v>0</c:v>
                </c:pt>
                <c:pt idx="219">
                  <c:v>0</c:v>
                </c:pt>
                <c:pt idx="220">
                  <c:v>0</c:v>
                </c:pt>
                <c:pt idx="221">
                  <c:v>0</c:v>
                </c:pt>
                <c:pt idx="222">
                  <c:v>0</c:v>
                </c:pt>
                <c:pt idx="223">
                  <c:v>0</c:v>
                </c:pt>
                <c:pt idx="224">
                  <c:v>0</c:v>
                </c:pt>
                <c:pt idx="225">
                  <c:v>1</c:v>
                </c:pt>
                <c:pt idx="226">
                  <c:v>0</c:v>
                </c:pt>
                <c:pt idx="227">
                  <c:v>0</c:v>
                </c:pt>
                <c:pt idx="228">
                  <c:v>0</c:v>
                </c:pt>
                <c:pt idx="229">
                  <c:v>7</c:v>
                </c:pt>
                <c:pt idx="230">
                  <c:v>1</c:v>
                </c:pt>
                <c:pt idx="231">
                  <c:v>0</c:v>
                </c:pt>
                <c:pt idx="232">
                  <c:v>0</c:v>
                </c:pt>
                <c:pt idx="233">
                  <c:v>1</c:v>
                </c:pt>
                <c:pt idx="234">
                  <c:v>0</c:v>
                </c:pt>
                <c:pt idx="235">
                  <c:v>0</c:v>
                </c:pt>
                <c:pt idx="236">
                  <c:v>1</c:v>
                </c:pt>
                <c:pt idx="237">
                  <c:v>0</c:v>
                </c:pt>
                <c:pt idx="238">
                  <c:v>0</c:v>
                </c:pt>
                <c:pt idx="239">
                  <c:v>3</c:v>
                </c:pt>
                <c:pt idx="240">
                  <c:v>0</c:v>
                </c:pt>
                <c:pt idx="241">
                  <c:v>8</c:v>
                </c:pt>
                <c:pt idx="242">
                  <c:v>0</c:v>
                </c:pt>
                <c:pt idx="243">
                  <c:v>1</c:v>
                </c:pt>
                <c:pt idx="244">
                  <c:v>2</c:v>
                </c:pt>
                <c:pt idx="245">
                  <c:v>0</c:v>
                </c:pt>
                <c:pt idx="246">
                  <c:v>0</c:v>
                </c:pt>
                <c:pt idx="247">
                  <c:v>0</c:v>
                </c:pt>
                <c:pt idx="248">
                  <c:v>2</c:v>
                </c:pt>
                <c:pt idx="249">
                  <c:v>0</c:v>
                </c:pt>
                <c:pt idx="250">
                  <c:v>0</c:v>
                </c:pt>
                <c:pt idx="251">
                  <c:v>0</c:v>
                </c:pt>
                <c:pt idx="252">
                  <c:v>0</c:v>
                </c:pt>
                <c:pt idx="253">
                  <c:v>0</c:v>
                </c:pt>
                <c:pt idx="254">
                  <c:v>4</c:v>
                </c:pt>
                <c:pt idx="255">
                  <c:v>1</c:v>
                </c:pt>
                <c:pt idx="256">
                  <c:v>1</c:v>
                </c:pt>
                <c:pt idx="257">
                  <c:v>22</c:v>
                </c:pt>
                <c:pt idx="258">
                  <c:v>0</c:v>
                </c:pt>
                <c:pt idx="259">
                  <c:v>0</c:v>
                </c:pt>
                <c:pt idx="260">
                  <c:v>0</c:v>
                </c:pt>
                <c:pt idx="261">
                  <c:v>0</c:v>
                </c:pt>
                <c:pt idx="262">
                  <c:v>0</c:v>
                </c:pt>
                <c:pt idx="263">
                  <c:v>0</c:v>
                </c:pt>
                <c:pt idx="264">
                  <c:v>0</c:v>
                </c:pt>
                <c:pt idx="265">
                  <c:v>0</c:v>
                </c:pt>
                <c:pt idx="266">
                  <c:v>1</c:v>
                </c:pt>
                <c:pt idx="267">
                  <c:v>0</c:v>
                </c:pt>
                <c:pt idx="268">
                  <c:v>0</c:v>
                </c:pt>
                <c:pt idx="269">
                  <c:v>0</c:v>
                </c:pt>
                <c:pt idx="270">
                  <c:v>0</c:v>
                </c:pt>
              </c:numCache>
            </c:numRef>
          </c:val>
        </c:ser>
        <c:ser>
          <c:idx val="49"/>
          <c:order val="49"/>
          <c:tx>
            <c:strRef>
              <c:f>'[Kaz_20160302_Hattori report.xlsx]Genus'!$A$52</c:f>
              <c:strCache>
                <c:ptCount val="1"/>
                <c:pt idx="0">
                  <c:v>Arthrobacter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report.xlsx]Genus'!$B$52:$JL$52</c:f>
              <c:numCache>
                <c:formatCode>General</c:formatCode>
                <c:ptCount val="271"/>
                <c:pt idx="0">
                  <c:v>4</c:v>
                </c:pt>
                <c:pt idx="1">
                  <c:v>2</c:v>
                </c:pt>
                <c:pt idx="2">
                  <c:v>0</c:v>
                </c:pt>
                <c:pt idx="3">
                  <c:v>0</c:v>
                </c:pt>
                <c:pt idx="4">
                  <c:v>0</c:v>
                </c:pt>
                <c:pt idx="5">
                  <c:v>2</c:v>
                </c:pt>
                <c:pt idx="6">
                  <c:v>0</c:v>
                </c:pt>
                <c:pt idx="7">
                  <c:v>0</c:v>
                </c:pt>
                <c:pt idx="8">
                  <c:v>0</c:v>
                </c:pt>
                <c:pt idx="9">
                  <c:v>0</c:v>
                </c:pt>
                <c:pt idx="10">
                  <c:v>1</c:v>
                </c:pt>
                <c:pt idx="11">
                  <c:v>1</c:v>
                </c:pt>
                <c:pt idx="12">
                  <c:v>2</c:v>
                </c:pt>
                <c:pt idx="13">
                  <c:v>1</c:v>
                </c:pt>
                <c:pt idx="14">
                  <c:v>0</c:v>
                </c:pt>
                <c:pt idx="15">
                  <c:v>0</c:v>
                </c:pt>
                <c:pt idx="16">
                  <c:v>3</c:v>
                </c:pt>
                <c:pt idx="17">
                  <c:v>0</c:v>
                </c:pt>
                <c:pt idx="18">
                  <c:v>1</c:v>
                </c:pt>
                <c:pt idx="19">
                  <c:v>0</c:v>
                </c:pt>
                <c:pt idx="20">
                  <c:v>0</c:v>
                </c:pt>
                <c:pt idx="21">
                  <c:v>1</c:v>
                </c:pt>
                <c:pt idx="22">
                  <c:v>0</c:v>
                </c:pt>
                <c:pt idx="23">
                  <c:v>0</c:v>
                </c:pt>
                <c:pt idx="24">
                  <c:v>1</c:v>
                </c:pt>
                <c:pt idx="25">
                  <c:v>1</c:v>
                </c:pt>
                <c:pt idx="26">
                  <c:v>0</c:v>
                </c:pt>
                <c:pt idx="27">
                  <c:v>0</c:v>
                </c:pt>
                <c:pt idx="28">
                  <c:v>0</c:v>
                </c:pt>
                <c:pt idx="29">
                  <c:v>0</c:v>
                </c:pt>
                <c:pt idx="30">
                  <c:v>3</c:v>
                </c:pt>
                <c:pt idx="31">
                  <c:v>0</c:v>
                </c:pt>
                <c:pt idx="32">
                  <c:v>1</c:v>
                </c:pt>
                <c:pt idx="33">
                  <c:v>0</c:v>
                </c:pt>
                <c:pt idx="34">
                  <c:v>0</c:v>
                </c:pt>
                <c:pt idx="35">
                  <c:v>0</c:v>
                </c:pt>
                <c:pt idx="36">
                  <c:v>0</c:v>
                </c:pt>
                <c:pt idx="37">
                  <c:v>1</c:v>
                </c:pt>
                <c:pt idx="38">
                  <c:v>2</c:v>
                </c:pt>
                <c:pt idx="39">
                  <c:v>0</c:v>
                </c:pt>
                <c:pt idx="40">
                  <c:v>0</c:v>
                </c:pt>
                <c:pt idx="41">
                  <c:v>8</c:v>
                </c:pt>
                <c:pt idx="42">
                  <c:v>0</c:v>
                </c:pt>
                <c:pt idx="43">
                  <c:v>1</c:v>
                </c:pt>
                <c:pt idx="44">
                  <c:v>0</c:v>
                </c:pt>
                <c:pt idx="45">
                  <c:v>0</c:v>
                </c:pt>
                <c:pt idx="46">
                  <c:v>0</c:v>
                </c:pt>
                <c:pt idx="47">
                  <c:v>0</c:v>
                </c:pt>
                <c:pt idx="48">
                  <c:v>0</c:v>
                </c:pt>
                <c:pt idx="49">
                  <c:v>0</c:v>
                </c:pt>
                <c:pt idx="50">
                  <c:v>1</c:v>
                </c:pt>
                <c:pt idx="51">
                  <c:v>0</c:v>
                </c:pt>
                <c:pt idx="52">
                  <c:v>0</c:v>
                </c:pt>
                <c:pt idx="53">
                  <c:v>0</c:v>
                </c:pt>
                <c:pt idx="54">
                  <c:v>2</c:v>
                </c:pt>
                <c:pt idx="55">
                  <c:v>1</c:v>
                </c:pt>
                <c:pt idx="56">
                  <c:v>0</c:v>
                </c:pt>
                <c:pt idx="57">
                  <c:v>1</c:v>
                </c:pt>
                <c:pt idx="58">
                  <c:v>0</c:v>
                </c:pt>
                <c:pt idx="59">
                  <c:v>0</c:v>
                </c:pt>
                <c:pt idx="60">
                  <c:v>0</c:v>
                </c:pt>
                <c:pt idx="61">
                  <c:v>0</c:v>
                </c:pt>
                <c:pt idx="62">
                  <c:v>0</c:v>
                </c:pt>
                <c:pt idx="63">
                  <c:v>1</c:v>
                </c:pt>
                <c:pt idx="64">
                  <c:v>0</c:v>
                </c:pt>
                <c:pt idx="65">
                  <c:v>0</c:v>
                </c:pt>
                <c:pt idx="66">
                  <c:v>0</c:v>
                </c:pt>
                <c:pt idx="67">
                  <c:v>1</c:v>
                </c:pt>
                <c:pt idx="68">
                  <c:v>0</c:v>
                </c:pt>
                <c:pt idx="69">
                  <c:v>0</c:v>
                </c:pt>
                <c:pt idx="70">
                  <c:v>0</c:v>
                </c:pt>
                <c:pt idx="71">
                  <c:v>1</c:v>
                </c:pt>
                <c:pt idx="72">
                  <c:v>0</c:v>
                </c:pt>
                <c:pt idx="73">
                  <c:v>1</c:v>
                </c:pt>
                <c:pt idx="74">
                  <c:v>0</c:v>
                </c:pt>
                <c:pt idx="75">
                  <c:v>0</c:v>
                </c:pt>
                <c:pt idx="76">
                  <c:v>0</c:v>
                </c:pt>
                <c:pt idx="77">
                  <c:v>0</c:v>
                </c:pt>
                <c:pt idx="78">
                  <c:v>3</c:v>
                </c:pt>
                <c:pt idx="79">
                  <c:v>0</c:v>
                </c:pt>
                <c:pt idx="80">
                  <c:v>0</c:v>
                </c:pt>
                <c:pt idx="81">
                  <c:v>0</c:v>
                </c:pt>
                <c:pt idx="82">
                  <c:v>2</c:v>
                </c:pt>
                <c:pt idx="83">
                  <c:v>3</c:v>
                </c:pt>
                <c:pt idx="84">
                  <c:v>0</c:v>
                </c:pt>
                <c:pt idx="85">
                  <c:v>1</c:v>
                </c:pt>
                <c:pt idx="86">
                  <c:v>0</c:v>
                </c:pt>
                <c:pt idx="87">
                  <c:v>1</c:v>
                </c:pt>
                <c:pt idx="88">
                  <c:v>0</c:v>
                </c:pt>
                <c:pt idx="89">
                  <c:v>3</c:v>
                </c:pt>
                <c:pt idx="90">
                  <c:v>0</c:v>
                </c:pt>
                <c:pt idx="91">
                  <c:v>0</c:v>
                </c:pt>
                <c:pt idx="92">
                  <c:v>2</c:v>
                </c:pt>
                <c:pt idx="93">
                  <c:v>0</c:v>
                </c:pt>
                <c:pt idx="94">
                  <c:v>0</c:v>
                </c:pt>
                <c:pt idx="95">
                  <c:v>0</c:v>
                </c:pt>
                <c:pt idx="96">
                  <c:v>0</c:v>
                </c:pt>
                <c:pt idx="97">
                  <c:v>2</c:v>
                </c:pt>
                <c:pt idx="98">
                  <c:v>0</c:v>
                </c:pt>
                <c:pt idx="99">
                  <c:v>0</c:v>
                </c:pt>
                <c:pt idx="100">
                  <c:v>1</c:v>
                </c:pt>
                <c:pt idx="101">
                  <c:v>0</c:v>
                </c:pt>
                <c:pt idx="102">
                  <c:v>0</c:v>
                </c:pt>
                <c:pt idx="103">
                  <c:v>0</c:v>
                </c:pt>
                <c:pt idx="104">
                  <c:v>0</c:v>
                </c:pt>
                <c:pt idx="105">
                  <c:v>0</c:v>
                </c:pt>
                <c:pt idx="106">
                  <c:v>0</c:v>
                </c:pt>
                <c:pt idx="107">
                  <c:v>0</c:v>
                </c:pt>
                <c:pt idx="108">
                  <c:v>0</c:v>
                </c:pt>
                <c:pt idx="109">
                  <c:v>2</c:v>
                </c:pt>
                <c:pt idx="110">
                  <c:v>0</c:v>
                </c:pt>
                <c:pt idx="111">
                  <c:v>0</c:v>
                </c:pt>
                <c:pt idx="112">
                  <c:v>1</c:v>
                </c:pt>
                <c:pt idx="113">
                  <c:v>0</c:v>
                </c:pt>
                <c:pt idx="114">
                  <c:v>0</c:v>
                </c:pt>
                <c:pt idx="115">
                  <c:v>0</c:v>
                </c:pt>
                <c:pt idx="116">
                  <c:v>0</c:v>
                </c:pt>
                <c:pt idx="117">
                  <c:v>0</c:v>
                </c:pt>
                <c:pt idx="118">
                  <c:v>0</c:v>
                </c:pt>
                <c:pt idx="119">
                  <c:v>0</c:v>
                </c:pt>
                <c:pt idx="120">
                  <c:v>1</c:v>
                </c:pt>
                <c:pt idx="121">
                  <c:v>0</c:v>
                </c:pt>
                <c:pt idx="122">
                  <c:v>4</c:v>
                </c:pt>
                <c:pt idx="123">
                  <c:v>0</c:v>
                </c:pt>
                <c:pt idx="124">
                  <c:v>0</c:v>
                </c:pt>
                <c:pt idx="125">
                  <c:v>4</c:v>
                </c:pt>
                <c:pt idx="126">
                  <c:v>0</c:v>
                </c:pt>
                <c:pt idx="127">
                  <c:v>0</c:v>
                </c:pt>
                <c:pt idx="128">
                  <c:v>1</c:v>
                </c:pt>
                <c:pt idx="129">
                  <c:v>0</c:v>
                </c:pt>
                <c:pt idx="130">
                  <c:v>0</c:v>
                </c:pt>
                <c:pt idx="131">
                  <c:v>0</c:v>
                </c:pt>
                <c:pt idx="132">
                  <c:v>0</c:v>
                </c:pt>
                <c:pt idx="133">
                  <c:v>0</c:v>
                </c:pt>
                <c:pt idx="134">
                  <c:v>0</c:v>
                </c:pt>
                <c:pt idx="135">
                  <c:v>0</c:v>
                </c:pt>
                <c:pt idx="136">
                  <c:v>0</c:v>
                </c:pt>
                <c:pt idx="137">
                  <c:v>0</c:v>
                </c:pt>
                <c:pt idx="138">
                  <c:v>0</c:v>
                </c:pt>
                <c:pt idx="139">
                  <c:v>1</c:v>
                </c:pt>
                <c:pt idx="140">
                  <c:v>0</c:v>
                </c:pt>
                <c:pt idx="141">
                  <c:v>0</c:v>
                </c:pt>
                <c:pt idx="142">
                  <c:v>0</c:v>
                </c:pt>
                <c:pt idx="143">
                  <c:v>0</c:v>
                </c:pt>
                <c:pt idx="144">
                  <c:v>0</c:v>
                </c:pt>
                <c:pt idx="145">
                  <c:v>1</c:v>
                </c:pt>
                <c:pt idx="146">
                  <c:v>0</c:v>
                </c:pt>
                <c:pt idx="147">
                  <c:v>0</c:v>
                </c:pt>
                <c:pt idx="148">
                  <c:v>0</c:v>
                </c:pt>
                <c:pt idx="149">
                  <c:v>0</c:v>
                </c:pt>
                <c:pt idx="150">
                  <c:v>0</c:v>
                </c:pt>
                <c:pt idx="151">
                  <c:v>0</c:v>
                </c:pt>
                <c:pt idx="152">
                  <c:v>25</c:v>
                </c:pt>
                <c:pt idx="153">
                  <c:v>1</c:v>
                </c:pt>
                <c:pt idx="154">
                  <c:v>0</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0</c:v>
                </c:pt>
                <c:pt idx="176">
                  <c:v>0</c:v>
                </c:pt>
                <c:pt idx="177">
                  <c:v>1</c:v>
                </c:pt>
                <c:pt idx="178">
                  <c:v>0</c:v>
                </c:pt>
                <c:pt idx="179">
                  <c:v>1</c:v>
                </c:pt>
                <c:pt idx="180">
                  <c:v>1</c:v>
                </c:pt>
                <c:pt idx="181">
                  <c:v>0</c:v>
                </c:pt>
                <c:pt idx="182">
                  <c:v>1</c:v>
                </c:pt>
                <c:pt idx="183">
                  <c:v>1</c:v>
                </c:pt>
                <c:pt idx="184">
                  <c:v>0</c:v>
                </c:pt>
                <c:pt idx="185">
                  <c:v>1</c:v>
                </c:pt>
                <c:pt idx="186">
                  <c:v>0</c:v>
                </c:pt>
                <c:pt idx="187">
                  <c:v>0</c:v>
                </c:pt>
                <c:pt idx="188">
                  <c:v>0</c:v>
                </c:pt>
                <c:pt idx="189">
                  <c:v>0</c:v>
                </c:pt>
                <c:pt idx="190">
                  <c:v>3</c:v>
                </c:pt>
                <c:pt idx="191">
                  <c:v>0</c:v>
                </c:pt>
                <c:pt idx="192">
                  <c:v>1</c:v>
                </c:pt>
                <c:pt idx="193">
                  <c:v>0</c:v>
                </c:pt>
                <c:pt idx="194">
                  <c:v>0</c:v>
                </c:pt>
                <c:pt idx="195">
                  <c:v>0</c:v>
                </c:pt>
                <c:pt idx="196">
                  <c:v>1</c:v>
                </c:pt>
                <c:pt idx="197">
                  <c:v>0</c:v>
                </c:pt>
                <c:pt idx="198">
                  <c:v>0</c:v>
                </c:pt>
                <c:pt idx="199">
                  <c:v>2</c:v>
                </c:pt>
                <c:pt idx="200">
                  <c:v>2</c:v>
                </c:pt>
                <c:pt idx="201">
                  <c:v>0</c:v>
                </c:pt>
                <c:pt idx="202">
                  <c:v>0</c:v>
                </c:pt>
                <c:pt idx="203">
                  <c:v>0</c:v>
                </c:pt>
                <c:pt idx="204">
                  <c:v>0</c:v>
                </c:pt>
                <c:pt idx="205">
                  <c:v>2</c:v>
                </c:pt>
                <c:pt idx="206">
                  <c:v>0</c:v>
                </c:pt>
                <c:pt idx="207">
                  <c:v>0</c:v>
                </c:pt>
                <c:pt idx="208">
                  <c:v>2</c:v>
                </c:pt>
                <c:pt idx="209">
                  <c:v>0</c:v>
                </c:pt>
                <c:pt idx="210">
                  <c:v>3</c:v>
                </c:pt>
                <c:pt idx="211">
                  <c:v>0</c:v>
                </c:pt>
                <c:pt idx="212">
                  <c:v>1</c:v>
                </c:pt>
                <c:pt idx="213">
                  <c:v>1</c:v>
                </c:pt>
                <c:pt idx="214">
                  <c:v>0</c:v>
                </c:pt>
                <c:pt idx="215">
                  <c:v>0</c:v>
                </c:pt>
                <c:pt idx="216">
                  <c:v>0</c:v>
                </c:pt>
                <c:pt idx="217">
                  <c:v>0</c:v>
                </c:pt>
                <c:pt idx="218">
                  <c:v>5</c:v>
                </c:pt>
                <c:pt idx="219">
                  <c:v>1</c:v>
                </c:pt>
                <c:pt idx="220">
                  <c:v>1</c:v>
                </c:pt>
                <c:pt idx="221">
                  <c:v>0</c:v>
                </c:pt>
                <c:pt idx="222">
                  <c:v>0</c:v>
                </c:pt>
                <c:pt idx="223">
                  <c:v>3</c:v>
                </c:pt>
                <c:pt idx="224">
                  <c:v>0</c:v>
                </c:pt>
                <c:pt idx="225">
                  <c:v>1</c:v>
                </c:pt>
                <c:pt idx="226">
                  <c:v>1</c:v>
                </c:pt>
                <c:pt idx="227">
                  <c:v>1</c:v>
                </c:pt>
                <c:pt idx="228">
                  <c:v>0</c:v>
                </c:pt>
                <c:pt idx="229">
                  <c:v>0</c:v>
                </c:pt>
                <c:pt idx="230">
                  <c:v>1</c:v>
                </c:pt>
                <c:pt idx="231">
                  <c:v>1</c:v>
                </c:pt>
                <c:pt idx="232">
                  <c:v>5</c:v>
                </c:pt>
                <c:pt idx="233">
                  <c:v>0</c:v>
                </c:pt>
                <c:pt idx="234">
                  <c:v>0</c:v>
                </c:pt>
                <c:pt idx="235">
                  <c:v>0</c:v>
                </c:pt>
                <c:pt idx="236">
                  <c:v>0</c:v>
                </c:pt>
                <c:pt idx="237">
                  <c:v>0</c:v>
                </c:pt>
                <c:pt idx="238">
                  <c:v>0</c:v>
                </c:pt>
                <c:pt idx="239">
                  <c:v>0</c:v>
                </c:pt>
                <c:pt idx="240">
                  <c:v>0</c:v>
                </c:pt>
                <c:pt idx="241">
                  <c:v>2</c:v>
                </c:pt>
                <c:pt idx="242">
                  <c:v>0</c:v>
                </c:pt>
                <c:pt idx="243">
                  <c:v>1</c:v>
                </c:pt>
                <c:pt idx="244">
                  <c:v>0</c:v>
                </c:pt>
                <c:pt idx="245">
                  <c:v>2</c:v>
                </c:pt>
                <c:pt idx="246">
                  <c:v>2</c:v>
                </c:pt>
                <c:pt idx="247">
                  <c:v>3</c:v>
                </c:pt>
                <c:pt idx="248">
                  <c:v>1</c:v>
                </c:pt>
                <c:pt idx="249">
                  <c:v>0</c:v>
                </c:pt>
                <c:pt idx="250">
                  <c:v>0</c:v>
                </c:pt>
                <c:pt idx="251">
                  <c:v>0</c:v>
                </c:pt>
                <c:pt idx="252">
                  <c:v>0</c:v>
                </c:pt>
                <c:pt idx="253">
                  <c:v>0</c:v>
                </c:pt>
                <c:pt idx="254">
                  <c:v>1</c:v>
                </c:pt>
                <c:pt idx="255">
                  <c:v>3</c:v>
                </c:pt>
                <c:pt idx="256">
                  <c:v>0</c:v>
                </c:pt>
                <c:pt idx="257">
                  <c:v>0</c:v>
                </c:pt>
                <c:pt idx="258">
                  <c:v>0</c:v>
                </c:pt>
                <c:pt idx="259">
                  <c:v>0</c:v>
                </c:pt>
                <c:pt idx="260">
                  <c:v>1</c:v>
                </c:pt>
                <c:pt idx="261">
                  <c:v>0</c:v>
                </c:pt>
                <c:pt idx="262">
                  <c:v>0</c:v>
                </c:pt>
                <c:pt idx="263">
                  <c:v>0</c:v>
                </c:pt>
                <c:pt idx="264">
                  <c:v>0</c:v>
                </c:pt>
                <c:pt idx="265">
                  <c:v>0</c:v>
                </c:pt>
                <c:pt idx="266">
                  <c:v>1</c:v>
                </c:pt>
                <c:pt idx="267">
                  <c:v>1</c:v>
                </c:pt>
                <c:pt idx="268">
                  <c:v>1</c:v>
                </c:pt>
                <c:pt idx="269">
                  <c:v>0</c:v>
                </c:pt>
                <c:pt idx="270">
                  <c:v>1</c:v>
                </c:pt>
              </c:numCache>
            </c:numRef>
          </c:val>
        </c:ser>
        <c:ser>
          <c:idx val="50"/>
          <c:order val="50"/>
          <c:tx>
            <c:strRef>
              <c:f>'[Kaz_20160302_Hattori report.xlsx]Genus'!$A$53</c:f>
              <c:strCache>
                <c:ptCount val="1"/>
                <c:pt idx="0">
                  <c:v>Shigella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report.xlsx]Genus'!$B$53:$JL$53</c:f>
              <c:numCache>
                <c:formatCode>General</c:formatCode>
                <c:ptCount val="271"/>
                <c:pt idx="0">
                  <c:v>2</c:v>
                </c:pt>
                <c:pt idx="1">
                  <c:v>0</c:v>
                </c:pt>
                <c:pt idx="2">
                  <c:v>0</c:v>
                </c:pt>
                <c:pt idx="3">
                  <c:v>0</c:v>
                </c:pt>
                <c:pt idx="4">
                  <c:v>0</c:v>
                </c:pt>
                <c:pt idx="5">
                  <c:v>0</c:v>
                </c:pt>
                <c:pt idx="6">
                  <c:v>0</c:v>
                </c:pt>
                <c:pt idx="7">
                  <c:v>1</c:v>
                </c:pt>
                <c:pt idx="8">
                  <c:v>0</c:v>
                </c:pt>
                <c:pt idx="9">
                  <c:v>0</c:v>
                </c:pt>
                <c:pt idx="10">
                  <c:v>1</c:v>
                </c:pt>
                <c:pt idx="11">
                  <c:v>0</c:v>
                </c:pt>
                <c:pt idx="12">
                  <c:v>12</c:v>
                </c:pt>
                <c:pt idx="13">
                  <c:v>0</c:v>
                </c:pt>
                <c:pt idx="14">
                  <c:v>0</c:v>
                </c:pt>
                <c:pt idx="15">
                  <c:v>1</c:v>
                </c:pt>
                <c:pt idx="16">
                  <c:v>0</c:v>
                </c:pt>
                <c:pt idx="17">
                  <c:v>16</c:v>
                </c:pt>
                <c:pt idx="18">
                  <c:v>0</c:v>
                </c:pt>
                <c:pt idx="19">
                  <c:v>0</c:v>
                </c:pt>
                <c:pt idx="20">
                  <c:v>0</c:v>
                </c:pt>
                <c:pt idx="21">
                  <c:v>4</c:v>
                </c:pt>
                <c:pt idx="22">
                  <c:v>0</c:v>
                </c:pt>
                <c:pt idx="23">
                  <c:v>3</c:v>
                </c:pt>
                <c:pt idx="24">
                  <c:v>0</c:v>
                </c:pt>
                <c:pt idx="25">
                  <c:v>12</c:v>
                </c:pt>
                <c:pt idx="26">
                  <c:v>0</c:v>
                </c:pt>
                <c:pt idx="27">
                  <c:v>0</c:v>
                </c:pt>
                <c:pt idx="28">
                  <c:v>0</c:v>
                </c:pt>
                <c:pt idx="29">
                  <c:v>0</c:v>
                </c:pt>
                <c:pt idx="30">
                  <c:v>0</c:v>
                </c:pt>
                <c:pt idx="31">
                  <c:v>0</c:v>
                </c:pt>
                <c:pt idx="32">
                  <c:v>0</c:v>
                </c:pt>
                <c:pt idx="33">
                  <c:v>2</c:v>
                </c:pt>
                <c:pt idx="34">
                  <c:v>0</c:v>
                </c:pt>
                <c:pt idx="35">
                  <c:v>0</c:v>
                </c:pt>
                <c:pt idx="36">
                  <c:v>1</c:v>
                </c:pt>
                <c:pt idx="37">
                  <c:v>0</c:v>
                </c:pt>
                <c:pt idx="38">
                  <c:v>1</c:v>
                </c:pt>
                <c:pt idx="39">
                  <c:v>0</c:v>
                </c:pt>
                <c:pt idx="40">
                  <c:v>1</c:v>
                </c:pt>
                <c:pt idx="41">
                  <c:v>0</c:v>
                </c:pt>
                <c:pt idx="42">
                  <c:v>0</c:v>
                </c:pt>
                <c:pt idx="43">
                  <c:v>0</c:v>
                </c:pt>
                <c:pt idx="44">
                  <c:v>0</c:v>
                </c:pt>
                <c:pt idx="45">
                  <c:v>2</c:v>
                </c:pt>
                <c:pt idx="46">
                  <c:v>1</c:v>
                </c:pt>
                <c:pt idx="47">
                  <c:v>4</c:v>
                </c:pt>
                <c:pt idx="48">
                  <c:v>0</c:v>
                </c:pt>
                <c:pt idx="49">
                  <c:v>0</c:v>
                </c:pt>
                <c:pt idx="50">
                  <c:v>0</c:v>
                </c:pt>
                <c:pt idx="51">
                  <c:v>0</c:v>
                </c:pt>
                <c:pt idx="52">
                  <c:v>3</c:v>
                </c:pt>
                <c:pt idx="53">
                  <c:v>0</c:v>
                </c:pt>
                <c:pt idx="54">
                  <c:v>3</c:v>
                </c:pt>
                <c:pt idx="55">
                  <c:v>0</c:v>
                </c:pt>
                <c:pt idx="56">
                  <c:v>0</c:v>
                </c:pt>
                <c:pt idx="57">
                  <c:v>0</c:v>
                </c:pt>
                <c:pt idx="58">
                  <c:v>2</c:v>
                </c:pt>
                <c:pt idx="59">
                  <c:v>0</c:v>
                </c:pt>
                <c:pt idx="60">
                  <c:v>0</c:v>
                </c:pt>
                <c:pt idx="61">
                  <c:v>3</c:v>
                </c:pt>
                <c:pt idx="62">
                  <c:v>4</c:v>
                </c:pt>
                <c:pt idx="63">
                  <c:v>0</c:v>
                </c:pt>
                <c:pt idx="64">
                  <c:v>0</c:v>
                </c:pt>
                <c:pt idx="65">
                  <c:v>0</c:v>
                </c:pt>
                <c:pt idx="66">
                  <c:v>0</c:v>
                </c:pt>
                <c:pt idx="67">
                  <c:v>4</c:v>
                </c:pt>
                <c:pt idx="68">
                  <c:v>0</c:v>
                </c:pt>
                <c:pt idx="69">
                  <c:v>0</c:v>
                </c:pt>
                <c:pt idx="70">
                  <c:v>4</c:v>
                </c:pt>
                <c:pt idx="71">
                  <c:v>0</c:v>
                </c:pt>
                <c:pt idx="72">
                  <c:v>0</c:v>
                </c:pt>
                <c:pt idx="73">
                  <c:v>0</c:v>
                </c:pt>
                <c:pt idx="74">
                  <c:v>0</c:v>
                </c:pt>
                <c:pt idx="75">
                  <c:v>6</c:v>
                </c:pt>
                <c:pt idx="76">
                  <c:v>0</c:v>
                </c:pt>
                <c:pt idx="77">
                  <c:v>2</c:v>
                </c:pt>
                <c:pt idx="78">
                  <c:v>2</c:v>
                </c:pt>
                <c:pt idx="79">
                  <c:v>0</c:v>
                </c:pt>
                <c:pt idx="80">
                  <c:v>2</c:v>
                </c:pt>
                <c:pt idx="81">
                  <c:v>0</c:v>
                </c:pt>
                <c:pt idx="82">
                  <c:v>0</c:v>
                </c:pt>
                <c:pt idx="83">
                  <c:v>1</c:v>
                </c:pt>
                <c:pt idx="84">
                  <c:v>0</c:v>
                </c:pt>
                <c:pt idx="85">
                  <c:v>0</c:v>
                </c:pt>
                <c:pt idx="86">
                  <c:v>0</c:v>
                </c:pt>
                <c:pt idx="87">
                  <c:v>2</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2</c:v>
                </c:pt>
                <c:pt idx="102">
                  <c:v>0</c:v>
                </c:pt>
                <c:pt idx="103">
                  <c:v>0</c:v>
                </c:pt>
                <c:pt idx="104">
                  <c:v>0</c:v>
                </c:pt>
                <c:pt idx="105">
                  <c:v>0</c:v>
                </c:pt>
                <c:pt idx="106">
                  <c:v>0</c:v>
                </c:pt>
                <c:pt idx="107">
                  <c:v>0</c:v>
                </c:pt>
                <c:pt idx="108">
                  <c:v>0</c:v>
                </c:pt>
                <c:pt idx="109">
                  <c:v>0</c:v>
                </c:pt>
                <c:pt idx="110">
                  <c:v>1</c:v>
                </c:pt>
                <c:pt idx="111">
                  <c:v>0</c:v>
                </c:pt>
                <c:pt idx="112">
                  <c:v>0</c:v>
                </c:pt>
                <c:pt idx="113">
                  <c:v>0</c:v>
                </c:pt>
                <c:pt idx="114">
                  <c:v>1</c:v>
                </c:pt>
                <c:pt idx="115">
                  <c:v>0</c:v>
                </c:pt>
                <c:pt idx="116">
                  <c:v>0</c:v>
                </c:pt>
                <c:pt idx="117">
                  <c:v>1</c:v>
                </c:pt>
                <c:pt idx="118">
                  <c:v>0</c:v>
                </c:pt>
                <c:pt idx="119">
                  <c:v>4</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1</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1</c:v>
                </c:pt>
                <c:pt idx="182">
                  <c:v>1</c:v>
                </c:pt>
                <c:pt idx="183">
                  <c:v>0</c:v>
                </c:pt>
                <c:pt idx="184">
                  <c:v>0</c:v>
                </c:pt>
                <c:pt idx="185">
                  <c:v>0</c:v>
                </c:pt>
                <c:pt idx="186">
                  <c:v>1</c:v>
                </c:pt>
                <c:pt idx="187">
                  <c:v>0</c:v>
                </c:pt>
                <c:pt idx="188">
                  <c:v>1</c:v>
                </c:pt>
                <c:pt idx="189">
                  <c:v>0</c:v>
                </c:pt>
                <c:pt idx="190">
                  <c:v>3</c:v>
                </c:pt>
                <c:pt idx="191">
                  <c:v>0</c:v>
                </c:pt>
                <c:pt idx="192">
                  <c:v>0</c:v>
                </c:pt>
                <c:pt idx="193">
                  <c:v>0</c:v>
                </c:pt>
                <c:pt idx="194">
                  <c:v>0</c:v>
                </c:pt>
                <c:pt idx="195">
                  <c:v>0</c:v>
                </c:pt>
                <c:pt idx="196">
                  <c:v>2</c:v>
                </c:pt>
                <c:pt idx="197">
                  <c:v>0</c:v>
                </c:pt>
                <c:pt idx="198">
                  <c:v>0</c:v>
                </c:pt>
                <c:pt idx="199">
                  <c:v>0</c:v>
                </c:pt>
                <c:pt idx="200">
                  <c:v>0</c:v>
                </c:pt>
                <c:pt idx="201">
                  <c:v>2</c:v>
                </c:pt>
                <c:pt idx="202">
                  <c:v>0</c:v>
                </c:pt>
                <c:pt idx="203">
                  <c:v>0</c:v>
                </c:pt>
                <c:pt idx="204">
                  <c:v>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3</c:v>
                </c:pt>
                <c:pt idx="234">
                  <c:v>0</c:v>
                </c:pt>
                <c:pt idx="235">
                  <c:v>5</c:v>
                </c:pt>
                <c:pt idx="236">
                  <c:v>0</c:v>
                </c:pt>
                <c:pt idx="237">
                  <c:v>9</c:v>
                </c:pt>
                <c:pt idx="238">
                  <c:v>0</c:v>
                </c:pt>
                <c:pt idx="239">
                  <c:v>0</c:v>
                </c:pt>
                <c:pt idx="240">
                  <c:v>0</c:v>
                </c:pt>
                <c:pt idx="241">
                  <c:v>2</c:v>
                </c:pt>
                <c:pt idx="242">
                  <c:v>0</c:v>
                </c:pt>
                <c:pt idx="243">
                  <c:v>0</c:v>
                </c:pt>
                <c:pt idx="244">
                  <c:v>0</c:v>
                </c:pt>
                <c:pt idx="245">
                  <c:v>0</c:v>
                </c:pt>
                <c:pt idx="246">
                  <c:v>0</c:v>
                </c:pt>
                <c:pt idx="247">
                  <c:v>0</c:v>
                </c:pt>
                <c:pt idx="248">
                  <c:v>0</c:v>
                </c:pt>
                <c:pt idx="249">
                  <c:v>0</c:v>
                </c:pt>
                <c:pt idx="250">
                  <c:v>0</c:v>
                </c:pt>
                <c:pt idx="251">
                  <c:v>0</c:v>
                </c:pt>
                <c:pt idx="252">
                  <c:v>8</c:v>
                </c:pt>
                <c:pt idx="253">
                  <c:v>0</c:v>
                </c:pt>
                <c:pt idx="254">
                  <c:v>0</c:v>
                </c:pt>
                <c:pt idx="255">
                  <c:v>0</c:v>
                </c:pt>
                <c:pt idx="256">
                  <c:v>0</c:v>
                </c:pt>
                <c:pt idx="257">
                  <c:v>0</c:v>
                </c:pt>
                <c:pt idx="258">
                  <c:v>0</c:v>
                </c:pt>
                <c:pt idx="259">
                  <c:v>1</c:v>
                </c:pt>
                <c:pt idx="260">
                  <c:v>0</c:v>
                </c:pt>
                <c:pt idx="261">
                  <c:v>0</c:v>
                </c:pt>
                <c:pt idx="262">
                  <c:v>11</c:v>
                </c:pt>
                <c:pt idx="263">
                  <c:v>0</c:v>
                </c:pt>
                <c:pt idx="264">
                  <c:v>0</c:v>
                </c:pt>
                <c:pt idx="265">
                  <c:v>0</c:v>
                </c:pt>
                <c:pt idx="266">
                  <c:v>0</c:v>
                </c:pt>
                <c:pt idx="267">
                  <c:v>0</c:v>
                </c:pt>
                <c:pt idx="268">
                  <c:v>0</c:v>
                </c:pt>
                <c:pt idx="269">
                  <c:v>0</c:v>
                </c:pt>
                <c:pt idx="270">
                  <c:v>1</c:v>
                </c:pt>
              </c:numCache>
            </c:numRef>
          </c:val>
        </c:ser>
        <c:ser>
          <c:idx val="51"/>
          <c:order val="51"/>
          <c:tx>
            <c:strRef>
              <c:f>'[Kaz_20160302_Hattori report.xlsx]Genus'!$A$54</c:f>
              <c:strCache>
                <c:ptCount val="1"/>
                <c:pt idx="0">
                  <c:v>Lactococcus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report.xlsx]Genus'!$B$54:$JL$54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2</c:v>
                </c:pt>
                <c:pt idx="13">
                  <c:v>0</c:v>
                </c:pt>
                <c:pt idx="14">
                  <c:v>1</c:v>
                </c:pt>
                <c:pt idx="15">
                  <c:v>0</c:v>
                </c:pt>
                <c:pt idx="16">
                  <c:v>1</c:v>
                </c:pt>
                <c:pt idx="17">
                  <c:v>0</c:v>
                </c:pt>
                <c:pt idx="18">
                  <c:v>0</c:v>
                </c:pt>
                <c:pt idx="19">
                  <c:v>0</c:v>
                </c:pt>
                <c:pt idx="20">
                  <c:v>3</c:v>
                </c:pt>
                <c:pt idx="21">
                  <c:v>1</c:v>
                </c:pt>
                <c:pt idx="22">
                  <c:v>1</c:v>
                </c:pt>
                <c:pt idx="23">
                  <c:v>1</c:v>
                </c:pt>
                <c:pt idx="24">
                  <c:v>2</c:v>
                </c:pt>
                <c:pt idx="25">
                  <c:v>0</c:v>
                </c:pt>
                <c:pt idx="26">
                  <c:v>0</c:v>
                </c:pt>
                <c:pt idx="27">
                  <c:v>0</c:v>
                </c:pt>
                <c:pt idx="28">
                  <c:v>0</c:v>
                </c:pt>
                <c:pt idx="29">
                  <c:v>0</c:v>
                </c:pt>
                <c:pt idx="30">
                  <c:v>2</c:v>
                </c:pt>
                <c:pt idx="31">
                  <c:v>2</c:v>
                </c:pt>
                <c:pt idx="32">
                  <c:v>0</c:v>
                </c:pt>
                <c:pt idx="33">
                  <c:v>0</c:v>
                </c:pt>
                <c:pt idx="34">
                  <c:v>0</c:v>
                </c:pt>
                <c:pt idx="35">
                  <c:v>0</c:v>
                </c:pt>
                <c:pt idx="36">
                  <c:v>0</c:v>
                </c:pt>
                <c:pt idx="37">
                  <c:v>0</c:v>
                </c:pt>
                <c:pt idx="38">
                  <c:v>0</c:v>
                </c:pt>
                <c:pt idx="39">
                  <c:v>0</c:v>
                </c:pt>
                <c:pt idx="40">
                  <c:v>0</c:v>
                </c:pt>
                <c:pt idx="41">
                  <c:v>0</c:v>
                </c:pt>
                <c:pt idx="42">
                  <c:v>0</c:v>
                </c:pt>
                <c:pt idx="43">
                  <c:v>0</c:v>
                </c:pt>
                <c:pt idx="44">
                  <c:v>1</c:v>
                </c:pt>
                <c:pt idx="45">
                  <c:v>0</c:v>
                </c:pt>
                <c:pt idx="46">
                  <c:v>0</c:v>
                </c:pt>
                <c:pt idx="47">
                  <c:v>0</c:v>
                </c:pt>
                <c:pt idx="48">
                  <c:v>1</c:v>
                </c:pt>
                <c:pt idx="49">
                  <c:v>0</c:v>
                </c:pt>
                <c:pt idx="50">
                  <c:v>0</c:v>
                </c:pt>
                <c:pt idx="51">
                  <c:v>0</c:v>
                </c:pt>
                <c:pt idx="52">
                  <c:v>4</c:v>
                </c:pt>
                <c:pt idx="53">
                  <c:v>0</c:v>
                </c:pt>
                <c:pt idx="54">
                  <c:v>0</c:v>
                </c:pt>
                <c:pt idx="55">
                  <c:v>0</c:v>
                </c:pt>
                <c:pt idx="56">
                  <c:v>0</c:v>
                </c:pt>
                <c:pt idx="57">
                  <c:v>0</c:v>
                </c:pt>
                <c:pt idx="58">
                  <c:v>0</c:v>
                </c:pt>
                <c:pt idx="59">
                  <c:v>0</c:v>
                </c:pt>
                <c:pt idx="60">
                  <c:v>0</c:v>
                </c:pt>
                <c:pt idx="61">
                  <c:v>0</c:v>
                </c:pt>
                <c:pt idx="62">
                  <c:v>0</c:v>
                </c:pt>
                <c:pt idx="63">
                  <c:v>26</c:v>
                </c:pt>
                <c:pt idx="64">
                  <c:v>0</c:v>
                </c:pt>
                <c:pt idx="65">
                  <c:v>0</c:v>
                </c:pt>
                <c:pt idx="66">
                  <c:v>7</c:v>
                </c:pt>
                <c:pt idx="67">
                  <c:v>0</c:v>
                </c:pt>
                <c:pt idx="68">
                  <c:v>0</c:v>
                </c:pt>
                <c:pt idx="69">
                  <c:v>0</c:v>
                </c:pt>
                <c:pt idx="70">
                  <c:v>0</c:v>
                </c:pt>
                <c:pt idx="71">
                  <c:v>17</c:v>
                </c:pt>
                <c:pt idx="72">
                  <c:v>0</c:v>
                </c:pt>
                <c:pt idx="73">
                  <c:v>0</c:v>
                </c:pt>
                <c:pt idx="74">
                  <c:v>0</c:v>
                </c:pt>
                <c:pt idx="75">
                  <c:v>1</c:v>
                </c:pt>
                <c:pt idx="76">
                  <c:v>0</c:v>
                </c:pt>
                <c:pt idx="77">
                  <c:v>0</c:v>
                </c:pt>
                <c:pt idx="78">
                  <c:v>5</c:v>
                </c:pt>
                <c:pt idx="79">
                  <c:v>0</c:v>
                </c:pt>
                <c:pt idx="80">
                  <c:v>0</c:v>
                </c:pt>
                <c:pt idx="81">
                  <c:v>0</c:v>
                </c:pt>
                <c:pt idx="82">
                  <c:v>0</c:v>
                </c:pt>
                <c:pt idx="83">
                  <c:v>13</c:v>
                </c:pt>
                <c:pt idx="84">
                  <c:v>0</c:v>
                </c:pt>
                <c:pt idx="85">
                  <c:v>0</c:v>
                </c:pt>
                <c:pt idx="86">
                  <c:v>0</c:v>
                </c:pt>
                <c:pt idx="87">
                  <c:v>1</c:v>
                </c:pt>
                <c:pt idx="88">
                  <c:v>0</c:v>
                </c:pt>
                <c:pt idx="89">
                  <c:v>0</c:v>
                </c:pt>
                <c:pt idx="90">
                  <c:v>0</c:v>
                </c:pt>
                <c:pt idx="91">
                  <c:v>0</c:v>
                </c:pt>
                <c:pt idx="92">
                  <c:v>0</c:v>
                </c:pt>
                <c:pt idx="93">
                  <c:v>0</c:v>
                </c:pt>
                <c:pt idx="94">
                  <c:v>0</c:v>
                </c:pt>
                <c:pt idx="95">
                  <c:v>0</c:v>
                </c:pt>
                <c:pt idx="96">
                  <c:v>0</c:v>
                </c:pt>
                <c:pt idx="97">
                  <c:v>0</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0</c:v>
                </c:pt>
                <c:pt idx="112">
                  <c:v>2</c:v>
                </c:pt>
                <c:pt idx="113">
                  <c:v>2</c:v>
                </c:pt>
                <c:pt idx="114">
                  <c:v>1</c:v>
                </c:pt>
                <c:pt idx="115">
                  <c:v>11</c:v>
                </c:pt>
                <c:pt idx="116">
                  <c:v>0</c:v>
                </c:pt>
                <c:pt idx="117">
                  <c:v>0</c:v>
                </c:pt>
                <c:pt idx="118">
                  <c:v>0</c:v>
                </c:pt>
                <c:pt idx="119">
                  <c:v>0</c:v>
                </c:pt>
                <c:pt idx="120">
                  <c:v>0</c:v>
                </c:pt>
                <c:pt idx="121">
                  <c:v>0</c:v>
                </c:pt>
                <c:pt idx="122">
                  <c:v>0</c:v>
                </c:pt>
                <c:pt idx="123">
                  <c:v>0</c:v>
                </c:pt>
                <c:pt idx="124">
                  <c:v>0</c:v>
                </c:pt>
                <c:pt idx="125">
                  <c:v>0</c:v>
                </c:pt>
                <c:pt idx="126">
                  <c:v>0</c:v>
                </c:pt>
                <c:pt idx="127">
                  <c:v>0</c:v>
                </c:pt>
                <c:pt idx="128">
                  <c:v>1</c:v>
                </c:pt>
                <c:pt idx="129">
                  <c:v>0</c:v>
                </c:pt>
                <c:pt idx="130">
                  <c:v>0</c:v>
                </c:pt>
                <c:pt idx="131">
                  <c:v>0</c:v>
                </c:pt>
                <c:pt idx="132">
                  <c:v>0</c:v>
                </c:pt>
                <c:pt idx="133">
                  <c:v>0</c:v>
                </c:pt>
                <c:pt idx="134">
                  <c:v>0</c:v>
                </c:pt>
                <c:pt idx="135">
                  <c:v>0</c:v>
                </c:pt>
                <c:pt idx="136">
                  <c:v>0</c:v>
                </c:pt>
                <c:pt idx="137">
                  <c:v>0</c:v>
                </c:pt>
                <c:pt idx="138">
                  <c:v>0</c:v>
                </c:pt>
                <c:pt idx="139">
                  <c:v>0</c:v>
                </c:pt>
                <c:pt idx="140">
                  <c:v>2</c:v>
                </c:pt>
                <c:pt idx="141">
                  <c:v>0</c:v>
                </c:pt>
                <c:pt idx="142">
                  <c:v>0</c:v>
                </c:pt>
                <c:pt idx="143">
                  <c:v>0</c:v>
                </c:pt>
                <c:pt idx="144">
                  <c:v>0</c:v>
                </c:pt>
                <c:pt idx="145">
                  <c:v>0</c:v>
                </c:pt>
                <c:pt idx="146">
                  <c:v>0</c:v>
                </c:pt>
                <c:pt idx="147">
                  <c:v>0</c:v>
                </c:pt>
                <c:pt idx="148">
                  <c:v>0</c:v>
                </c:pt>
                <c:pt idx="149">
                  <c:v>0</c:v>
                </c:pt>
                <c:pt idx="150">
                  <c:v>0</c:v>
                </c:pt>
                <c:pt idx="151">
                  <c:v>0</c:v>
                </c:pt>
                <c:pt idx="152">
                  <c:v>4</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1</c:v>
                </c:pt>
                <c:pt idx="193">
                  <c:v>0</c:v>
                </c:pt>
                <c:pt idx="194">
                  <c:v>0</c:v>
                </c:pt>
                <c:pt idx="195">
                  <c:v>0</c:v>
                </c:pt>
                <c:pt idx="196">
                  <c:v>0</c:v>
                </c:pt>
                <c:pt idx="197">
                  <c:v>0</c:v>
                </c:pt>
                <c:pt idx="198">
                  <c:v>0</c:v>
                </c:pt>
                <c:pt idx="199">
                  <c:v>2</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1</c:v>
                </c:pt>
                <c:pt idx="224">
                  <c:v>0</c:v>
                </c:pt>
                <c:pt idx="225">
                  <c:v>0</c:v>
                </c:pt>
                <c:pt idx="226">
                  <c:v>0</c:v>
                </c:pt>
                <c:pt idx="227">
                  <c:v>0</c:v>
                </c:pt>
                <c:pt idx="228">
                  <c:v>0</c:v>
                </c:pt>
                <c:pt idx="229">
                  <c:v>0</c:v>
                </c:pt>
                <c:pt idx="230">
                  <c:v>0</c:v>
                </c:pt>
                <c:pt idx="231">
                  <c:v>5</c:v>
                </c:pt>
                <c:pt idx="232">
                  <c:v>0</c:v>
                </c:pt>
                <c:pt idx="233">
                  <c:v>0</c:v>
                </c:pt>
                <c:pt idx="234">
                  <c:v>0</c:v>
                </c:pt>
                <c:pt idx="235">
                  <c:v>0</c:v>
                </c:pt>
                <c:pt idx="236">
                  <c:v>0</c:v>
                </c:pt>
                <c:pt idx="237">
                  <c:v>2</c:v>
                </c:pt>
                <c:pt idx="238">
                  <c:v>0</c:v>
                </c:pt>
                <c:pt idx="239">
                  <c:v>0</c:v>
                </c:pt>
                <c:pt idx="240">
                  <c:v>0</c:v>
                </c:pt>
                <c:pt idx="241">
                  <c:v>0</c:v>
                </c:pt>
                <c:pt idx="242">
                  <c:v>0</c:v>
                </c:pt>
                <c:pt idx="243">
                  <c:v>0</c:v>
                </c:pt>
                <c:pt idx="244">
                  <c:v>0</c:v>
                </c:pt>
                <c:pt idx="245">
                  <c:v>0</c:v>
                </c:pt>
                <c:pt idx="246">
                  <c:v>0</c:v>
                </c:pt>
                <c:pt idx="247">
                  <c:v>0</c:v>
                </c:pt>
                <c:pt idx="248">
                  <c:v>0</c:v>
                </c:pt>
                <c:pt idx="249">
                  <c:v>0</c:v>
                </c:pt>
                <c:pt idx="250">
                  <c:v>1</c:v>
                </c:pt>
                <c:pt idx="251">
                  <c:v>0</c:v>
                </c:pt>
                <c:pt idx="252">
                  <c:v>0</c:v>
                </c:pt>
                <c:pt idx="253">
                  <c:v>1</c:v>
                </c:pt>
                <c:pt idx="254">
                  <c:v>0</c:v>
                </c:pt>
                <c:pt idx="255">
                  <c:v>0</c:v>
                </c:pt>
                <c:pt idx="256">
                  <c:v>0</c:v>
                </c:pt>
                <c:pt idx="257">
                  <c:v>0</c:v>
                </c:pt>
                <c:pt idx="258">
                  <c:v>0</c:v>
                </c:pt>
                <c:pt idx="259">
                  <c:v>0</c:v>
                </c:pt>
                <c:pt idx="260">
                  <c:v>5</c:v>
                </c:pt>
                <c:pt idx="261">
                  <c:v>0</c:v>
                </c:pt>
                <c:pt idx="262">
                  <c:v>0</c:v>
                </c:pt>
                <c:pt idx="263">
                  <c:v>0</c:v>
                </c:pt>
                <c:pt idx="264">
                  <c:v>0</c:v>
                </c:pt>
                <c:pt idx="265">
                  <c:v>0</c:v>
                </c:pt>
                <c:pt idx="266">
                  <c:v>1</c:v>
                </c:pt>
                <c:pt idx="267">
                  <c:v>0</c:v>
                </c:pt>
                <c:pt idx="268">
                  <c:v>0</c:v>
                </c:pt>
                <c:pt idx="269">
                  <c:v>0</c:v>
                </c:pt>
                <c:pt idx="270">
                  <c:v>0</c:v>
                </c:pt>
              </c:numCache>
            </c:numRef>
          </c:val>
        </c:ser>
        <c:ser>
          <c:idx val="52"/>
          <c:order val="52"/>
          <c:tx>
            <c:strRef>
              <c:f>'[Kaz_20160302_Hattori report.xlsx]Genus'!$A$55</c:f>
              <c:strCache>
                <c:ptCount val="1"/>
                <c:pt idx="0">
                  <c:v>Anaerostipes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report.xlsx]Genus'!$B$55:$JL$55</c:f>
              <c:numCache>
                <c:formatCode>General</c:formatCode>
                <c:ptCount val="271"/>
                <c:pt idx="0">
                  <c:v>1</c:v>
                </c:pt>
                <c:pt idx="1">
                  <c:v>0</c:v>
                </c:pt>
                <c:pt idx="2">
                  <c:v>1</c:v>
                </c:pt>
                <c:pt idx="3">
                  <c:v>0</c:v>
                </c:pt>
                <c:pt idx="4">
                  <c:v>0</c:v>
                </c:pt>
                <c:pt idx="5">
                  <c:v>4</c:v>
                </c:pt>
                <c:pt idx="6">
                  <c:v>4</c:v>
                </c:pt>
                <c:pt idx="7">
                  <c:v>0</c:v>
                </c:pt>
                <c:pt idx="8">
                  <c:v>1</c:v>
                </c:pt>
                <c:pt idx="9">
                  <c:v>0</c:v>
                </c:pt>
                <c:pt idx="10">
                  <c:v>0</c:v>
                </c:pt>
                <c:pt idx="11">
                  <c:v>0</c:v>
                </c:pt>
                <c:pt idx="12">
                  <c:v>0</c:v>
                </c:pt>
                <c:pt idx="13">
                  <c:v>1</c:v>
                </c:pt>
                <c:pt idx="14">
                  <c:v>1</c:v>
                </c:pt>
                <c:pt idx="15">
                  <c:v>0</c:v>
                </c:pt>
                <c:pt idx="16">
                  <c:v>1</c:v>
                </c:pt>
                <c:pt idx="17">
                  <c:v>0</c:v>
                </c:pt>
                <c:pt idx="18">
                  <c:v>0</c:v>
                </c:pt>
                <c:pt idx="19">
                  <c:v>0</c:v>
                </c:pt>
                <c:pt idx="20">
                  <c:v>0</c:v>
                </c:pt>
                <c:pt idx="21">
                  <c:v>0</c:v>
                </c:pt>
                <c:pt idx="22">
                  <c:v>0</c:v>
                </c:pt>
                <c:pt idx="23">
                  <c:v>0</c:v>
                </c:pt>
                <c:pt idx="24">
                  <c:v>0</c:v>
                </c:pt>
                <c:pt idx="25">
                  <c:v>0</c:v>
                </c:pt>
                <c:pt idx="26">
                  <c:v>0</c:v>
                </c:pt>
                <c:pt idx="27">
                  <c:v>0</c:v>
                </c:pt>
                <c:pt idx="28">
                  <c:v>2</c:v>
                </c:pt>
                <c:pt idx="29">
                  <c:v>0</c:v>
                </c:pt>
                <c:pt idx="30">
                  <c:v>0</c:v>
                </c:pt>
                <c:pt idx="31">
                  <c:v>2</c:v>
                </c:pt>
                <c:pt idx="32">
                  <c:v>0</c:v>
                </c:pt>
                <c:pt idx="33">
                  <c:v>1</c:v>
                </c:pt>
                <c:pt idx="34">
                  <c:v>0</c:v>
                </c:pt>
                <c:pt idx="35">
                  <c:v>2</c:v>
                </c:pt>
                <c:pt idx="36">
                  <c:v>0</c:v>
                </c:pt>
                <c:pt idx="37">
                  <c:v>0</c:v>
                </c:pt>
                <c:pt idx="38">
                  <c:v>0</c:v>
                </c:pt>
                <c:pt idx="39">
                  <c:v>0</c:v>
                </c:pt>
                <c:pt idx="40">
                  <c:v>0</c:v>
                </c:pt>
                <c:pt idx="41">
                  <c:v>7</c:v>
                </c:pt>
                <c:pt idx="42">
                  <c:v>0</c:v>
                </c:pt>
                <c:pt idx="43">
                  <c:v>0</c:v>
                </c:pt>
                <c:pt idx="44">
                  <c:v>0</c:v>
                </c:pt>
                <c:pt idx="45">
                  <c:v>2</c:v>
                </c:pt>
                <c:pt idx="46">
                  <c:v>0</c:v>
                </c:pt>
                <c:pt idx="47">
                  <c:v>0</c:v>
                </c:pt>
                <c:pt idx="48">
                  <c:v>0</c:v>
                </c:pt>
                <c:pt idx="49">
                  <c:v>7</c:v>
                </c:pt>
                <c:pt idx="50">
                  <c:v>0</c:v>
                </c:pt>
                <c:pt idx="51">
                  <c:v>0</c:v>
                </c:pt>
                <c:pt idx="52">
                  <c:v>0</c:v>
                </c:pt>
                <c:pt idx="53">
                  <c:v>0</c:v>
                </c:pt>
                <c:pt idx="54">
                  <c:v>3</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2</c:v>
                </c:pt>
                <c:pt idx="84">
                  <c:v>0</c:v>
                </c:pt>
                <c:pt idx="85">
                  <c:v>0</c:v>
                </c:pt>
                <c:pt idx="86">
                  <c:v>0</c:v>
                </c:pt>
                <c:pt idx="87">
                  <c:v>0</c:v>
                </c:pt>
                <c:pt idx="88">
                  <c:v>1</c:v>
                </c:pt>
                <c:pt idx="89">
                  <c:v>0</c:v>
                </c:pt>
                <c:pt idx="90">
                  <c:v>0</c:v>
                </c:pt>
                <c:pt idx="91">
                  <c:v>0</c:v>
                </c:pt>
                <c:pt idx="92">
                  <c:v>12</c:v>
                </c:pt>
                <c:pt idx="93">
                  <c:v>0</c:v>
                </c:pt>
                <c:pt idx="94">
                  <c:v>0</c:v>
                </c:pt>
                <c:pt idx="95">
                  <c:v>1</c:v>
                </c:pt>
                <c:pt idx="96">
                  <c:v>0</c:v>
                </c:pt>
                <c:pt idx="97">
                  <c:v>6</c:v>
                </c:pt>
                <c:pt idx="98">
                  <c:v>1</c:v>
                </c:pt>
                <c:pt idx="99">
                  <c:v>0</c:v>
                </c:pt>
                <c:pt idx="100">
                  <c:v>0</c:v>
                </c:pt>
                <c:pt idx="101">
                  <c:v>0</c:v>
                </c:pt>
                <c:pt idx="102">
                  <c:v>1</c:v>
                </c:pt>
                <c:pt idx="103">
                  <c:v>1</c:v>
                </c:pt>
                <c:pt idx="104">
                  <c:v>0</c:v>
                </c:pt>
                <c:pt idx="105">
                  <c:v>0</c:v>
                </c:pt>
                <c:pt idx="106">
                  <c:v>1</c:v>
                </c:pt>
                <c:pt idx="107">
                  <c:v>0</c:v>
                </c:pt>
                <c:pt idx="108">
                  <c:v>0</c:v>
                </c:pt>
                <c:pt idx="109">
                  <c:v>0</c:v>
                </c:pt>
                <c:pt idx="110">
                  <c:v>0</c:v>
                </c:pt>
                <c:pt idx="111">
                  <c:v>0</c:v>
                </c:pt>
                <c:pt idx="112">
                  <c:v>0</c:v>
                </c:pt>
                <c:pt idx="113">
                  <c:v>2</c:v>
                </c:pt>
                <c:pt idx="114">
                  <c:v>0</c:v>
                </c:pt>
                <c:pt idx="115">
                  <c:v>0</c:v>
                </c:pt>
                <c:pt idx="116">
                  <c:v>2</c:v>
                </c:pt>
                <c:pt idx="117">
                  <c:v>0</c:v>
                </c:pt>
                <c:pt idx="118">
                  <c:v>3</c:v>
                </c:pt>
                <c:pt idx="119">
                  <c:v>0</c:v>
                </c:pt>
                <c:pt idx="120">
                  <c:v>1</c:v>
                </c:pt>
                <c:pt idx="121">
                  <c:v>1</c:v>
                </c:pt>
                <c:pt idx="122">
                  <c:v>10</c:v>
                </c:pt>
                <c:pt idx="123">
                  <c:v>0</c:v>
                </c:pt>
                <c:pt idx="124">
                  <c:v>0</c:v>
                </c:pt>
                <c:pt idx="125">
                  <c:v>2</c:v>
                </c:pt>
                <c:pt idx="126">
                  <c:v>0</c:v>
                </c:pt>
                <c:pt idx="127">
                  <c:v>0</c:v>
                </c:pt>
                <c:pt idx="128">
                  <c:v>3</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3</c:v>
                </c:pt>
                <c:pt idx="149">
                  <c:v>0</c:v>
                </c:pt>
                <c:pt idx="150">
                  <c:v>2</c:v>
                </c:pt>
                <c:pt idx="151">
                  <c:v>0</c:v>
                </c:pt>
                <c:pt idx="152">
                  <c:v>3</c:v>
                </c:pt>
                <c:pt idx="153">
                  <c:v>0</c:v>
                </c:pt>
                <c:pt idx="154">
                  <c:v>0</c:v>
                </c:pt>
                <c:pt idx="155">
                  <c:v>0</c:v>
                </c:pt>
                <c:pt idx="156">
                  <c:v>1</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0</c:v>
                </c:pt>
                <c:pt idx="171">
                  <c:v>0</c:v>
                </c:pt>
                <c:pt idx="172">
                  <c:v>0</c:v>
                </c:pt>
                <c:pt idx="173">
                  <c:v>1</c:v>
                </c:pt>
                <c:pt idx="174">
                  <c:v>2</c:v>
                </c:pt>
                <c:pt idx="175">
                  <c:v>0</c:v>
                </c:pt>
                <c:pt idx="176">
                  <c:v>0</c:v>
                </c:pt>
                <c:pt idx="177">
                  <c:v>0</c:v>
                </c:pt>
                <c:pt idx="178">
                  <c:v>1</c:v>
                </c:pt>
                <c:pt idx="179">
                  <c:v>0</c:v>
                </c:pt>
                <c:pt idx="180">
                  <c:v>2</c:v>
                </c:pt>
                <c:pt idx="181">
                  <c:v>0</c:v>
                </c:pt>
                <c:pt idx="182">
                  <c:v>0</c:v>
                </c:pt>
                <c:pt idx="183">
                  <c:v>0</c:v>
                </c:pt>
                <c:pt idx="184">
                  <c:v>0</c:v>
                </c:pt>
                <c:pt idx="185">
                  <c:v>0</c:v>
                </c:pt>
                <c:pt idx="186">
                  <c:v>0</c:v>
                </c:pt>
                <c:pt idx="187">
                  <c:v>0</c:v>
                </c:pt>
                <c:pt idx="188">
                  <c:v>0</c:v>
                </c:pt>
                <c:pt idx="189">
                  <c:v>2</c:v>
                </c:pt>
                <c:pt idx="190">
                  <c:v>2</c:v>
                </c:pt>
                <c:pt idx="191">
                  <c:v>0</c:v>
                </c:pt>
                <c:pt idx="192">
                  <c:v>1</c:v>
                </c:pt>
                <c:pt idx="193">
                  <c:v>0</c:v>
                </c:pt>
                <c:pt idx="194">
                  <c:v>0</c:v>
                </c:pt>
                <c:pt idx="195">
                  <c:v>0</c:v>
                </c:pt>
                <c:pt idx="196">
                  <c:v>0</c:v>
                </c:pt>
                <c:pt idx="197">
                  <c:v>0</c:v>
                </c:pt>
                <c:pt idx="198">
                  <c:v>0</c:v>
                </c:pt>
                <c:pt idx="199">
                  <c:v>0</c:v>
                </c:pt>
                <c:pt idx="200">
                  <c:v>2</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2</c:v>
                </c:pt>
                <c:pt idx="226">
                  <c:v>2</c:v>
                </c:pt>
                <c:pt idx="227">
                  <c:v>0</c:v>
                </c:pt>
                <c:pt idx="228">
                  <c:v>3</c:v>
                </c:pt>
                <c:pt idx="229">
                  <c:v>0</c:v>
                </c:pt>
                <c:pt idx="230">
                  <c:v>0</c:v>
                </c:pt>
                <c:pt idx="231">
                  <c:v>3</c:v>
                </c:pt>
                <c:pt idx="232">
                  <c:v>0</c:v>
                </c:pt>
                <c:pt idx="233">
                  <c:v>0</c:v>
                </c:pt>
                <c:pt idx="234">
                  <c:v>1</c:v>
                </c:pt>
                <c:pt idx="235">
                  <c:v>0</c:v>
                </c:pt>
                <c:pt idx="236">
                  <c:v>0</c:v>
                </c:pt>
                <c:pt idx="237">
                  <c:v>0</c:v>
                </c:pt>
                <c:pt idx="238">
                  <c:v>0</c:v>
                </c:pt>
                <c:pt idx="239">
                  <c:v>0</c:v>
                </c:pt>
                <c:pt idx="240">
                  <c:v>1</c:v>
                </c:pt>
                <c:pt idx="241">
                  <c:v>0</c:v>
                </c:pt>
                <c:pt idx="242">
                  <c:v>0</c:v>
                </c:pt>
                <c:pt idx="243">
                  <c:v>0</c:v>
                </c:pt>
                <c:pt idx="244">
                  <c:v>0</c:v>
                </c:pt>
                <c:pt idx="245">
                  <c:v>0</c:v>
                </c:pt>
                <c:pt idx="246">
                  <c:v>0</c:v>
                </c:pt>
                <c:pt idx="247">
                  <c:v>0</c:v>
                </c:pt>
                <c:pt idx="248">
                  <c:v>1</c:v>
                </c:pt>
                <c:pt idx="249">
                  <c:v>0</c:v>
                </c:pt>
                <c:pt idx="250">
                  <c:v>0</c:v>
                </c:pt>
                <c:pt idx="251">
                  <c:v>0</c:v>
                </c:pt>
                <c:pt idx="252">
                  <c:v>0</c:v>
                </c:pt>
                <c:pt idx="253">
                  <c:v>4</c:v>
                </c:pt>
                <c:pt idx="254">
                  <c:v>0</c:v>
                </c:pt>
                <c:pt idx="255">
                  <c:v>1</c:v>
                </c:pt>
                <c:pt idx="256">
                  <c:v>0</c:v>
                </c:pt>
                <c:pt idx="257">
                  <c:v>0</c:v>
                </c:pt>
                <c:pt idx="258">
                  <c:v>0</c:v>
                </c:pt>
                <c:pt idx="259">
                  <c:v>1</c:v>
                </c:pt>
                <c:pt idx="260">
                  <c:v>0</c:v>
                </c:pt>
                <c:pt idx="261">
                  <c:v>0</c:v>
                </c:pt>
                <c:pt idx="262">
                  <c:v>0</c:v>
                </c:pt>
                <c:pt idx="263">
                  <c:v>0</c:v>
                </c:pt>
                <c:pt idx="264">
                  <c:v>1</c:v>
                </c:pt>
                <c:pt idx="265">
                  <c:v>0</c:v>
                </c:pt>
                <c:pt idx="266">
                  <c:v>0</c:v>
                </c:pt>
                <c:pt idx="267">
                  <c:v>0</c:v>
                </c:pt>
                <c:pt idx="268">
                  <c:v>0</c:v>
                </c:pt>
                <c:pt idx="269">
                  <c:v>0</c:v>
                </c:pt>
                <c:pt idx="270">
                  <c:v>0</c:v>
                </c:pt>
              </c:numCache>
            </c:numRef>
          </c:val>
        </c:ser>
        <c:ser>
          <c:idx val="53"/>
          <c:order val="53"/>
          <c:tx>
            <c:strRef>
              <c:f>'[Kaz_20160302_Hattori report.xlsx]Genus'!$A$56</c:f>
              <c:strCache>
                <c:ptCount val="1"/>
                <c:pt idx="0">
                  <c:v>Olsenella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report.xlsx]Genus'!$B$56:$JL$56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5</c:v>
                </c:pt>
                <c:pt idx="15">
                  <c:v>7</c:v>
                </c:pt>
                <c:pt idx="16">
                  <c:v>0</c:v>
                </c:pt>
                <c:pt idx="17">
                  <c:v>0</c:v>
                </c:pt>
                <c:pt idx="18">
                  <c:v>0</c:v>
                </c:pt>
                <c:pt idx="19">
                  <c:v>0</c:v>
                </c:pt>
                <c:pt idx="20">
                  <c:v>0</c:v>
                </c:pt>
                <c:pt idx="21">
                  <c:v>3</c:v>
                </c:pt>
                <c:pt idx="22">
                  <c:v>0</c:v>
                </c:pt>
                <c:pt idx="23">
                  <c:v>0</c:v>
                </c:pt>
                <c:pt idx="24">
                  <c:v>0</c:v>
                </c:pt>
                <c:pt idx="25">
                  <c:v>1</c:v>
                </c:pt>
                <c:pt idx="26">
                  <c:v>0</c:v>
                </c:pt>
                <c:pt idx="27">
                  <c:v>0</c:v>
                </c:pt>
                <c:pt idx="28">
                  <c:v>0</c:v>
                </c:pt>
                <c:pt idx="29">
                  <c:v>1</c:v>
                </c:pt>
                <c:pt idx="30">
                  <c:v>0</c:v>
                </c:pt>
                <c:pt idx="31">
                  <c:v>0</c:v>
                </c:pt>
                <c:pt idx="32">
                  <c:v>0</c:v>
                </c:pt>
                <c:pt idx="33">
                  <c:v>0</c:v>
                </c:pt>
                <c:pt idx="34">
                  <c:v>0</c:v>
                </c:pt>
                <c:pt idx="35">
                  <c:v>0</c:v>
                </c:pt>
                <c:pt idx="36">
                  <c:v>1</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1</c:v>
                </c:pt>
                <c:pt idx="67">
                  <c:v>3</c:v>
                </c:pt>
                <c:pt idx="68">
                  <c:v>0</c:v>
                </c:pt>
                <c:pt idx="69">
                  <c:v>0</c:v>
                </c:pt>
                <c:pt idx="70">
                  <c:v>1</c:v>
                </c:pt>
                <c:pt idx="71">
                  <c:v>0</c:v>
                </c:pt>
                <c:pt idx="72">
                  <c:v>0</c:v>
                </c:pt>
                <c:pt idx="73">
                  <c:v>0</c:v>
                </c:pt>
                <c:pt idx="74">
                  <c:v>6</c:v>
                </c:pt>
                <c:pt idx="75">
                  <c:v>0</c:v>
                </c:pt>
                <c:pt idx="76">
                  <c:v>0</c:v>
                </c:pt>
                <c:pt idx="77">
                  <c:v>0</c:v>
                </c:pt>
                <c:pt idx="78">
                  <c:v>22</c:v>
                </c:pt>
                <c:pt idx="79">
                  <c:v>0</c:v>
                </c:pt>
                <c:pt idx="80">
                  <c:v>0</c:v>
                </c:pt>
                <c:pt idx="81">
                  <c:v>0</c:v>
                </c:pt>
                <c:pt idx="82">
                  <c:v>0</c:v>
                </c:pt>
                <c:pt idx="83">
                  <c:v>0</c:v>
                </c:pt>
                <c:pt idx="84">
                  <c:v>0</c:v>
                </c:pt>
                <c:pt idx="85">
                  <c:v>0</c:v>
                </c:pt>
                <c:pt idx="86">
                  <c:v>0</c:v>
                </c:pt>
                <c:pt idx="87">
                  <c:v>2</c:v>
                </c:pt>
                <c:pt idx="88">
                  <c:v>0</c:v>
                </c:pt>
                <c:pt idx="89">
                  <c:v>0</c:v>
                </c:pt>
                <c:pt idx="90">
                  <c:v>0</c:v>
                </c:pt>
                <c:pt idx="91">
                  <c:v>19</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1</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35</c:v>
                </c:pt>
                <c:pt idx="138">
                  <c:v>0</c:v>
                </c:pt>
                <c:pt idx="139">
                  <c:v>3</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7</c:v>
                </c:pt>
                <c:pt idx="158">
                  <c:v>0</c:v>
                </c:pt>
                <c:pt idx="159">
                  <c:v>0</c:v>
                </c:pt>
                <c:pt idx="160">
                  <c:v>0</c:v>
                </c:pt>
                <c:pt idx="161">
                  <c:v>0</c:v>
                </c:pt>
                <c:pt idx="162">
                  <c:v>2</c:v>
                </c:pt>
                <c:pt idx="163">
                  <c:v>0</c:v>
                </c:pt>
                <c:pt idx="164">
                  <c:v>0</c:v>
                </c:pt>
                <c:pt idx="165">
                  <c:v>0</c:v>
                </c:pt>
                <c:pt idx="166">
                  <c:v>1</c:v>
                </c:pt>
                <c:pt idx="167">
                  <c:v>0</c:v>
                </c:pt>
                <c:pt idx="168">
                  <c:v>0</c:v>
                </c:pt>
                <c:pt idx="169">
                  <c:v>0</c:v>
                </c:pt>
                <c:pt idx="170">
                  <c:v>0</c:v>
                </c:pt>
                <c:pt idx="171">
                  <c:v>0</c:v>
                </c:pt>
                <c:pt idx="172">
                  <c:v>3</c:v>
                </c:pt>
                <c:pt idx="173">
                  <c:v>0</c:v>
                </c:pt>
                <c:pt idx="174">
                  <c:v>0</c:v>
                </c:pt>
                <c:pt idx="175">
                  <c:v>0</c:v>
                </c:pt>
                <c:pt idx="176">
                  <c:v>0</c:v>
                </c:pt>
                <c:pt idx="177">
                  <c:v>0</c:v>
                </c:pt>
                <c:pt idx="178">
                  <c:v>0</c:v>
                </c:pt>
                <c:pt idx="179">
                  <c:v>1</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4</c:v>
                </c:pt>
                <c:pt idx="197">
                  <c:v>0</c:v>
                </c:pt>
                <c:pt idx="198">
                  <c:v>0</c:v>
                </c:pt>
                <c:pt idx="199">
                  <c:v>0</c:v>
                </c:pt>
                <c:pt idx="200">
                  <c:v>0</c:v>
                </c:pt>
                <c:pt idx="201">
                  <c:v>0</c:v>
                </c:pt>
                <c:pt idx="202">
                  <c:v>0</c:v>
                </c:pt>
                <c:pt idx="203">
                  <c:v>0</c:v>
                </c:pt>
                <c:pt idx="204">
                  <c:v>1</c:v>
                </c:pt>
                <c:pt idx="205">
                  <c:v>0</c:v>
                </c:pt>
                <c:pt idx="206">
                  <c:v>0</c:v>
                </c:pt>
                <c:pt idx="207">
                  <c:v>0</c:v>
                </c:pt>
                <c:pt idx="208">
                  <c:v>0</c:v>
                </c:pt>
                <c:pt idx="209">
                  <c:v>0</c:v>
                </c:pt>
                <c:pt idx="210">
                  <c:v>0</c:v>
                </c:pt>
                <c:pt idx="211">
                  <c:v>0</c:v>
                </c:pt>
                <c:pt idx="212">
                  <c:v>1</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4"/>
          <c:order val="54"/>
          <c:tx>
            <c:strRef>
              <c:f>'[Kaz_20160302_Hattori report.xlsx]Genus'!$A$57</c:f>
              <c:strCache>
                <c:ptCount val="1"/>
                <c:pt idx="0">
                  <c:v>Hafnia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report.xlsx]Genus'!$B$57:$JL$57</c:f>
              <c:numCache>
                <c:formatCode>General</c:formatCode>
                <c:ptCount val="271"/>
                <c:pt idx="0">
                  <c:v>3</c:v>
                </c:pt>
                <c:pt idx="1">
                  <c:v>0</c:v>
                </c:pt>
                <c:pt idx="2">
                  <c:v>0</c:v>
                </c:pt>
                <c:pt idx="3">
                  <c:v>0</c:v>
                </c:pt>
                <c:pt idx="4">
                  <c:v>0</c:v>
                </c:pt>
                <c:pt idx="5">
                  <c:v>0</c:v>
                </c:pt>
                <c:pt idx="6">
                  <c:v>0</c:v>
                </c:pt>
                <c:pt idx="7">
                  <c:v>1</c:v>
                </c:pt>
                <c:pt idx="8">
                  <c:v>0</c:v>
                </c:pt>
                <c:pt idx="9">
                  <c:v>0</c:v>
                </c:pt>
                <c:pt idx="10">
                  <c:v>0</c:v>
                </c:pt>
                <c:pt idx="11">
                  <c:v>0</c:v>
                </c:pt>
                <c:pt idx="12">
                  <c:v>2</c:v>
                </c:pt>
                <c:pt idx="13">
                  <c:v>3</c:v>
                </c:pt>
                <c:pt idx="14">
                  <c:v>0</c:v>
                </c:pt>
                <c:pt idx="15">
                  <c:v>3</c:v>
                </c:pt>
                <c:pt idx="16">
                  <c:v>0</c:v>
                </c:pt>
                <c:pt idx="17">
                  <c:v>0</c:v>
                </c:pt>
                <c:pt idx="18">
                  <c:v>0</c:v>
                </c:pt>
                <c:pt idx="19">
                  <c:v>0</c:v>
                </c:pt>
                <c:pt idx="20">
                  <c:v>0</c:v>
                </c:pt>
                <c:pt idx="21">
                  <c:v>2</c:v>
                </c:pt>
                <c:pt idx="22">
                  <c:v>0</c:v>
                </c:pt>
                <c:pt idx="23">
                  <c:v>0</c:v>
                </c:pt>
                <c:pt idx="24">
                  <c:v>0</c:v>
                </c:pt>
                <c:pt idx="25">
                  <c:v>0</c:v>
                </c:pt>
                <c:pt idx="26">
                  <c:v>0</c:v>
                </c:pt>
                <c:pt idx="27">
                  <c:v>0</c:v>
                </c:pt>
                <c:pt idx="28">
                  <c:v>1</c:v>
                </c:pt>
                <c:pt idx="29">
                  <c:v>0</c:v>
                </c:pt>
                <c:pt idx="30">
                  <c:v>0</c:v>
                </c:pt>
                <c:pt idx="31">
                  <c:v>3</c:v>
                </c:pt>
                <c:pt idx="32">
                  <c:v>0</c:v>
                </c:pt>
                <c:pt idx="33">
                  <c:v>0</c:v>
                </c:pt>
                <c:pt idx="34">
                  <c:v>1</c:v>
                </c:pt>
                <c:pt idx="35">
                  <c:v>0</c:v>
                </c:pt>
                <c:pt idx="36">
                  <c:v>1</c:v>
                </c:pt>
                <c:pt idx="37">
                  <c:v>0</c:v>
                </c:pt>
                <c:pt idx="38">
                  <c:v>2</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1</c:v>
                </c:pt>
                <c:pt idx="56">
                  <c:v>2</c:v>
                </c:pt>
                <c:pt idx="57">
                  <c:v>0</c:v>
                </c:pt>
                <c:pt idx="58">
                  <c:v>0</c:v>
                </c:pt>
                <c:pt idx="59">
                  <c:v>0</c:v>
                </c:pt>
                <c:pt idx="60">
                  <c:v>0</c:v>
                </c:pt>
                <c:pt idx="61">
                  <c:v>0</c:v>
                </c:pt>
                <c:pt idx="62">
                  <c:v>0</c:v>
                </c:pt>
                <c:pt idx="63">
                  <c:v>1</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7</c:v>
                </c:pt>
                <c:pt idx="95">
                  <c:v>1</c:v>
                </c:pt>
                <c:pt idx="96">
                  <c:v>0</c:v>
                </c:pt>
                <c:pt idx="97">
                  <c:v>0</c:v>
                </c:pt>
                <c:pt idx="98">
                  <c:v>0</c:v>
                </c:pt>
                <c:pt idx="99">
                  <c:v>0</c:v>
                </c:pt>
                <c:pt idx="100">
                  <c:v>0</c:v>
                </c:pt>
                <c:pt idx="101">
                  <c:v>0</c:v>
                </c:pt>
                <c:pt idx="102">
                  <c:v>0</c:v>
                </c:pt>
                <c:pt idx="103">
                  <c:v>6</c:v>
                </c:pt>
                <c:pt idx="104">
                  <c:v>0</c:v>
                </c:pt>
                <c:pt idx="105">
                  <c:v>0</c:v>
                </c:pt>
                <c:pt idx="106">
                  <c:v>0</c:v>
                </c:pt>
                <c:pt idx="107">
                  <c:v>0</c:v>
                </c:pt>
                <c:pt idx="108">
                  <c:v>0</c:v>
                </c:pt>
                <c:pt idx="109">
                  <c:v>0</c:v>
                </c:pt>
                <c:pt idx="110">
                  <c:v>31</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6</c:v>
                </c:pt>
                <c:pt idx="191">
                  <c:v>0</c:v>
                </c:pt>
                <c:pt idx="192">
                  <c:v>0</c:v>
                </c:pt>
                <c:pt idx="193">
                  <c:v>0</c:v>
                </c:pt>
                <c:pt idx="194">
                  <c:v>0</c:v>
                </c:pt>
                <c:pt idx="195">
                  <c:v>0</c:v>
                </c:pt>
                <c:pt idx="196">
                  <c:v>0</c:v>
                </c:pt>
                <c:pt idx="197">
                  <c:v>40</c:v>
                </c:pt>
                <c:pt idx="198">
                  <c:v>0</c:v>
                </c:pt>
                <c:pt idx="199">
                  <c:v>0</c:v>
                </c:pt>
                <c:pt idx="200">
                  <c:v>0</c:v>
                </c:pt>
                <c:pt idx="201">
                  <c:v>0</c:v>
                </c:pt>
                <c:pt idx="202">
                  <c:v>0</c:v>
                </c:pt>
                <c:pt idx="203">
                  <c:v>0</c:v>
                </c:pt>
                <c:pt idx="204">
                  <c:v>0</c:v>
                </c:pt>
                <c:pt idx="205">
                  <c:v>0</c:v>
                </c:pt>
                <c:pt idx="206">
                  <c:v>0</c:v>
                </c:pt>
                <c:pt idx="207">
                  <c:v>0</c:v>
                </c:pt>
                <c:pt idx="208">
                  <c:v>0</c:v>
                </c:pt>
                <c:pt idx="209">
                  <c:v>0</c:v>
                </c:pt>
                <c:pt idx="210">
                  <c:v>1</c:v>
                </c:pt>
                <c:pt idx="211">
                  <c:v>0</c:v>
                </c:pt>
                <c:pt idx="212">
                  <c:v>1</c:v>
                </c:pt>
                <c:pt idx="213">
                  <c:v>0</c:v>
                </c:pt>
                <c:pt idx="214">
                  <c:v>0</c:v>
                </c:pt>
                <c:pt idx="215">
                  <c:v>0</c:v>
                </c:pt>
                <c:pt idx="216">
                  <c:v>1</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2</c:v>
                </c:pt>
                <c:pt idx="264">
                  <c:v>0</c:v>
                </c:pt>
                <c:pt idx="265">
                  <c:v>0</c:v>
                </c:pt>
                <c:pt idx="266">
                  <c:v>0</c:v>
                </c:pt>
                <c:pt idx="267">
                  <c:v>0</c:v>
                </c:pt>
                <c:pt idx="268">
                  <c:v>0</c:v>
                </c:pt>
                <c:pt idx="269">
                  <c:v>0</c:v>
                </c:pt>
                <c:pt idx="270">
                  <c:v>0</c:v>
                </c:pt>
              </c:numCache>
            </c:numRef>
          </c:val>
        </c:ser>
        <c:ser>
          <c:idx val="55"/>
          <c:order val="55"/>
          <c:tx>
            <c:strRef>
              <c:f>'[Kaz_20160302_Hattori report.xlsx]Genus'!$A$58</c:f>
              <c:strCache>
                <c:ptCount val="1"/>
                <c:pt idx="0">
                  <c:v>Flavonifractor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report.xlsx]Genus'!$B$58:$JL$58</c:f>
              <c:numCache>
                <c:formatCode>General</c:formatCode>
                <c:ptCount val="271"/>
                <c:pt idx="0">
                  <c:v>4</c:v>
                </c:pt>
                <c:pt idx="1">
                  <c:v>2</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c:v>
                </c:pt>
                <c:pt idx="24">
                  <c:v>0</c:v>
                </c:pt>
                <c:pt idx="25">
                  <c:v>0</c:v>
                </c:pt>
                <c:pt idx="26">
                  <c:v>1</c:v>
                </c:pt>
                <c:pt idx="27">
                  <c:v>0</c:v>
                </c:pt>
                <c:pt idx="28">
                  <c:v>0</c:v>
                </c:pt>
                <c:pt idx="29">
                  <c:v>0</c:v>
                </c:pt>
                <c:pt idx="30">
                  <c:v>0</c:v>
                </c:pt>
                <c:pt idx="31">
                  <c:v>10</c:v>
                </c:pt>
                <c:pt idx="32">
                  <c:v>0</c:v>
                </c:pt>
                <c:pt idx="33">
                  <c:v>0</c:v>
                </c:pt>
                <c:pt idx="34">
                  <c:v>0</c:v>
                </c:pt>
                <c:pt idx="35">
                  <c:v>0</c:v>
                </c:pt>
                <c:pt idx="36">
                  <c:v>0</c:v>
                </c:pt>
                <c:pt idx="37">
                  <c:v>0</c:v>
                </c:pt>
                <c:pt idx="38">
                  <c:v>1</c:v>
                </c:pt>
                <c:pt idx="39">
                  <c:v>0</c:v>
                </c:pt>
                <c:pt idx="40">
                  <c:v>1</c:v>
                </c:pt>
                <c:pt idx="41">
                  <c:v>0</c:v>
                </c:pt>
                <c:pt idx="42">
                  <c:v>0</c:v>
                </c:pt>
                <c:pt idx="43">
                  <c:v>0</c:v>
                </c:pt>
                <c:pt idx="44">
                  <c:v>0</c:v>
                </c:pt>
                <c:pt idx="45">
                  <c:v>3</c:v>
                </c:pt>
                <c:pt idx="46">
                  <c:v>2</c:v>
                </c:pt>
                <c:pt idx="47">
                  <c:v>0</c:v>
                </c:pt>
                <c:pt idx="48">
                  <c:v>0</c:v>
                </c:pt>
                <c:pt idx="49">
                  <c:v>1</c:v>
                </c:pt>
                <c:pt idx="50">
                  <c:v>0</c:v>
                </c:pt>
                <c:pt idx="51">
                  <c:v>0</c:v>
                </c:pt>
                <c:pt idx="52">
                  <c:v>0</c:v>
                </c:pt>
                <c:pt idx="53">
                  <c:v>1</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2</c:v>
                </c:pt>
                <c:pt idx="110">
                  <c:v>0</c:v>
                </c:pt>
                <c:pt idx="111">
                  <c:v>0</c:v>
                </c:pt>
                <c:pt idx="112">
                  <c:v>0</c:v>
                </c:pt>
                <c:pt idx="113">
                  <c:v>0</c:v>
                </c:pt>
                <c:pt idx="114">
                  <c:v>0</c:v>
                </c:pt>
                <c:pt idx="115">
                  <c:v>0</c:v>
                </c:pt>
                <c:pt idx="116">
                  <c:v>0</c:v>
                </c:pt>
                <c:pt idx="117">
                  <c:v>0</c:v>
                </c:pt>
                <c:pt idx="118">
                  <c:v>0</c:v>
                </c:pt>
                <c:pt idx="119">
                  <c:v>0</c:v>
                </c:pt>
                <c:pt idx="120">
                  <c:v>0</c:v>
                </c:pt>
                <c:pt idx="121">
                  <c:v>0</c:v>
                </c:pt>
                <c:pt idx="122">
                  <c:v>3</c:v>
                </c:pt>
                <c:pt idx="123">
                  <c:v>0</c:v>
                </c:pt>
                <c:pt idx="124">
                  <c:v>0</c:v>
                </c:pt>
                <c:pt idx="125">
                  <c:v>0</c:v>
                </c:pt>
                <c:pt idx="126">
                  <c:v>0</c:v>
                </c:pt>
                <c:pt idx="127">
                  <c:v>0</c:v>
                </c:pt>
                <c:pt idx="128">
                  <c:v>0</c:v>
                </c:pt>
                <c:pt idx="129">
                  <c:v>2</c:v>
                </c:pt>
                <c:pt idx="130">
                  <c:v>0</c:v>
                </c:pt>
                <c:pt idx="131">
                  <c:v>0</c:v>
                </c:pt>
                <c:pt idx="132">
                  <c:v>0</c:v>
                </c:pt>
                <c:pt idx="133">
                  <c:v>0</c:v>
                </c:pt>
                <c:pt idx="134">
                  <c:v>0</c:v>
                </c:pt>
                <c:pt idx="135">
                  <c:v>0</c:v>
                </c:pt>
                <c:pt idx="136">
                  <c:v>1</c:v>
                </c:pt>
                <c:pt idx="137">
                  <c:v>0</c:v>
                </c:pt>
                <c:pt idx="138">
                  <c:v>0</c:v>
                </c:pt>
                <c:pt idx="139">
                  <c:v>0</c:v>
                </c:pt>
                <c:pt idx="140">
                  <c:v>0</c:v>
                </c:pt>
                <c:pt idx="141">
                  <c:v>0</c:v>
                </c:pt>
                <c:pt idx="142">
                  <c:v>0</c:v>
                </c:pt>
                <c:pt idx="143">
                  <c:v>2</c:v>
                </c:pt>
                <c:pt idx="144">
                  <c:v>1</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3</c:v>
                </c:pt>
                <c:pt idx="188">
                  <c:v>0</c:v>
                </c:pt>
                <c:pt idx="189">
                  <c:v>0</c:v>
                </c:pt>
                <c:pt idx="190">
                  <c:v>0</c:v>
                </c:pt>
                <c:pt idx="191">
                  <c:v>0</c:v>
                </c:pt>
                <c:pt idx="192">
                  <c:v>0</c:v>
                </c:pt>
                <c:pt idx="193">
                  <c:v>0</c:v>
                </c:pt>
                <c:pt idx="194">
                  <c:v>0</c:v>
                </c:pt>
                <c:pt idx="195">
                  <c:v>1</c:v>
                </c:pt>
                <c:pt idx="196">
                  <c:v>0</c:v>
                </c:pt>
                <c:pt idx="197">
                  <c:v>0</c:v>
                </c:pt>
                <c:pt idx="198">
                  <c:v>0</c:v>
                </c:pt>
                <c:pt idx="199">
                  <c:v>0</c:v>
                </c:pt>
                <c:pt idx="200">
                  <c:v>1</c:v>
                </c:pt>
                <c:pt idx="201">
                  <c:v>0</c:v>
                </c:pt>
                <c:pt idx="202">
                  <c:v>0</c:v>
                </c:pt>
                <c:pt idx="203">
                  <c:v>0</c:v>
                </c:pt>
                <c:pt idx="204">
                  <c:v>0</c:v>
                </c:pt>
                <c:pt idx="205">
                  <c:v>0</c:v>
                </c:pt>
                <c:pt idx="206">
                  <c:v>0</c:v>
                </c:pt>
                <c:pt idx="207">
                  <c:v>0</c:v>
                </c:pt>
                <c:pt idx="208">
                  <c:v>1</c:v>
                </c:pt>
                <c:pt idx="209">
                  <c:v>1</c:v>
                </c:pt>
                <c:pt idx="210">
                  <c:v>0</c:v>
                </c:pt>
                <c:pt idx="211">
                  <c:v>0</c:v>
                </c:pt>
                <c:pt idx="212">
                  <c:v>1</c:v>
                </c:pt>
                <c:pt idx="213">
                  <c:v>1</c:v>
                </c:pt>
                <c:pt idx="214">
                  <c:v>0</c:v>
                </c:pt>
                <c:pt idx="215">
                  <c:v>1</c:v>
                </c:pt>
                <c:pt idx="216">
                  <c:v>1</c:v>
                </c:pt>
                <c:pt idx="217">
                  <c:v>0</c:v>
                </c:pt>
                <c:pt idx="218">
                  <c:v>0</c:v>
                </c:pt>
                <c:pt idx="219">
                  <c:v>0</c:v>
                </c:pt>
                <c:pt idx="220">
                  <c:v>0</c:v>
                </c:pt>
                <c:pt idx="221">
                  <c:v>0</c:v>
                </c:pt>
                <c:pt idx="222">
                  <c:v>0</c:v>
                </c:pt>
                <c:pt idx="223">
                  <c:v>0</c:v>
                </c:pt>
                <c:pt idx="224">
                  <c:v>18</c:v>
                </c:pt>
                <c:pt idx="225">
                  <c:v>0</c:v>
                </c:pt>
                <c:pt idx="226">
                  <c:v>4</c:v>
                </c:pt>
                <c:pt idx="227">
                  <c:v>0</c:v>
                </c:pt>
                <c:pt idx="228">
                  <c:v>0</c:v>
                </c:pt>
                <c:pt idx="229">
                  <c:v>0</c:v>
                </c:pt>
                <c:pt idx="230">
                  <c:v>0</c:v>
                </c:pt>
                <c:pt idx="231">
                  <c:v>1</c:v>
                </c:pt>
                <c:pt idx="232">
                  <c:v>0</c:v>
                </c:pt>
                <c:pt idx="233">
                  <c:v>0</c:v>
                </c:pt>
                <c:pt idx="234">
                  <c:v>0</c:v>
                </c:pt>
                <c:pt idx="235">
                  <c:v>0</c:v>
                </c:pt>
                <c:pt idx="236">
                  <c:v>0</c:v>
                </c:pt>
                <c:pt idx="237">
                  <c:v>13</c:v>
                </c:pt>
                <c:pt idx="238">
                  <c:v>0</c:v>
                </c:pt>
                <c:pt idx="239">
                  <c:v>0</c:v>
                </c:pt>
                <c:pt idx="240">
                  <c:v>2</c:v>
                </c:pt>
                <c:pt idx="241">
                  <c:v>2</c:v>
                </c:pt>
                <c:pt idx="242">
                  <c:v>0</c:v>
                </c:pt>
                <c:pt idx="243">
                  <c:v>0</c:v>
                </c:pt>
                <c:pt idx="244">
                  <c:v>0</c:v>
                </c:pt>
                <c:pt idx="245">
                  <c:v>0</c:v>
                </c:pt>
                <c:pt idx="246">
                  <c:v>0</c:v>
                </c:pt>
                <c:pt idx="247">
                  <c:v>5</c:v>
                </c:pt>
                <c:pt idx="248">
                  <c:v>0</c:v>
                </c:pt>
                <c:pt idx="249">
                  <c:v>0</c:v>
                </c:pt>
                <c:pt idx="250">
                  <c:v>0</c:v>
                </c:pt>
                <c:pt idx="251">
                  <c:v>0</c:v>
                </c:pt>
                <c:pt idx="252">
                  <c:v>0</c:v>
                </c:pt>
                <c:pt idx="253">
                  <c:v>3</c:v>
                </c:pt>
                <c:pt idx="254">
                  <c:v>0</c:v>
                </c:pt>
                <c:pt idx="255">
                  <c:v>0</c:v>
                </c:pt>
                <c:pt idx="256">
                  <c:v>1</c:v>
                </c:pt>
                <c:pt idx="257">
                  <c:v>0</c:v>
                </c:pt>
                <c:pt idx="258">
                  <c:v>1</c:v>
                </c:pt>
                <c:pt idx="259">
                  <c:v>3</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6"/>
          <c:order val="56"/>
          <c:tx>
            <c:strRef>
              <c:f>'[Kaz_20160302_Hattori report.xlsx]Genus'!$A$59</c:f>
              <c:strCache>
                <c:ptCount val="1"/>
                <c:pt idx="0">
                  <c:v>Kluyvera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report.xlsx]Genus'!$B$59:$JL$59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3</c:v>
                </c:pt>
                <c:pt idx="16">
                  <c:v>0</c:v>
                </c:pt>
                <c:pt idx="17">
                  <c:v>0</c:v>
                </c:pt>
                <c:pt idx="18">
                  <c:v>0</c:v>
                </c:pt>
                <c:pt idx="19">
                  <c:v>0</c:v>
                </c:pt>
                <c:pt idx="20">
                  <c:v>0</c:v>
                </c:pt>
                <c:pt idx="21">
                  <c:v>2</c:v>
                </c:pt>
                <c:pt idx="22">
                  <c:v>0</c:v>
                </c:pt>
                <c:pt idx="23">
                  <c:v>0</c:v>
                </c:pt>
                <c:pt idx="24">
                  <c:v>0</c:v>
                </c:pt>
                <c:pt idx="25">
                  <c:v>0</c:v>
                </c:pt>
                <c:pt idx="26">
                  <c:v>0</c:v>
                </c:pt>
                <c:pt idx="27">
                  <c:v>0</c:v>
                </c:pt>
                <c:pt idx="28">
                  <c:v>1</c:v>
                </c:pt>
                <c:pt idx="29">
                  <c:v>0</c:v>
                </c:pt>
                <c:pt idx="30">
                  <c:v>2</c:v>
                </c:pt>
                <c:pt idx="31">
                  <c:v>0</c:v>
                </c:pt>
                <c:pt idx="32">
                  <c:v>0</c:v>
                </c:pt>
                <c:pt idx="33">
                  <c:v>0</c:v>
                </c:pt>
                <c:pt idx="34">
                  <c:v>0</c:v>
                </c:pt>
                <c:pt idx="35">
                  <c:v>0</c:v>
                </c:pt>
                <c:pt idx="36">
                  <c:v>0</c:v>
                </c:pt>
                <c:pt idx="37">
                  <c:v>1</c:v>
                </c:pt>
                <c:pt idx="38">
                  <c:v>0</c:v>
                </c:pt>
                <c:pt idx="39">
                  <c:v>0</c:v>
                </c:pt>
                <c:pt idx="40">
                  <c:v>0</c:v>
                </c:pt>
                <c:pt idx="41">
                  <c:v>0</c:v>
                </c:pt>
                <c:pt idx="42">
                  <c:v>0</c:v>
                </c:pt>
                <c:pt idx="43">
                  <c:v>0</c:v>
                </c:pt>
                <c:pt idx="44">
                  <c:v>0</c:v>
                </c:pt>
                <c:pt idx="45">
                  <c:v>0</c:v>
                </c:pt>
                <c:pt idx="46">
                  <c:v>1</c:v>
                </c:pt>
                <c:pt idx="47">
                  <c:v>0</c:v>
                </c:pt>
                <c:pt idx="48">
                  <c:v>0</c:v>
                </c:pt>
                <c:pt idx="49">
                  <c:v>0</c:v>
                </c:pt>
                <c:pt idx="50">
                  <c:v>0</c:v>
                </c:pt>
                <c:pt idx="51">
                  <c:v>0</c:v>
                </c:pt>
                <c:pt idx="52">
                  <c:v>0</c:v>
                </c:pt>
                <c:pt idx="53">
                  <c:v>0</c:v>
                </c:pt>
                <c:pt idx="54">
                  <c:v>0</c:v>
                </c:pt>
                <c:pt idx="55">
                  <c:v>1</c:v>
                </c:pt>
                <c:pt idx="56">
                  <c:v>0</c:v>
                </c:pt>
                <c:pt idx="57">
                  <c:v>0</c:v>
                </c:pt>
                <c:pt idx="58">
                  <c:v>0</c:v>
                </c:pt>
                <c:pt idx="59">
                  <c:v>0</c:v>
                </c:pt>
                <c:pt idx="60">
                  <c:v>0</c:v>
                </c:pt>
                <c:pt idx="61">
                  <c:v>0</c:v>
                </c:pt>
                <c:pt idx="62">
                  <c:v>3</c:v>
                </c:pt>
                <c:pt idx="63">
                  <c:v>0</c:v>
                </c:pt>
                <c:pt idx="64">
                  <c:v>0</c:v>
                </c:pt>
                <c:pt idx="65">
                  <c:v>0</c:v>
                </c:pt>
                <c:pt idx="66">
                  <c:v>0</c:v>
                </c:pt>
                <c:pt idx="67">
                  <c:v>0</c:v>
                </c:pt>
                <c:pt idx="68">
                  <c:v>0</c:v>
                </c:pt>
                <c:pt idx="69">
                  <c:v>0</c:v>
                </c:pt>
                <c:pt idx="70">
                  <c:v>0</c:v>
                </c:pt>
                <c:pt idx="71">
                  <c:v>0</c:v>
                </c:pt>
                <c:pt idx="72">
                  <c:v>0</c:v>
                </c:pt>
                <c:pt idx="73">
                  <c:v>0</c:v>
                </c:pt>
                <c:pt idx="74">
                  <c:v>0</c:v>
                </c:pt>
                <c:pt idx="75">
                  <c:v>44</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5</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46</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1</c:v>
                </c:pt>
              </c:numCache>
            </c:numRef>
          </c:val>
        </c:ser>
        <c:ser>
          <c:idx val="57"/>
          <c:order val="57"/>
          <c:tx>
            <c:strRef>
              <c:f>'[Kaz_20160302_Hattori report.xlsx]Genus'!$A$60</c:f>
              <c:strCache>
                <c:ptCount val="1"/>
                <c:pt idx="0">
                  <c:v>Coprobacter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report.xlsx]Genus'!$B$60:$JL$60</c:f>
              <c:numCache>
                <c:formatCode>General</c:formatCode>
                <c:ptCount val="271"/>
                <c:pt idx="0">
                  <c:v>0</c:v>
                </c:pt>
                <c:pt idx="1">
                  <c:v>0</c:v>
                </c:pt>
                <c:pt idx="2">
                  <c:v>0</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0</c:v>
                </c:pt>
                <c:pt idx="33">
                  <c:v>2</c:v>
                </c:pt>
                <c:pt idx="34">
                  <c:v>0</c:v>
                </c:pt>
                <c:pt idx="35">
                  <c:v>0</c:v>
                </c:pt>
                <c:pt idx="36">
                  <c:v>0</c:v>
                </c:pt>
                <c:pt idx="37">
                  <c:v>1</c:v>
                </c:pt>
                <c:pt idx="38">
                  <c:v>0</c:v>
                </c:pt>
                <c:pt idx="39">
                  <c:v>9</c:v>
                </c:pt>
                <c:pt idx="40">
                  <c:v>0</c:v>
                </c:pt>
                <c:pt idx="41">
                  <c:v>0</c:v>
                </c:pt>
                <c:pt idx="42">
                  <c:v>0</c:v>
                </c:pt>
                <c:pt idx="43">
                  <c:v>0</c:v>
                </c:pt>
                <c:pt idx="44">
                  <c:v>0</c:v>
                </c:pt>
                <c:pt idx="45">
                  <c:v>1</c:v>
                </c:pt>
                <c:pt idx="46">
                  <c:v>0</c:v>
                </c:pt>
                <c:pt idx="47">
                  <c:v>0</c:v>
                </c:pt>
                <c:pt idx="48">
                  <c:v>0</c:v>
                </c:pt>
                <c:pt idx="49">
                  <c:v>7</c:v>
                </c:pt>
                <c:pt idx="50">
                  <c:v>0</c:v>
                </c:pt>
                <c:pt idx="51">
                  <c:v>0</c:v>
                </c:pt>
                <c:pt idx="52">
                  <c:v>0</c:v>
                </c:pt>
                <c:pt idx="53">
                  <c:v>0</c:v>
                </c:pt>
                <c:pt idx="54">
                  <c:v>11</c:v>
                </c:pt>
                <c:pt idx="55">
                  <c:v>0</c:v>
                </c:pt>
                <c:pt idx="56">
                  <c:v>0</c:v>
                </c:pt>
                <c:pt idx="57">
                  <c:v>0</c:v>
                </c:pt>
                <c:pt idx="58">
                  <c:v>0</c:v>
                </c:pt>
                <c:pt idx="59">
                  <c:v>0</c:v>
                </c:pt>
                <c:pt idx="60">
                  <c:v>0</c:v>
                </c:pt>
                <c:pt idx="61">
                  <c:v>0</c:v>
                </c:pt>
                <c:pt idx="62">
                  <c:v>8</c:v>
                </c:pt>
                <c:pt idx="63">
                  <c:v>0</c:v>
                </c:pt>
                <c:pt idx="64">
                  <c:v>2</c:v>
                </c:pt>
                <c:pt idx="65">
                  <c:v>0</c:v>
                </c:pt>
                <c:pt idx="66">
                  <c:v>0</c:v>
                </c:pt>
                <c:pt idx="67">
                  <c:v>0</c:v>
                </c:pt>
                <c:pt idx="68">
                  <c:v>0</c:v>
                </c:pt>
                <c:pt idx="69">
                  <c:v>4</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0</c:v>
                </c:pt>
                <c:pt idx="89">
                  <c:v>0</c:v>
                </c:pt>
                <c:pt idx="90">
                  <c:v>0</c:v>
                </c:pt>
                <c:pt idx="91">
                  <c:v>0</c:v>
                </c:pt>
                <c:pt idx="92">
                  <c:v>1</c:v>
                </c:pt>
                <c:pt idx="93">
                  <c:v>0</c:v>
                </c:pt>
                <c:pt idx="94">
                  <c:v>0</c:v>
                </c:pt>
                <c:pt idx="95">
                  <c:v>0</c:v>
                </c:pt>
                <c:pt idx="96">
                  <c:v>0</c:v>
                </c:pt>
                <c:pt idx="97">
                  <c:v>0</c:v>
                </c:pt>
                <c:pt idx="98">
                  <c:v>0</c:v>
                </c:pt>
                <c:pt idx="99">
                  <c:v>0</c:v>
                </c:pt>
                <c:pt idx="100">
                  <c:v>0</c:v>
                </c:pt>
                <c:pt idx="101">
                  <c:v>0</c:v>
                </c:pt>
                <c:pt idx="102">
                  <c:v>0</c:v>
                </c:pt>
                <c:pt idx="103">
                  <c:v>4</c:v>
                </c:pt>
                <c:pt idx="104">
                  <c:v>0</c:v>
                </c:pt>
                <c:pt idx="105">
                  <c:v>0</c:v>
                </c:pt>
                <c:pt idx="106">
                  <c:v>0</c:v>
                </c:pt>
                <c:pt idx="107">
                  <c:v>1</c:v>
                </c:pt>
                <c:pt idx="108">
                  <c:v>0</c:v>
                </c:pt>
                <c:pt idx="109">
                  <c:v>0</c:v>
                </c:pt>
                <c:pt idx="110">
                  <c:v>0</c:v>
                </c:pt>
                <c:pt idx="111">
                  <c:v>0</c:v>
                </c:pt>
                <c:pt idx="112">
                  <c:v>0</c:v>
                </c:pt>
                <c:pt idx="113">
                  <c:v>0</c:v>
                </c:pt>
                <c:pt idx="114">
                  <c:v>2</c:v>
                </c:pt>
                <c:pt idx="115">
                  <c:v>0</c:v>
                </c:pt>
                <c:pt idx="116">
                  <c:v>0</c:v>
                </c:pt>
                <c:pt idx="117">
                  <c:v>1</c:v>
                </c:pt>
                <c:pt idx="118">
                  <c:v>1</c:v>
                </c:pt>
                <c:pt idx="119">
                  <c:v>0</c:v>
                </c:pt>
                <c:pt idx="120">
                  <c:v>1</c:v>
                </c:pt>
                <c:pt idx="121">
                  <c:v>0</c:v>
                </c:pt>
                <c:pt idx="122">
                  <c:v>0</c:v>
                </c:pt>
                <c:pt idx="123">
                  <c:v>0</c:v>
                </c:pt>
                <c:pt idx="124">
                  <c:v>1</c:v>
                </c:pt>
                <c:pt idx="125">
                  <c:v>0</c:v>
                </c:pt>
                <c:pt idx="126">
                  <c:v>0</c:v>
                </c:pt>
                <c:pt idx="127">
                  <c:v>0</c:v>
                </c:pt>
                <c:pt idx="128">
                  <c:v>0</c:v>
                </c:pt>
                <c:pt idx="129">
                  <c:v>2</c:v>
                </c:pt>
                <c:pt idx="130">
                  <c:v>0</c:v>
                </c:pt>
                <c:pt idx="131">
                  <c:v>1</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1</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15</c:v>
                </c:pt>
                <c:pt idx="192">
                  <c:v>0</c:v>
                </c:pt>
                <c:pt idx="193">
                  <c:v>0</c:v>
                </c:pt>
                <c:pt idx="194">
                  <c:v>0</c:v>
                </c:pt>
                <c:pt idx="195">
                  <c:v>1</c:v>
                </c:pt>
                <c:pt idx="196">
                  <c:v>0</c:v>
                </c:pt>
                <c:pt idx="197">
                  <c:v>0</c:v>
                </c:pt>
                <c:pt idx="198">
                  <c:v>5</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13</c:v>
                </c:pt>
                <c:pt idx="223">
                  <c:v>3</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1</c:v>
                </c:pt>
                <c:pt idx="241">
                  <c:v>0</c:v>
                </c:pt>
                <c:pt idx="242">
                  <c:v>0</c:v>
                </c:pt>
                <c:pt idx="243">
                  <c:v>0</c:v>
                </c:pt>
                <c:pt idx="244">
                  <c:v>0</c:v>
                </c:pt>
                <c:pt idx="245">
                  <c:v>0</c:v>
                </c:pt>
                <c:pt idx="246">
                  <c:v>0</c:v>
                </c:pt>
                <c:pt idx="247">
                  <c:v>0</c:v>
                </c:pt>
                <c:pt idx="248">
                  <c:v>0</c:v>
                </c:pt>
                <c:pt idx="249">
                  <c:v>0</c:v>
                </c:pt>
                <c:pt idx="250">
                  <c:v>4</c:v>
                </c:pt>
                <c:pt idx="251">
                  <c:v>0</c:v>
                </c:pt>
                <c:pt idx="252">
                  <c:v>0</c:v>
                </c:pt>
                <c:pt idx="253">
                  <c:v>0</c:v>
                </c:pt>
                <c:pt idx="254">
                  <c:v>0</c:v>
                </c:pt>
                <c:pt idx="255">
                  <c:v>0</c:v>
                </c:pt>
                <c:pt idx="256">
                  <c:v>0</c:v>
                </c:pt>
                <c:pt idx="257">
                  <c:v>0</c:v>
                </c:pt>
                <c:pt idx="258">
                  <c:v>0</c:v>
                </c:pt>
                <c:pt idx="259">
                  <c:v>7</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8"/>
          <c:order val="58"/>
          <c:tx>
            <c:strRef>
              <c:f>'[Kaz_20160302_Hattori report.xlsx]Genus'!$A$61</c:f>
              <c:strCache>
                <c:ptCount val="1"/>
                <c:pt idx="0">
                  <c:v>Treponema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report.xlsx]Genus'!$B$61:$JL$61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5</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100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3</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9"/>
          <c:order val="59"/>
          <c:tx>
            <c:strRef>
              <c:f>'[Kaz_20160302_Hattori report.xlsx]Genus'!$A$62</c:f>
              <c:strCache>
                <c:ptCount val="1"/>
                <c:pt idx="0">
                  <c:v>Actinomyces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report.xlsx]Genus'!$B$62:$JL$62</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1</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1</c:v>
                </c:pt>
                <c:pt idx="46">
                  <c:v>0</c:v>
                </c:pt>
                <c:pt idx="47">
                  <c:v>1</c:v>
                </c:pt>
                <c:pt idx="48">
                  <c:v>0</c:v>
                </c:pt>
                <c:pt idx="49">
                  <c:v>0</c:v>
                </c:pt>
                <c:pt idx="50">
                  <c:v>0</c:v>
                </c:pt>
                <c:pt idx="51">
                  <c:v>0</c:v>
                </c:pt>
                <c:pt idx="52">
                  <c:v>2</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2</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1</c:v>
                </c:pt>
                <c:pt idx="94">
                  <c:v>1</c:v>
                </c:pt>
                <c:pt idx="95">
                  <c:v>0</c:v>
                </c:pt>
                <c:pt idx="96">
                  <c:v>0</c:v>
                </c:pt>
                <c:pt idx="97">
                  <c:v>32</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1</c:v>
                </c:pt>
                <c:pt idx="112">
                  <c:v>0</c:v>
                </c:pt>
                <c:pt idx="113">
                  <c:v>0</c:v>
                </c:pt>
                <c:pt idx="114">
                  <c:v>0</c:v>
                </c:pt>
                <c:pt idx="115">
                  <c:v>0</c:v>
                </c:pt>
                <c:pt idx="116">
                  <c:v>0</c:v>
                </c:pt>
                <c:pt idx="117">
                  <c:v>0</c:v>
                </c:pt>
                <c:pt idx="118">
                  <c:v>1</c:v>
                </c:pt>
                <c:pt idx="119">
                  <c:v>0</c:v>
                </c:pt>
                <c:pt idx="120">
                  <c:v>0</c:v>
                </c:pt>
                <c:pt idx="121">
                  <c:v>1</c:v>
                </c:pt>
                <c:pt idx="122">
                  <c:v>0</c:v>
                </c:pt>
                <c:pt idx="123">
                  <c:v>0</c:v>
                </c:pt>
                <c:pt idx="124">
                  <c:v>0</c:v>
                </c:pt>
                <c:pt idx="125">
                  <c:v>0</c:v>
                </c:pt>
                <c:pt idx="126">
                  <c:v>0</c:v>
                </c:pt>
                <c:pt idx="127">
                  <c:v>0</c:v>
                </c:pt>
                <c:pt idx="128">
                  <c:v>1</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1</c:v>
                </c:pt>
                <c:pt idx="144">
                  <c:v>0</c:v>
                </c:pt>
                <c:pt idx="145">
                  <c:v>2</c:v>
                </c:pt>
                <c:pt idx="146">
                  <c:v>1</c:v>
                </c:pt>
                <c:pt idx="147">
                  <c:v>0</c:v>
                </c:pt>
                <c:pt idx="148">
                  <c:v>3</c:v>
                </c:pt>
                <c:pt idx="149">
                  <c:v>2</c:v>
                </c:pt>
                <c:pt idx="150">
                  <c:v>2</c:v>
                </c:pt>
                <c:pt idx="151">
                  <c:v>0</c:v>
                </c:pt>
                <c:pt idx="152">
                  <c:v>4</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1</c:v>
                </c:pt>
                <c:pt idx="167">
                  <c:v>0</c:v>
                </c:pt>
                <c:pt idx="168">
                  <c:v>0</c:v>
                </c:pt>
                <c:pt idx="169">
                  <c:v>0</c:v>
                </c:pt>
                <c:pt idx="170">
                  <c:v>0</c:v>
                </c:pt>
                <c:pt idx="171">
                  <c:v>0</c:v>
                </c:pt>
                <c:pt idx="172">
                  <c:v>0</c:v>
                </c:pt>
                <c:pt idx="173">
                  <c:v>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0</c:v>
                </c:pt>
                <c:pt idx="194">
                  <c:v>1</c:v>
                </c:pt>
                <c:pt idx="195">
                  <c:v>0</c:v>
                </c:pt>
                <c:pt idx="196">
                  <c:v>1</c:v>
                </c:pt>
                <c:pt idx="197">
                  <c:v>0</c:v>
                </c:pt>
                <c:pt idx="198">
                  <c:v>0</c:v>
                </c:pt>
                <c:pt idx="199">
                  <c:v>0</c:v>
                </c:pt>
                <c:pt idx="200">
                  <c:v>0</c:v>
                </c:pt>
                <c:pt idx="201">
                  <c:v>0</c:v>
                </c:pt>
                <c:pt idx="202">
                  <c:v>0</c:v>
                </c:pt>
                <c:pt idx="203">
                  <c:v>0</c:v>
                </c:pt>
                <c:pt idx="204">
                  <c:v>1</c:v>
                </c:pt>
                <c:pt idx="205">
                  <c:v>0</c:v>
                </c:pt>
                <c:pt idx="206">
                  <c:v>0</c:v>
                </c:pt>
                <c:pt idx="207">
                  <c:v>0</c:v>
                </c:pt>
                <c:pt idx="208">
                  <c:v>0</c:v>
                </c:pt>
                <c:pt idx="209">
                  <c:v>2</c:v>
                </c:pt>
                <c:pt idx="210">
                  <c:v>0</c:v>
                </c:pt>
                <c:pt idx="211">
                  <c:v>0</c:v>
                </c:pt>
                <c:pt idx="212">
                  <c:v>0</c:v>
                </c:pt>
                <c:pt idx="213">
                  <c:v>0</c:v>
                </c:pt>
                <c:pt idx="214">
                  <c:v>0</c:v>
                </c:pt>
                <c:pt idx="215">
                  <c:v>0</c:v>
                </c:pt>
                <c:pt idx="216">
                  <c:v>0</c:v>
                </c:pt>
                <c:pt idx="217">
                  <c:v>1</c:v>
                </c:pt>
                <c:pt idx="218">
                  <c:v>1</c:v>
                </c:pt>
                <c:pt idx="219">
                  <c:v>0</c:v>
                </c:pt>
                <c:pt idx="220">
                  <c:v>0</c:v>
                </c:pt>
                <c:pt idx="221">
                  <c:v>0</c:v>
                </c:pt>
                <c:pt idx="222">
                  <c:v>0</c:v>
                </c:pt>
                <c:pt idx="223">
                  <c:v>0</c:v>
                </c:pt>
                <c:pt idx="224">
                  <c:v>0</c:v>
                </c:pt>
                <c:pt idx="225">
                  <c:v>0</c:v>
                </c:pt>
                <c:pt idx="226">
                  <c:v>0</c:v>
                </c:pt>
                <c:pt idx="227">
                  <c:v>0</c:v>
                </c:pt>
                <c:pt idx="228">
                  <c:v>1</c:v>
                </c:pt>
                <c:pt idx="229">
                  <c:v>0</c:v>
                </c:pt>
                <c:pt idx="230">
                  <c:v>1</c:v>
                </c:pt>
                <c:pt idx="231">
                  <c:v>0</c:v>
                </c:pt>
                <c:pt idx="232">
                  <c:v>0</c:v>
                </c:pt>
                <c:pt idx="233">
                  <c:v>2</c:v>
                </c:pt>
                <c:pt idx="234">
                  <c:v>0</c:v>
                </c:pt>
                <c:pt idx="235">
                  <c:v>0</c:v>
                </c:pt>
                <c:pt idx="236">
                  <c:v>0</c:v>
                </c:pt>
                <c:pt idx="237">
                  <c:v>0</c:v>
                </c:pt>
                <c:pt idx="238">
                  <c:v>2</c:v>
                </c:pt>
                <c:pt idx="239">
                  <c:v>0</c:v>
                </c:pt>
                <c:pt idx="240">
                  <c:v>0</c:v>
                </c:pt>
                <c:pt idx="241">
                  <c:v>1</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1</c:v>
                </c:pt>
                <c:pt idx="259">
                  <c:v>0</c:v>
                </c:pt>
                <c:pt idx="260">
                  <c:v>0</c:v>
                </c:pt>
                <c:pt idx="261">
                  <c:v>2</c:v>
                </c:pt>
                <c:pt idx="262">
                  <c:v>1</c:v>
                </c:pt>
                <c:pt idx="263">
                  <c:v>0</c:v>
                </c:pt>
                <c:pt idx="264">
                  <c:v>1</c:v>
                </c:pt>
                <c:pt idx="265">
                  <c:v>0</c:v>
                </c:pt>
                <c:pt idx="266">
                  <c:v>0</c:v>
                </c:pt>
                <c:pt idx="267">
                  <c:v>0</c:v>
                </c:pt>
                <c:pt idx="268">
                  <c:v>0</c:v>
                </c:pt>
                <c:pt idx="269">
                  <c:v>0</c:v>
                </c:pt>
                <c:pt idx="270">
                  <c:v>0</c:v>
                </c:pt>
              </c:numCache>
            </c:numRef>
          </c:val>
        </c:ser>
        <c:ser>
          <c:idx val="60"/>
          <c:order val="60"/>
          <c:tx>
            <c:strRef>
              <c:f>'[Kaz_20160302_Hattori report.xlsx]Genus'!$A$63</c:f>
              <c:strCache>
                <c:ptCount val="1"/>
                <c:pt idx="0">
                  <c:v>Selenomonas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report.xlsx]Genus'!$B$63:$JL$63</c:f>
              <c:numCache>
                <c:formatCode>General</c:formatCode>
                <c:ptCount val="271"/>
                <c:pt idx="0">
                  <c:v>1</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15</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1</c:v>
                </c:pt>
                <c:pt idx="81">
                  <c:v>14</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1</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3</c:v>
                </c:pt>
                <c:pt idx="138">
                  <c:v>0</c:v>
                </c:pt>
                <c:pt idx="139">
                  <c:v>0</c:v>
                </c:pt>
                <c:pt idx="140">
                  <c:v>6</c:v>
                </c:pt>
                <c:pt idx="141">
                  <c:v>0</c:v>
                </c:pt>
                <c:pt idx="142">
                  <c:v>1</c:v>
                </c:pt>
                <c:pt idx="143">
                  <c:v>0</c:v>
                </c:pt>
                <c:pt idx="144">
                  <c:v>0</c:v>
                </c:pt>
                <c:pt idx="145">
                  <c:v>0</c:v>
                </c:pt>
                <c:pt idx="146">
                  <c:v>0</c:v>
                </c:pt>
                <c:pt idx="147">
                  <c:v>0</c:v>
                </c:pt>
                <c:pt idx="148">
                  <c:v>0</c:v>
                </c:pt>
                <c:pt idx="149">
                  <c:v>2</c:v>
                </c:pt>
                <c:pt idx="150">
                  <c:v>0</c:v>
                </c:pt>
                <c:pt idx="151">
                  <c:v>0</c:v>
                </c:pt>
                <c:pt idx="152">
                  <c:v>0</c:v>
                </c:pt>
                <c:pt idx="153">
                  <c:v>0</c:v>
                </c:pt>
                <c:pt idx="154">
                  <c:v>0</c:v>
                </c:pt>
                <c:pt idx="155">
                  <c:v>0</c:v>
                </c:pt>
                <c:pt idx="156">
                  <c:v>0</c:v>
                </c:pt>
                <c:pt idx="157">
                  <c:v>30</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4</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2</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1"/>
          <c:order val="61"/>
          <c:tx>
            <c:strRef>
              <c:f>'[Kaz_20160302_Hattori report.xlsx]Genus'!$A$64</c:f>
              <c:strCache>
                <c:ptCount val="1"/>
                <c:pt idx="0">
                  <c:v>Coprobacillus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report.xlsx]Genus'!$B$64:$JL$64</c:f>
              <c:numCache>
                <c:formatCode>General</c:formatCode>
                <c:ptCount val="271"/>
                <c:pt idx="0">
                  <c:v>0</c:v>
                </c:pt>
                <c:pt idx="1">
                  <c:v>0</c:v>
                </c:pt>
                <c:pt idx="2">
                  <c:v>0</c:v>
                </c:pt>
                <c:pt idx="3">
                  <c:v>0</c:v>
                </c:pt>
                <c:pt idx="4">
                  <c:v>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1</c:v>
                </c:pt>
                <c:pt idx="37">
                  <c:v>0</c:v>
                </c:pt>
                <c:pt idx="38">
                  <c:v>0</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15</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3</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1</c:v>
                </c:pt>
                <c:pt idx="205">
                  <c:v>0</c:v>
                </c:pt>
                <c:pt idx="206">
                  <c:v>0</c:v>
                </c:pt>
                <c:pt idx="207">
                  <c:v>0</c:v>
                </c:pt>
                <c:pt idx="208">
                  <c:v>2</c:v>
                </c:pt>
                <c:pt idx="209">
                  <c:v>0</c:v>
                </c:pt>
                <c:pt idx="210">
                  <c:v>0</c:v>
                </c:pt>
                <c:pt idx="211">
                  <c:v>1</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8</c:v>
                </c:pt>
                <c:pt idx="234">
                  <c:v>0</c:v>
                </c:pt>
                <c:pt idx="235">
                  <c:v>3</c:v>
                </c:pt>
                <c:pt idx="236">
                  <c:v>0</c:v>
                </c:pt>
                <c:pt idx="237">
                  <c:v>25</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2"/>
          <c:order val="62"/>
          <c:tx>
            <c:strRef>
              <c:f>'[Kaz_20160302_Hattori report.xlsx]Genus'!$A$65</c:f>
              <c:strCache>
                <c:ptCount val="1"/>
                <c:pt idx="0">
                  <c:v>Brevundimonas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report.xlsx]Genus'!$B$65:$JL$65</c:f>
              <c:numCache>
                <c:formatCode>General</c:formatCode>
                <c:ptCount val="271"/>
                <c:pt idx="0">
                  <c:v>0</c:v>
                </c:pt>
                <c:pt idx="1">
                  <c:v>1</c:v>
                </c:pt>
                <c:pt idx="2">
                  <c:v>2</c:v>
                </c:pt>
                <c:pt idx="3">
                  <c:v>1</c:v>
                </c:pt>
                <c:pt idx="4">
                  <c:v>0</c:v>
                </c:pt>
                <c:pt idx="5">
                  <c:v>0</c:v>
                </c:pt>
                <c:pt idx="6">
                  <c:v>1</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1</c:v>
                </c:pt>
                <c:pt idx="41">
                  <c:v>12</c:v>
                </c:pt>
                <c:pt idx="42">
                  <c:v>0</c:v>
                </c:pt>
                <c:pt idx="43">
                  <c:v>0</c:v>
                </c:pt>
                <c:pt idx="44">
                  <c:v>0</c:v>
                </c:pt>
                <c:pt idx="45">
                  <c:v>1</c:v>
                </c:pt>
                <c:pt idx="46">
                  <c:v>0</c:v>
                </c:pt>
                <c:pt idx="47">
                  <c:v>0</c:v>
                </c:pt>
                <c:pt idx="48">
                  <c:v>1</c:v>
                </c:pt>
                <c:pt idx="49">
                  <c:v>0</c:v>
                </c:pt>
                <c:pt idx="50">
                  <c:v>0</c:v>
                </c:pt>
                <c:pt idx="51">
                  <c:v>0</c:v>
                </c:pt>
                <c:pt idx="52">
                  <c:v>1</c:v>
                </c:pt>
                <c:pt idx="53">
                  <c:v>0</c:v>
                </c:pt>
                <c:pt idx="54">
                  <c:v>0</c:v>
                </c:pt>
                <c:pt idx="55">
                  <c:v>0</c:v>
                </c:pt>
                <c:pt idx="56">
                  <c:v>0</c:v>
                </c:pt>
                <c:pt idx="57">
                  <c:v>0</c:v>
                </c:pt>
                <c:pt idx="58">
                  <c:v>0</c:v>
                </c:pt>
                <c:pt idx="59">
                  <c:v>0</c:v>
                </c:pt>
                <c:pt idx="60">
                  <c:v>0</c:v>
                </c:pt>
                <c:pt idx="61">
                  <c:v>1</c:v>
                </c:pt>
                <c:pt idx="62">
                  <c:v>1</c:v>
                </c:pt>
                <c:pt idx="63">
                  <c:v>3</c:v>
                </c:pt>
                <c:pt idx="64">
                  <c:v>0</c:v>
                </c:pt>
                <c:pt idx="65">
                  <c:v>0</c:v>
                </c:pt>
                <c:pt idx="66">
                  <c:v>0</c:v>
                </c:pt>
                <c:pt idx="67">
                  <c:v>0</c:v>
                </c:pt>
                <c:pt idx="68">
                  <c:v>2</c:v>
                </c:pt>
                <c:pt idx="69">
                  <c:v>0</c:v>
                </c:pt>
                <c:pt idx="70">
                  <c:v>2</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1</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1</c:v>
                </c:pt>
                <c:pt idx="137">
                  <c:v>0</c:v>
                </c:pt>
                <c:pt idx="138">
                  <c:v>1</c:v>
                </c:pt>
                <c:pt idx="139">
                  <c:v>0</c:v>
                </c:pt>
                <c:pt idx="140">
                  <c:v>0</c:v>
                </c:pt>
                <c:pt idx="141">
                  <c:v>0</c:v>
                </c:pt>
                <c:pt idx="142">
                  <c:v>1</c:v>
                </c:pt>
                <c:pt idx="143">
                  <c:v>0</c:v>
                </c:pt>
                <c:pt idx="144">
                  <c:v>0</c:v>
                </c:pt>
                <c:pt idx="145">
                  <c:v>1</c:v>
                </c:pt>
                <c:pt idx="146">
                  <c:v>0</c:v>
                </c:pt>
                <c:pt idx="147">
                  <c:v>0</c:v>
                </c:pt>
                <c:pt idx="148">
                  <c:v>0</c:v>
                </c:pt>
                <c:pt idx="149">
                  <c:v>0</c:v>
                </c:pt>
                <c:pt idx="150">
                  <c:v>0</c:v>
                </c:pt>
                <c:pt idx="151">
                  <c:v>0</c:v>
                </c:pt>
                <c:pt idx="152">
                  <c:v>20</c:v>
                </c:pt>
                <c:pt idx="153">
                  <c:v>0</c:v>
                </c:pt>
                <c:pt idx="154">
                  <c:v>1</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0</c:v>
                </c:pt>
                <c:pt idx="171">
                  <c:v>0</c:v>
                </c:pt>
                <c:pt idx="172">
                  <c:v>0</c:v>
                </c:pt>
                <c:pt idx="173">
                  <c:v>0</c:v>
                </c:pt>
                <c:pt idx="174">
                  <c:v>1</c:v>
                </c:pt>
                <c:pt idx="175">
                  <c:v>0</c:v>
                </c:pt>
                <c:pt idx="176">
                  <c:v>0</c:v>
                </c:pt>
                <c:pt idx="177">
                  <c:v>0</c:v>
                </c:pt>
                <c:pt idx="178">
                  <c:v>0</c:v>
                </c:pt>
                <c:pt idx="179">
                  <c:v>0</c:v>
                </c:pt>
                <c:pt idx="180">
                  <c:v>0</c:v>
                </c:pt>
                <c:pt idx="181">
                  <c:v>0</c:v>
                </c:pt>
                <c:pt idx="182">
                  <c:v>1</c:v>
                </c:pt>
                <c:pt idx="183">
                  <c:v>0</c:v>
                </c:pt>
                <c:pt idx="184">
                  <c:v>0</c:v>
                </c:pt>
                <c:pt idx="185">
                  <c:v>0</c:v>
                </c:pt>
                <c:pt idx="186">
                  <c:v>0</c:v>
                </c:pt>
                <c:pt idx="187">
                  <c:v>0</c:v>
                </c:pt>
                <c:pt idx="188">
                  <c:v>0</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1</c:v>
                </c:pt>
                <c:pt idx="259">
                  <c:v>0</c:v>
                </c:pt>
                <c:pt idx="260">
                  <c:v>0</c:v>
                </c:pt>
                <c:pt idx="261">
                  <c:v>0</c:v>
                </c:pt>
                <c:pt idx="262">
                  <c:v>0</c:v>
                </c:pt>
                <c:pt idx="263">
                  <c:v>0</c:v>
                </c:pt>
                <c:pt idx="264">
                  <c:v>0</c:v>
                </c:pt>
                <c:pt idx="265">
                  <c:v>1</c:v>
                </c:pt>
                <c:pt idx="266">
                  <c:v>0</c:v>
                </c:pt>
                <c:pt idx="267">
                  <c:v>0</c:v>
                </c:pt>
                <c:pt idx="268">
                  <c:v>0</c:v>
                </c:pt>
                <c:pt idx="269">
                  <c:v>0</c:v>
                </c:pt>
                <c:pt idx="270">
                  <c:v>0</c:v>
                </c:pt>
              </c:numCache>
            </c:numRef>
          </c:val>
        </c:ser>
        <c:ser>
          <c:idx val="63"/>
          <c:order val="63"/>
          <c:tx>
            <c:strRef>
              <c:f>'[Kaz_20160302_Hattori report.xlsx]Genus'!$A$66</c:f>
              <c:strCache>
                <c:ptCount val="1"/>
                <c:pt idx="0">
                  <c:v>Synergistes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report.xlsx]Genus'!$B$66:$JL$66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7</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17</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42</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2</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4"/>
          <c:order val="64"/>
          <c:tx>
            <c:strRef>
              <c:f>'[Kaz_20160302_Hattori report.xlsx]Genus'!$A$67</c:f>
              <c:strCache>
                <c:ptCount val="1"/>
                <c:pt idx="0">
                  <c:v>Pseudoflavonifractor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report.xlsx]Genus'!$B$67:$JL$67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1</c:v>
                </c:pt>
                <c:pt idx="24">
                  <c:v>0</c:v>
                </c:pt>
                <c:pt idx="25">
                  <c:v>1</c:v>
                </c:pt>
                <c:pt idx="26">
                  <c:v>0</c:v>
                </c:pt>
                <c:pt idx="27">
                  <c:v>0</c:v>
                </c:pt>
                <c:pt idx="28">
                  <c:v>0</c:v>
                </c:pt>
                <c:pt idx="29">
                  <c:v>0</c:v>
                </c:pt>
                <c:pt idx="30">
                  <c:v>0</c:v>
                </c:pt>
                <c:pt idx="31">
                  <c:v>0</c:v>
                </c:pt>
                <c:pt idx="32">
                  <c:v>1</c:v>
                </c:pt>
                <c:pt idx="33">
                  <c:v>0</c:v>
                </c:pt>
                <c:pt idx="34">
                  <c:v>0</c:v>
                </c:pt>
                <c:pt idx="35">
                  <c:v>0</c:v>
                </c:pt>
                <c:pt idx="36">
                  <c:v>0</c:v>
                </c:pt>
                <c:pt idx="37">
                  <c:v>0</c:v>
                </c:pt>
                <c:pt idx="38">
                  <c:v>0</c:v>
                </c:pt>
                <c:pt idx="39">
                  <c:v>1</c:v>
                </c:pt>
                <c:pt idx="40">
                  <c:v>0</c:v>
                </c:pt>
                <c:pt idx="41">
                  <c:v>0</c:v>
                </c:pt>
                <c:pt idx="42">
                  <c:v>1</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1</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2</c:v>
                </c:pt>
                <c:pt idx="96">
                  <c:v>0</c:v>
                </c:pt>
                <c:pt idx="97">
                  <c:v>0</c:v>
                </c:pt>
                <c:pt idx="98">
                  <c:v>1</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30</c:v>
                </c:pt>
                <c:pt idx="113">
                  <c:v>0</c:v>
                </c:pt>
                <c:pt idx="114">
                  <c:v>0</c:v>
                </c:pt>
                <c:pt idx="115">
                  <c:v>0</c:v>
                </c:pt>
                <c:pt idx="116">
                  <c:v>0</c:v>
                </c:pt>
                <c:pt idx="117">
                  <c:v>0</c:v>
                </c:pt>
                <c:pt idx="118">
                  <c:v>1</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1</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5</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2</c:v>
                </c:pt>
                <c:pt idx="225">
                  <c:v>0</c:v>
                </c:pt>
                <c:pt idx="226">
                  <c:v>1</c:v>
                </c:pt>
                <c:pt idx="227">
                  <c:v>0</c:v>
                </c:pt>
                <c:pt idx="228">
                  <c:v>0</c:v>
                </c:pt>
                <c:pt idx="229">
                  <c:v>0</c:v>
                </c:pt>
                <c:pt idx="230">
                  <c:v>0</c:v>
                </c:pt>
                <c:pt idx="231">
                  <c:v>8</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2</c:v>
                </c:pt>
                <c:pt idx="254">
                  <c:v>0</c:v>
                </c:pt>
                <c:pt idx="255">
                  <c:v>0</c:v>
                </c:pt>
                <c:pt idx="256">
                  <c:v>1</c:v>
                </c:pt>
                <c:pt idx="257">
                  <c:v>0</c:v>
                </c:pt>
                <c:pt idx="258">
                  <c:v>0</c:v>
                </c:pt>
                <c:pt idx="259">
                  <c:v>0</c:v>
                </c:pt>
                <c:pt idx="260">
                  <c:v>0</c:v>
                </c:pt>
                <c:pt idx="261">
                  <c:v>0</c:v>
                </c:pt>
                <c:pt idx="262">
                  <c:v>0</c:v>
                </c:pt>
                <c:pt idx="263">
                  <c:v>0</c:v>
                </c:pt>
                <c:pt idx="264">
                  <c:v>0</c:v>
                </c:pt>
                <c:pt idx="265">
                  <c:v>1</c:v>
                </c:pt>
                <c:pt idx="266">
                  <c:v>0</c:v>
                </c:pt>
                <c:pt idx="267">
                  <c:v>0</c:v>
                </c:pt>
                <c:pt idx="268">
                  <c:v>0</c:v>
                </c:pt>
                <c:pt idx="269">
                  <c:v>0</c:v>
                </c:pt>
                <c:pt idx="270">
                  <c:v>0</c:v>
                </c:pt>
              </c:numCache>
            </c:numRef>
          </c:val>
        </c:ser>
        <c:ser>
          <c:idx val="65"/>
          <c:order val="65"/>
          <c:tx>
            <c:strRef>
              <c:f>'[Kaz_20160302_Hattori report.xlsx]Genus'!$A$68</c:f>
              <c:strCache>
                <c:ptCount val="1"/>
                <c:pt idx="0">
                  <c:v>Granulicatella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report.xlsx]Genus'!$B$68:$JL$68</c:f>
              <c:numCache>
                <c:formatCode>General</c:formatCode>
                <c:ptCount val="271"/>
                <c:pt idx="0">
                  <c:v>2</c:v>
                </c:pt>
                <c:pt idx="1">
                  <c:v>0</c:v>
                </c:pt>
                <c:pt idx="2">
                  <c:v>0</c:v>
                </c:pt>
                <c:pt idx="3">
                  <c:v>0</c:v>
                </c:pt>
                <c:pt idx="4">
                  <c:v>0</c:v>
                </c:pt>
                <c:pt idx="5">
                  <c:v>0</c:v>
                </c:pt>
                <c:pt idx="6">
                  <c:v>0</c:v>
                </c:pt>
                <c:pt idx="7">
                  <c:v>0</c:v>
                </c:pt>
                <c:pt idx="8">
                  <c:v>0</c:v>
                </c:pt>
                <c:pt idx="9">
                  <c:v>0</c:v>
                </c:pt>
                <c:pt idx="10">
                  <c:v>0</c:v>
                </c:pt>
                <c:pt idx="11">
                  <c:v>1</c:v>
                </c:pt>
                <c:pt idx="12">
                  <c:v>1</c:v>
                </c:pt>
                <c:pt idx="13">
                  <c:v>1</c:v>
                </c:pt>
                <c:pt idx="14">
                  <c:v>0</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2</c:v>
                </c:pt>
                <c:pt idx="30">
                  <c:v>0</c:v>
                </c:pt>
                <c:pt idx="31">
                  <c:v>0</c:v>
                </c:pt>
                <c:pt idx="32">
                  <c:v>0</c:v>
                </c:pt>
                <c:pt idx="33">
                  <c:v>0</c:v>
                </c:pt>
                <c:pt idx="34">
                  <c:v>0</c:v>
                </c:pt>
                <c:pt idx="35">
                  <c:v>0</c:v>
                </c:pt>
                <c:pt idx="36">
                  <c:v>0</c:v>
                </c:pt>
                <c:pt idx="37">
                  <c:v>0</c:v>
                </c:pt>
                <c:pt idx="38">
                  <c:v>0</c:v>
                </c:pt>
                <c:pt idx="39">
                  <c:v>0</c:v>
                </c:pt>
                <c:pt idx="40">
                  <c:v>0</c:v>
                </c:pt>
                <c:pt idx="41">
                  <c:v>2</c:v>
                </c:pt>
                <c:pt idx="42">
                  <c:v>0</c:v>
                </c:pt>
                <c:pt idx="43">
                  <c:v>0</c:v>
                </c:pt>
                <c:pt idx="44">
                  <c:v>0</c:v>
                </c:pt>
                <c:pt idx="45">
                  <c:v>0</c:v>
                </c:pt>
                <c:pt idx="46">
                  <c:v>0</c:v>
                </c:pt>
                <c:pt idx="47">
                  <c:v>0</c:v>
                </c:pt>
                <c:pt idx="48">
                  <c:v>0</c:v>
                </c:pt>
                <c:pt idx="49">
                  <c:v>0</c:v>
                </c:pt>
                <c:pt idx="50">
                  <c:v>0</c:v>
                </c:pt>
                <c:pt idx="51">
                  <c:v>0</c:v>
                </c:pt>
                <c:pt idx="52">
                  <c:v>0</c:v>
                </c:pt>
                <c:pt idx="53">
                  <c:v>0</c:v>
                </c:pt>
                <c:pt idx="54">
                  <c:v>0</c:v>
                </c:pt>
                <c:pt idx="55">
                  <c:v>1</c:v>
                </c:pt>
                <c:pt idx="56">
                  <c:v>2</c:v>
                </c:pt>
                <c:pt idx="57">
                  <c:v>0</c:v>
                </c:pt>
                <c:pt idx="58">
                  <c:v>0</c:v>
                </c:pt>
                <c:pt idx="59">
                  <c:v>0</c:v>
                </c:pt>
                <c:pt idx="60">
                  <c:v>0</c:v>
                </c:pt>
                <c:pt idx="61">
                  <c:v>0</c:v>
                </c:pt>
                <c:pt idx="62">
                  <c:v>0</c:v>
                </c:pt>
                <c:pt idx="63">
                  <c:v>0</c:v>
                </c:pt>
                <c:pt idx="64">
                  <c:v>0</c:v>
                </c:pt>
                <c:pt idx="65">
                  <c:v>0</c:v>
                </c:pt>
                <c:pt idx="66">
                  <c:v>3</c:v>
                </c:pt>
                <c:pt idx="67">
                  <c:v>0</c:v>
                </c:pt>
                <c:pt idx="68">
                  <c:v>0</c:v>
                </c:pt>
                <c:pt idx="69">
                  <c:v>0</c:v>
                </c:pt>
                <c:pt idx="70">
                  <c:v>0</c:v>
                </c:pt>
                <c:pt idx="71">
                  <c:v>0</c:v>
                </c:pt>
                <c:pt idx="72">
                  <c:v>0</c:v>
                </c:pt>
                <c:pt idx="73">
                  <c:v>0</c:v>
                </c:pt>
                <c:pt idx="74">
                  <c:v>0</c:v>
                </c:pt>
                <c:pt idx="75">
                  <c:v>0</c:v>
                </c:pt>
                <c:pt idx="76">
                  <c:v>0</c:v>
                </c:pt>
                <c:pt idx="77">
                  <c:v>2</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1</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3</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2</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1</c:v>
                </c:pt>
                <c:pt idx="185">
                  <c:v>0</c:v>
                </c:pt>
                <c:pt idx="186">
                  <c:v>0</c:v>
                </c:pt>
                <c:pt idx="187">
                  <c:v>0</c:v>
                </c:pt>
                <c:pt idx="188">
                  <c:v>0</c:v>
                </c:pt>
                <c:pt idx="189">
                  <c:v>0</c:v>
                </c:pt>
                <c:pt idx="190">
                  <c:v>1</c:v>
                </c:pt>
                <c:pt idx="191">
                  <c:v>0</c:v>
                </c:pt>
                <c:pt idx="192">
                  <c:v>0</c:v>
                </c:pt>
                <c:pt idx="193">
                  <c:v>1</c:v>
                </c:pt>
                <c:pt idx="194">
                  <c:v>0</c:v>
                </c:pt>
                <c:pt idx="195">
                  <c:v>0</c:v>
                </c:pt>
                <c:pt idx="196">
                  <c:v>2</c:v>
                </c:pt>
                <c:pt idx="197">
                  <c:v>0</c:v>
                </c:pt>
                <c:pt idx="198">
                  <c:v>0</c:v>
                </c:pt>
                <c:pt idx="199">
                  <c:v>0</c:v>
                </c:pt>
                <c:pt idx="200">
                  <c:v>0</c:v>
                </c:pt>
                <c:pt idx="201">
                  <c:v>0</c:v>
                </c:pt>
                <c:pt idx="202">
                  <c:v>0</c:v>
                </c:pt>
                <c:pt idx="203">
                  <c:v>0</c:v>
                </c:pt>
                <c:pt idx="204">
                  <c:v>1</c:v>
                </c:pt>
                <c:pt idx="205">
                  <c:v>0</c:v>
                </c:pt>
                <c:pt idx="206">
                  <c:v>0</c:v>
                </c:pt>
                <c:pt idx="207">
                  <c:v>0</c:v>
                </c:pt>
                <c:pt idx="208">
                  <c:v>1</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c:v>
                </c:pt>
                <c:pt idx="225">
                  <c:v>0</c:v>
                </c:pt>
                <c:pt idx="226">
                  <c:v>0</c:v>
                </c:pt>
                <c:pt idx="227">
                  <c:v>0</c:v>
                </c:pt>
                <c:pt idx="228">
                  <c:v>0</c:v>
                </c:pt>
                <c:pt idx="229">
                  <c:v>0</c:v>
                </c:pt>
                <c:pt idx="230">
                  <c:v>0</c:v>
                </c:pt>
                <c:pt idx="231">
                  <c:v>1</c:v>
                </c:pt>
                <c:pt idx="232">
                  <c:v>0</c:v>
                </c:pt>
                <c:pt idx="233">
                  <c:v>0</c:v>
                </c:pt>
                <c:pt idx="234">
                  <c:v>1</c:v>
                </c:pt>
                <c:pt idx="235">
                  <c:v>0</c:v>
                </c:pt>
                <c:pt idx="236">
                  <c:v>0</c:v>
                </c:pt>
                <c:pt idx="237">
                  <c:v>1</c:v>
                </c:pt>
                <c:pt idx="238">
                  <c:v>0</c:v>
                </c:pt>
                <c:pt idx="239">
                  <c:v>0</c:v>
                </c:pt>
                <c:pt idx="240">
                  <c:v>1</c:v>
                </c:pt>
                <c:pt idx="241">
                  <c:v>2</c:v>
                </c:pt>
                <c:pt idx="242">
                  <c:v>0</c:v>
                </c:pt>
                <c:pt idx="243">
                  <c:v>0</c:v>
                </c:pt>
                <c:pt idx="244">
                  <c:v>0</c:v>
                </c:pt>
                <c:pt idx="245">
                  <c:v>0</c:v>
                </c:pt>
                <c:pt idx="246">
                  <c:v>0</c:v>
                </c:pt>
                <c:pt idx="247">
                  <c:v>0</c:v>
                </c:pt>
                <c:pt idx="248">
                  <c:v>0</c:v>
                </c:pt>
                <c:pt idx="249">
                  <c:v>0</c:v>
                </c:pt>
                <c:pt idx="250">
                  <c:v>0</c:v>
                </c:pt>
                <c:pt idx="251">
                  <c:v>0</c:v>
                </c:pt>
                <c:pt idx="252">
                  <c:v>0</c:v>
                </c:pt>
                <c:pt idx="253">
                  <c:v>1</c:v>
                </c:pt>
                <c:pt idx="254">
                  <c:v>0</c:v>
                </c:pt>
                <c:pt idx="255">
                  <c:v>0</c:v>
                </c:pt>
                <c:pt idx="256">
                  <c:v>1</c:v>
                </c:pt>
                <c:pt idx="257">
                  <c:v>0</c:v>
                </c:pt>
                <c:pt idx="258">
                  <c:v>0</c:v>
                </c:pt>
                <c:pt idx="259">
                  <c:v>1</c:v>
                </c:pt>
                <c:pt idx="260">
                  <c:v>2</c:v>
                </c:pt>
                <c:pt idx="261">
                  <c:v>0</c:v>
                </c:pt>
                <c:pt idx="262">
                  <c:v>1</c:v>
                </c:pt>
                <c:pt idx="263">
                  <c:v>0</c:v>
                </c:pt>
                <c:pt idx="264">
                  <c:v>0</c:v>
                </c:pt>
                <c:pt idx="265">
                  <c:v>0</c:v>
                </c:pt>
                <c:pt idx="266">
                  <c:v>0</c:v>
                </c:pt>
                <c:pt idx="267">
                  <c:v>0</c:v>
                </c:pt>
                <c:pt idx="268">
                  <c:v>0</c:v>
                </c:pt>
                <c:pt idx="269">
                  <c:v>0</c:v>
                </c:pt>
                <c:pt idx="270">
                  <c:v>0</c:v>
                </c:pt>
              </c:numCache>
            </c:numRef>
          </c:val>
        </c:ser>
        <c:ser>
          <c:idx val="66"/>
          <c:order val="66"/>
          <c:tx>
            <c:strRef>
              <c:f>'[Kaz_20160302_Hattori report.xlsx]Genus'!$A$69</c:f>
              <c:strCache>
                <c:ptCount val="1"/>
                <c:pt idx="0">
                  <c:v>Howardella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report.xlsx]Genus'!$B$69:$JL$69</c:f>
              <c:numCache>
                <c:formatCode>General</c:formatCode>
                <c:ptCount val="271"/>
                <c:pt idx="0">
                  <c:v>0</c:v>
                </c:pt>
                <c:pt idx="1">
                  <c:v>0</c:v>
                </c:pt>
                <c:pt idx="2">
                  <c:v>0</c:v>
                </c:pt>
                <c:pt idx="3">
                  <c:v>0</c:v>
                </c:pt>
                <c:pt idx="4">
                  <c:v>1</c:v>
                </c:pt>
                <c:pt idx="5">
                  <c:v>2</c:v>
                </c:pt>
                <c:pt idx="6">
                  <c:v>0</c:v>
                </c:pt>
                <c:pt idx="7">
                  <c:v>0</c:v>
                </c:pt>
                <c:pt idx="8">
                  <c:v>0</c:v>
                </c:pt>
                <c:pt idx="9">
                  <c:v>0</c:v>
                </c:pt>
                <c:pt idx="10">
                  <c:v>0</c:v>
                </c:pt>
                <c:pt idx="11">
                  <c:v>0</c:v>
                </c:pt>
                <c:pt idx="12">
                  <c:v>0</c:v>
                </c:pt>
                <c:pt idx="13">
                  <c:v>0</c:v>
                </c:pt>
                <c:pt idx="14">
                  <c:v>0</c:v>
                </c:pt>
                <c:pt idx="15">
                  <c:v>0</c:v>
                </c:pt>
                <c:pt idx="16">
                  <c:v>1</c:v>
                </c:pt>
                <c:pt idx="17">
                  <c:v>2</c:v>
                </c:pt>
                <c:pt idx="18">
                  <c:v>0</c:v>
                </c:pt>
                <c:pt idx="19">
                  <c:v>0</c:v>
                </c:pt>
                <c:pt idx="20">
                  <c:v>0</c:v>
                </c:pt>
                <c:pt idx="21">
                  <c:v>0</c:v>
                </c:pt>
                <c:pt idx="22">
                  <c:v>0</c:v>
                </c:pt>
                <c:pt idx="23">
                  <c:v>0</c:v>
                </c:pt>
                <c:pt idx="24">
                  <c:v>0</c:v>
                </c:pt>
                <c:pt idx="25">
                  <c:v>0</c:v>
                </c:pt>
                <c:pt idx="26">
                  <c:v>0</c:v>
                </c:pt>
                <c:pt idx="27">
                  <c:v>0</c:v>
                </c:pt>
                <c:pt idx="28">
                  <c:v>0</c:v>
                </c:pt>
                <c:pt idx="29">
                  <c:v>0</c:v>
                </c:pt>
                <c:pt idx="30">
                  <c:v>1</c:v>
                </c:pt>
                <c:pt idx="31">
                  <c:v>0</c:v>
                </c:pt>
                <c:pt idx="32">
                  <c:v>0</c:v>
                </c:pt>
                <c:pt idx="33">
                  <c:v>0</c:v>
                </c:pt>
                <c:pt idx="34">
                  <c:v>1</c:v>
                </c:pt>
                <c:pt idx="35">
                  <c:v>0</c:v>
                </c:pt>
                <c:pt idx="36">
                  <c:v>1</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1</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1</c:v>
                </c:pt>
                <c:pt idx="79">
                  <c:v>0</c:v>
                </c:pt>
                <c:pt idx="80">
                  <c:v>0</c:v>
                </c:pt>
                <c:pt idx="81">
                  <c:v>1</c:v>
                </c:pt>
                <c:pt idx="82">
                  <c:v>0</c:v>
                </c:pt>
                <c:pt idx="83">
                  <c:v>0</c:v>
                </c:pt>
                <c:pt idx="84">
                  <c:v>0</c:v>
                </c:pt>
                <c:pt idx="85">
                  <c:v>0</c:v>
                </c:pt>
                <c:pt idx="86">
                  <c:v>0</c:v>
                </c:pt>
                <c:pt idx="87">
                  <c:v>0</c:v>
                </c:pt>
                <c:pt idx="88">
                  <c:v>0</c:v>
                </c:pt>
                <c:pt idx="89">
                  <c:v>1</c:v>
                </c:pt>
                <c:pt idx="90">
                  <c:v>0</c:v>
                </c:pt>
                <c:pt idx="91">
                  <c:v>1</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1</c:v>
                </c:pt>
                <c:pt idx="108">
                  <c:v>0</c:v>
                </c:pt>
                <c:pt idx="109">
                  <c:v>0</c:v>
                </c:pt>
                <c:pt idx="110">
                  <c:v>0</c:v>
                </c:pt>
                <c:pt idx="111">
                  <c:v>0</c:v>
                </c:pt>
                <c:pt idx="112">
                  <c:v>0</c:v>
                </c:pt>
                <c:pt idx="113">
                  <c:v>0</c:v>
                </c:pt>
                <c:pt idx="114">
                  <c:v>0</c:v>
                </c:pt>
                <c:pt idx="115">
                  <c:v>4</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2</c:v>
                </c:pt>
                <c:pt idx="151">
                  <c:v>0</c:v>
                </c:pt>
                <c:pt idx="152">
                  <c:v>0</c:v>
                </c:pt>
                <c:pt idx="153">
                  <c:v>0</c:v>
                </c:pt>
                <c:pt idx="154">
                  <c:v>0</c:v>
                </c:pt>
                <c:pt idx="155">
                  <c:v>2</c:v>
                </c:pt>
                <c:pt idx="156">
                  <c:v>0</c:v>
                </c:pt>
                <c:pt idx="157">
                  <c:v>0</c:v>
                </c:pt>
                <c:pt idx="158">
                  <c:v>0</c:v>
                </c:pt>
                <c:pt idx="159">
                  <c:v>0</c:v>
                </c:pt>
                <c:pt idx="160">
                  <c:v>0</c:v>
                </c:pt>
                <c:pt idx="161">
                  <c:v>0</c:v>
                </c:pt>
                <c:pt idx="162">
                  <c:v>0</c:v>
                </c:pt>
                <c:pt idx="163">
                  <c:v>0</c:v>
                </c:pt>
                <c:pt idx="164">
                  <c:v>0</c:v>
                </c:pt>
                <c:pt idx="165">
                  <c:v>2</c:v>
                </c:pt>
                <c:pt idx="166">
                  <c:v>0</c:v>
                </c:pt>
                <c:pt idx="167">
                  <c:v>0</c:v>
                </c:pt>
                <c:pt idx="168">
                  <c:v>0</c:v>
                </c:pt>
                <c:pt idx="169">
                  <c:v>0</c:v>
                </c:pt>
                <c:pt idx="170">
                  <c:v>0</c:v>
                </c:pt>
                <c:pt idx="171">
                  <c:v>0</c:v>
                </c:pt>
                <c:pt idx="172">
                  <c:v>1</c:v>
                </c:pt>
                <c:pt idx="173">
                  <c:v>0</c:v>
                </c:pt>
                <c:pt idx="174">
                  <c:v>0</c:v>
                </c:pt>
                <c:pt idx="175">
                  <c:v>1</c:v>
                </c:pt>
                <c:pt idx="176">
                  <c:v>0</c:v>
                </c:pt>
                <c:pt idx="177">
                  <c:v>0</c:v>
                </c:pt>
                <c:pt idx="178">
                  <c:v>0</c:v>
                </c:pt>
                <c:pt idx="179">
                  <c:v>0</c:v>
                </c:pt>
                <c:pt idx="180">
                  <c:v>0</c:v>
                </c:pt>
                <c:pt idx="181">
                  <c:v>0</c:v>
                </c:pt>
                <c:pt idx="182">
                  <c:v>1</c:v>
                </c:pt>
                <c:pt idx="183">
                  <c:v>0</c:v>
                </c:pt>
                <c:pt idx="184">
                  <c:v>0</c:v>
                </c:pt>
                <c:pt idx="185">
                  <c:v>0</c:v>
                </c:pt>
                <c:pt idx="186">
                  <c:v>0</c:v>
                </c:pt>
                <c:pt idx="187">
                  <c:v>0</c:v>
                </c:pt>
                <c:pt idx="188">
                  <c:v>2</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0</c:v>
                </c:pt>
                <c:pt idx="211">
                  <c:v>1</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2</c:v>
                </c:pt>
                <c:pt idx="229">
                  <c:v>0</c:v>
                </c:pt>
                <c:pt idx="230">
                  <c:v>2</c:v>
                </c:pt>
                <c:pt idx="231">
                  <c:v>3</c:v>
                </c:pt>
                <c:pt idx="232">
                  <c:v>0</c:v>
                </c:pt>
                <c:pt idx="233">
                  <c:v>1</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2</c:v>
                </c:pt>
                <c:pt idx="261">
                  <c:v>0</c:v>
                </c:pt>
                <c:pt idx="262">
                  <c:v>0</c:v>
                </c:pt>
                <c:pt idx="263">
                  <c:v>0</c:v>
                </c:pt>
                <c:pt idx="264">
                  <c:v>0</c:v>
                </c:pt>
                <c:pt idx="265">
                  <c:v>0</c:v>
                </c:pt>
                <c:pt idx="266">
                  <c:v>1</c:v>
                </c:pt>
                <c:pt idx="267">
                  <c:v>0</c:v>
                </c:pt>
                <c:pt idx="268">
                  <c:v>0</c:v>
                </c:pt>
                <c:pt idx="269">
                  <c:v>0</c:v>
                </c:pt>
                <c:pt idx="270">
                  <c:v>0</c:v>
                </c:pt>
              </c:numCache>
            </c:numRef>
          </c:val>
        </c:ser>
        <c:ser>
          <c:idx val="67"/>
          <c:order val="67"/>
          <c:tx>
            <c:strRef>
              <c:f>'[Kaz_20160302_Hattori report.xlsx]Genus'!$A$70</c:f>
              <c:strCache>
                <c:ptCount val="1"/>
                <c:pt idx="0">
                  <c:v>Bilophila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report.xlsx]Genus'!$B$70:$JL$70</c:f>
              <c:numCache>
                <c:formatCode>General</c:formatCode>
                <c:ptCount val="271"/>
                <c:pt idx="0">
                  <c:v>0</c:v>
                </c:pt>
                <c:pt idx="1">
                  <c:v>0</c:v>
                </c:pt>
                <c:pt idx="2">
                  <c:v>0</c:v>
                </c:pt>
                <c:pt idx="3">
                  <c:v>0</c:v>
                </c:pt>
                <c:pt idx="4">
                  <c:v>0</c:v>
                </c:pt>
                <c:pt idx="5">
                  <c:v>1</c:v>
                </c:pt>
                <c:pt idx="6">
                  <c:v>0</c:v>
                </c:pt>
                <c:pt idx="7">
                  <c:v>0</c:v>
                </c:pt>
                <c:pt idx="8">
                  <c:v>0</c:v>
                </c:pt>
                <c:pt idx="9">
                  <c:v>0</c:v>
                </c:pt>
                <c:pt idx="10">
                  <c:v>0</c:v>
                </c:pt>
                <c:pt idx="11">
                  <c:v>0</c:v>
                </c:pt>
                <c:pt idx="12">
                  <c:v>2</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3</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2</c:v>
                </c:pt>
                <c:pt idx="95">
                  <c:v>0</c:v>
                </c:pt>
                <c:pt idx="96">
                  <c:v>0</c:v>
                </c:pt>
                <c:pt idx="97">
                  <c:v>0</c:v>
                </c:pt>
                <c:pt idx="98">
                  <c:v>0</c:v>
                </c:pt>
                <c:pt idx="99">
                  <c:v>0</c:v>
                </c:pt>
                <c:pt idx="100">
                  <c:v>0</c:v>
                </c:pt>
                <c:pt idx="101">
                  <c:v>0</c:v>
                </c:pt>
                <c:pt idx="102">
                  <c:v>0</c:v>
                </c:pt>
                <c:pt idx="103">
                  <c:v>0</c:v>
                </c:pt>
                <c:pt idx="104">
                  <c:v>0</c:v>
                </c:pt>
                <c:pt idx="105">
                  <c:v>0</c:v>
                </c:pt>
                <c:pt idx="106">
                  <c:v>1</c:v>
                </c:pt>
                <c:pt idx="107">
                  <c:v>1</c:v>
                </c:pt>
                <c:pt idx="108">
                  <c:v>0</c:v>
                </c:pt>
                <c:pt idx="109">
                  <c:v>0</c:v>
                </c:pt>
                <c:pt idx="110">
                  <c:v>0</c:v>
                </c:pt>
                <c:pt idx="111">
                  <c:v>0</c:v>
                </c:pt>
                <c:pt idx="112">
                  <c:v>1</c:v>
                </c:pt>
                <c:pt idx="113">
                  <c:v>0</c:v>
                </c:pt>
                <c:pt idx="114">
                  <c:v>0</c:v>
                </c:pt>
                <c:pt idx="115">
                  <c:v>0</c:v>
                </c:pt>
                <c:pt idx="116">
                  <c:v>0</c:v>
                </c:pt>
                <c:pt idx="117">
                  <c:v>0</c:v>
                </c:pt>
                <c:pt idx="118">
                  <c:v>0</c:v>
                </c:pt>
                <c:pt idx="119">
                  <c:v>0</c:v>
                </c:pt>
                <c:pt idx="120">
                  <c:v>0</c:v>
                </c:pt>
                <c:pt idx="121">
                  <c:v>1</c:v>
                </c:pt>
                <c:pt idx="122">
                  <c:v>1</c:v>
                </c:pt>
                <c:pt idx="123">
                  <c:v>0</c:v>
                </c:pt>
                <c:pt idx="124">
                  <c:v>0</c:v>
                </c:pt>
                <c:pt idx="125">
                  <c:v>0</c:v>
                </c:pt>
                <c:pt idx="126">
                  <c:v>1</c:v>
                </c:pt>
                <c:pt idx="127">
                  <c:v>0</c:v>
                </c:pt>
                <c:pt idx="128">
                  <c:v>0</c:v>
                </c:pt>
                <c:pt idx="129">
                  <c:v>0</c:v>
                </c:pt>
                <c:pt idx="130">
                  <c:v>0</c:v>
                </c:pt>
                <c:pt idx="131">
                  <c:v>0</c:v>
                </c:pt>
                <c:pt idx="132">
                  <c:v>1</c:v>
                </c:pt>
                <c:pt idx="133">
                  <c:v>0</c:v>
                </c:pt>
                <c:pt idx="134">
                  <c:v>0</c:v>
                </c:pt>
                <c:pt idx="135">
                  <c:v>0</c:v>
                </c:pt>
                <c:pt idx="136">
                  <c:v>1</c:v>
                </c:pt>
                <c:pt idx="137">
                  <c:v>0</c:v>
                </c:pt>
                <c:pt idx="138">
                  <c:v>0</c:v>
                </c:pt>
                <c:pt idx="139">
                  <c:v>0</c:v>
                </c:pt>
                <c:pt idx="140">
                  <c:v>0</c:v>
                </c:pt>
                <c:pt idx="141">
                  <c:v>1</c:v>
                </c:pt>
                <c:pt idx="142">
                  <c:v>0</c:v>
                </c:pt>
                <c:pt idx="143">
                  <c:v>0</c:v>
                </c:pt>
                <c:pt idx="144">
                  <c:v>0</c:v>
                </c:pt>
                <c:pt idx="145">
                  <c:v>0</c:v>
                </c:pt>
                <c:pt idx="146">
                  <c:v>0</c:v>
                </c:pt>
                <c:pt idx="147">
                  <c:v>0</c:v>
                </c:pt>
                <c:pt idx="148">
                  <c:v>0</c:v>
                </c:pt>
                <c:pt idx="149">
                  <c:v>0</c:v>
                </c:pt>
                <c:pt idx="150">
                  <c:v>2</c:v>
                </c:pt>
                <c:pt idx="151">
                  <c:v>0</c:v>
                </c:pt>
                <c:pt idx="152">
                  <c:v>0</c:v>
                </c:pt>
                <c:pt idx="153">
                  <c:v>0</c:v>
                </c:pt>
                <c:pt idx="154">
                  <c:v>1</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1</c:v>
                </c:pt>
                <c:pt idx="171">
                  <c:v>0</c:v>
                </c:pt>
                <c:pt idx="172">
                  <c:v>0</c:v>
                </c:pt>
                <c:pt idx="173">
                  <c:v>9</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2</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1</c:v>
                </c:pt>
                <c:pt idx="249">
                  <c:v>0</c:v>
                </c:pt>
                <c:pt idx="250">
                  <c:v>0</c:v>
                </c:pt>
                <c:pt idx="251">
                  <c:v>0</c:v>
                </c:pt>
                <c:pt idx="252">
                  <c:v>0</c:v>
                </c:pt>
                <c:pt idx="253">
                  <c:v>0</c:v>
                </c:pt>
                <c:pt idx="254">
                  <c:v>0</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2</c:v>
                </c:pt>
                <c:pt idx="269">
                  <c:v>0</c:v>
                </c:pt>
                <c:pt idx="270">
                  <c:v>0</c:v>
                </c:pt>
              </c:numCache>
            </c:numRef>
          </c:val>
        </c:ser>
        <c:ser>
          <c:idx val="68"/>
          <c:order val="68"/>
          <c:tx>
            <c:strRef>
              <c:f>'[Kaz_20160302_Hattori report.xlsx]Genus'!$A$71</c:f>
              <c:strCache>
                <c:ptCount val="1"/>
                <c:pt idx="0">
                  <c:v>Weissella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report.xlsx]Genus'!$B$71:$JL$71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2</c:v>
                </c:pt>
                <c:pt idx="15">
                  <c:v>0</c:v>
                </c:pt>
                <c:pt idx="16">
                  <c:v>9</c:v>
                </c:pt>
                <c:pt idx="17">
                  <c:v>0</c:v>
                </c:pt>
                <c:pt idx="18">
                  <c:v>0</c:v>
                </c:pt>
                <c:pt idx="19">
                  <c:v>0</c:v>
                </c:pt>
                <c:pt idx="20">
                  <c:v>0</c:v>
                </c:pt>
                <c:pt idx="21">
                  <c:v>0</c:v>
                </c:pt>
                <c:pt idx="22">
                  <c:v>0</c:v>
                </c:pt>
                <c:pt idx="23">
                  <c:v>0</c:v>
                </c:pt>
                <c:pt idx="24">
                  <c:v>0</c:v>
                </c:pt>
                <c:pt idx="25">
                  <c:v>0</c:v>
                </c:pt>
                <c:pt idx="26">
                  <c:v>0</c:v>
                </c:pt>
                <c:pt idx="27">
                  <c:v>0</c:v>
                </c:pt>
                <c:pt idx="28">
                  <c:v>1</c:v>
                </c:pt>
                <c:pt idx="29">
                  <c:v>0</c:v>
                </c:pt>
                <c:pt idx="30">
                  <c:v>1</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1</c:v>
                </c:pt>
                <c:pt idx="65">
                  <c:v>0</c:v>
                </c:pt>
                <c:pt idx="66">
                  <c:v>6</c:v>
                </c:pt>
                <c:pt idx="67">
                  <c:v>0</c:v>
                </c:pt>
                <c:pt idx="68">
                  <c:v>0</c:v>
                </c:pt>
                <c:pt idx="69">
                  <c:v>0</c:v>
                </c:pt>
                <c:pt idx="70">
                  <c:v>0</c:v>
                </c:pt>
                <c:pt idx="71">
                  <c:v>0</c:v>
                </c:pt>
                <c:pt idx="72">
                  <c:v>0</c:v>
                </c:pt>
                <c:pt idx="73">
                  <c:v>1</c:v>
                </c:pt>
                <c:pt idx="74">
                  <c:v>4</c:v>
                </c:pt>
                <c:pt idx="75">
                  <c:v>0</c:v>
                </c:pt>
                <c:pt idx="76">
                  <c:v>0</c:v>
                </c:pt>
                <c:pt idx="77">
                  <c:v>7</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2</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1</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4</c:v>
                </c:pt>
                <c:pt idx="269">
                  <c:v>0</c:v>
                </c:pt>
                <c:pt idx="270">
                  <c:v>0</c:v>
                </c:pt>
              </c:numCache>
            </c:numRef>
          </c:val>
        </c:ser>
        <c:ser>
          <c:idx val="69"/>
          <c:order val="69"/>
          <c:tx>
            <c:strRef>
              <c:f>'[Kaz_20160302_Hattori report.xlsx]Genus'!$A$72</c:f>
              <c:strCache>
                <c:ptCount val="1"/>
                <c:pt idx="0">
                  <c:v>Campylobacter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report.xlsx]Genus'!$B$72:$JL$72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4</c:v>
                </c:pt>
                <c:pt idx="49">
                  <c:v>0</c:v>
                </c:pt>
                <c:pt idx="50">
                  <c:v>3</c:v>
                </c:pt>
                <c:pt idx="51">
                  <c:v>0</c:v>
                </c:pt>
                <c:pt idx="52">
                  <c:v>0</c:v>
                </c:pt>
                <c:pt idx="53">
                  <c:v>1</c:v>
                </c:pt>
                <c:pt idx="54">
                  <c:v>0</c:v>
                </c:pt>
                <c:pt idx="55">
                  <c:v>0</c:v>
                </c:pt>
                <c:pt idx="56">
                  <c:v>0</c:v>
                </c:pt>
                <c:pt idx="57">
                  <c:v>0</c:v>
                </c:pt>
                <c:pt idx="58">
                  <c:v>0</c:v>
                </c:pt>
                <c:pt idx="59">
                  <c:v>0</c:v>
                </c:pt>
                <c:pt idx="60">
                  <c:v>1</c:v>
                </c:pt>
                <c:pt idx="61">
                  <c:v>0</c:v>
                </c:pt>
                <c:pt idx="62">
                  <c:v>0</c:v>
                </c:pt>
                <c:pt idx="63">
                  <c:v>0</c:v>
                </c:pt>
                <c:pt idx="64">
                  <c:v>0</c:v>
                </c:pt>
                <c:pt idx="65">
                  <c:v>0</c:v>
                </c:pt>
                <c:pt idx="66">
                  <c:v>0</c:v>
                </c:pt>
                <c:pt idx="67">
                  <c:v>0</c:v>
                </c:pt>
                <c:pt idx="68">
                  <c:v>0</c:v>
                </c:pt>
                <c:pt idx="69">
                  <c:v>0</c:v>
                </c:pt>
                <c:pt idx="70">
                  <c:v>0</c:v>
                </c:pt>
                <c:pt idx="71">
                  <c:v>0</c:v>
                </c:pt>
                <c:pt idx="72">
                  <c:v>1</c:v>
                </c:pt>
                <c:pt idx="73">
                  <c:v>1</c:v>
                </c:pt>
                <c:pt idx="74">
                  <c:v>1</c:v>
                </c:pt>
                <c:pt idx="75">
                  <c:v>0</c:v>
                </c:pt>
                <c:pt idx="76">
                  <c:v>1</c:v>
                </c:pt>
                <c:pt idx="77">
                  <c:v>0</c:v>
                </c:pt>
                <c:pt idx="78">
                  <c:v>0</c:v>
                </c:pt>
                <c:pt idx="79">
                  <c:v>0</c:v>
                </c:pt>
                <c:pt idx="80">
                  <c:v>0</c:v>
                </c:pt>
                <c:pt idx="81">
                  <c:v>1</c:v>
                </c:pt>
                <c:pt idx="82">
                  <c:v>0</c:v>
                </c:pt>
                <c:pt idx="83">
                  <c:v>0</c:v>
                </c:pt>
                <c:pt idx="84">
                  <c:v>0</c:v>
                </c:pt>
                <c:pt idx="85">
                  <c:v>0</c:v>
                </c:pt>
                <c:pt idx="86">
                  <c:v>0</c:v>
                </c:pt>
                <c:pt idx="87">
                  <c:v>0</c:v>
                </c:pt>
                <c:pt idx="88">
                  <c:v>0</c:v>
                </c:pt>
                <c:pt idx="89">
                  <c:v>0</c:v>
                </c:pt>
                <c:pt idx="90">
                  <c:v>1</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2</c:v>
                </c:pt>
                <c:pt idx="128">
                  <c:v>0</c:v>
                </c:pt>
                <c:pt idx="129">
                  <c:v>0</c:v>
                </c:pt>
                <c:pt idx="130">
                  <c:v>0</c:v>
                </c:pt>
                <c:pt idx="131">
                  <c:v>0</c:v>
                </c:pt>
                <c:pt idx="132">
                  <c:v>0</c:v>
                </c:pt>
                <c:pt idx="133">
                  <c:v>0</c:v>
                </c:pt>
                <c:pt idx="134">
                  <c:v>0</c:v>
                </c:pt>
                <c:pt idx="135">
                  <c:v>0</c:v>
                </c:pt>
                <c:pt idx="136">
                  <c:v>0</c:v>
                </c:pt>
                <c:pt idx="137">
                  <c:v>2</c:v>
                </c:pt>
                <c:pt idx="138">
                  <c:v>0</c:v>
                </c:pt>
                <c:pt idx="139">
                  <c:v>0</c:v>
                </c:pt>
                <c:pt idx="140">
                  <c:v>0</c:v>
                </c:pt>
                <c:pt idx="141">
                  <c:v>0</c:v>
                </c:pt>
                <c:pt idx="142">
                  <c:v>0</c:v>
                </c:pt>
                <c:pt idx="143">
                  <c:v>0</c:v>
                </c:pt>
                <c:pt idx="144">
                  <c:v>0</c:v>
                </c:pt>
                <c:pt idx="145">
                  <c:v>0</c:v>
                </c:pt>
                <c:pt idx="146">
                  <c:v>0</c:v>
                </c:pt>
                <c:pt idx="147">
                  <c:v>0</c:v>
                </c:pt>
                <c:pt idx="148">
                  <c:v>0</c:v>
                </c:pt>
                <c:pt idx="149">
                  <c:v>0</c:v>
                </c:pt>
                <c:pt idx="150">
                  <c:v>1</c:v>
                </c:pt>
                <c:pt idx="151">
                  <c:v>0</c:v>
                </c:pt>
                <c:pt idx="152">
                  <c:v>0</c:v>
                </c:pt>
                <c:pt idx="153">
                  <c:v>1</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3</c:v>
                </c:pt>
                <c:pt idx="185">
                  <c:v>0</c:v>
                </c:pt>
                <c:pt idx="186">
                  <c:v>1</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2</c:v>
                </c:pt>
                <c:pt idx="218">
                  <c:v>0</c:v>
                </c:pt>
                <c:pt idx="219">
                  <c:v>0</c:v>
                </c:pt>
                <c:pt idx="220">
                  <c:v>0</c:v>
                </c:pt>
                <c:pt idx="221">
                  <c:v>0</c:v>
                </c:pt>
                <c:pt idx="222">
                  <c:v>0</c:v>
                </c:pt>
                <c:pt idx="223">
                  <c:v>0</c:v>
                </c:pt>
                <c:pt idx="224">
                  <c:v>0</c:v>
                </c:pt>
                <c:pt idx="225">
                  <c:v>0</c:v>
                </c:pt>
                <c:pt idx="226">
                  <c:v>0</c:v>
                </c:pt>
                <c:pt idx="227">
                  <c:v>0</c:v>
                </c:pt>
                <c:pt idx="228">
                  <c:v>2</c:v>
                </c:pt>
                <c:pt idx="229">
                  <c:v>0</c:v>
                </c:pt>
                <c:pt idx="230">
                  <c:v>0</c:v>
                </c:pt>
                <c:pt idx="231">
                  <c:v>0</c:v>
                </c:pt>
                <c:pt idx="232">
                  <c:v>0</c:v>
                </c:pt>
                <c:pt idx="233">
                  <c:v>0</c:v>
                </c:pt>
                <c:pt idx="234">
                  <c:v>0</c:v>
                </c:pt>
                <c:pt idx="235">
                  <c:v>1</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1</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2</c:v>
                </c:pt>
                <c:pt idx="267">
                  <c:v>0</c:v>
                </c:pt>
                <c:pt idx="268">
                  <c:v>0</c:v>
                </c:pt>
                <c:pt idx="269">
                  <c:v>0</c:v>
                </c:pt>
                <c:pt idx="270">
                  <c:v>0</c:v>
                </c:pt>
              </c:numCache>
            </c:numRef>
          </c:val>
        </c:ser>
        <c:ser>
          <c:idx val="70"/>
          <c:order val="70"/>
          <c:tx>
            <c:strRef>
              <c:f>'[Kaz_20160302_Hattori report.xlsx]Genus'!$A$73</c:f>
              <c:strCache>
                <c:ptCount val="1"/>
                <c:pt idx="0">
                  <c:v>Cloacibacillus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report.xlsx]Genus'!$B$73:$JL$73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3</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14</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9</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1"/>
          <c:order val="71"/>
          <c:tx>
            <c:strRef>
              <c:f>'[Kaz_20160302_Hattori report.xlsx]Genus'!$A$74</c:f>
              <c:strCache>
                <c:ptCount val="1"/>
                <c:pt idx="0">
                  <c:v>Parvimonas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report.xlsx]Genus'!$B$74:$JL$74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1</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1</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21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3</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2"/>
          <c:order val="72"/>
          <c:tx>
            <c:strRef>
              <c:f>'[Kaz_20160302_Hattori report.xlsx]Genus'!$A$75</c:f>
              <c:strCache>
                <c:ptCount val="1"/>
                <c:pt idx="0">
                  <c:v>Pyramidobacter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report.xlsx]Genus'!$B$75:$JL$75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17</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2</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5</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1</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6</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1</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1</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3"/>
          <c:order val="73"/>
          <c:tx>
            <c:strRef>
              <c:f>'[Kaz_20160302_Hattori report.xlsx]Genus'!$A$76</c:f>
              <c:strCache>
                <c:ptCount val="1"/>
                <c:pt idx="0">
                  <c:v>Anaerotruncus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report.xlsx]Genus'!$B$76:$JL$76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1</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5</c:v>
                </c:pt>
                <c:pt idx="98">
                  <c:v>0</c:v>
                </c:pt>
                <c:pt idx="99">
                  <c:v>0</c:v>
                </c:pt>
                <c:pt idx="100">
                  <c:v>0</c:v>
                </c:pt>
                <c:pt idx="101">
                  <c:v>0</c:v>
                </c:pt>
                <c:pt idx="102">
                  <c:v>0</c:v>
                </c:pt>
                <c:pt idx="103">
                  <c:v>0</c:v>
                </c:pt>
                <c:pt idx="104">
                  <c:v>0</c:v>
                </c:pt>
                <c:pt idx="105">
                  <c:v>0</c:v>
                </c:pt>
                <c:pt idx="106">
                  <c:v>0</c:v>
                </c:pt>
                <c:pt idx="107">
                  <c:v>0</c:v>
                </c:pt>
                <c:pt idx="108">
                  <c:v>0</c:v>
                </c:pt>
                <c:pt idx="109">
                  <c:v>11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6</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3</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4"/>
          <c:order val="74"/>
          <c:tx>
            <c:strRef>
              <c:f>'[Kaz_20160302_Hattori report.xlsx]Genus'!$A$77</c:f>
              <c:strCache>
                <c:ptCount val="1"/>
                <c:pt idx="0">
                  <c:v>Adlercreutzia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report.xlsx]Genus'!$B$77:$JL$77</c:f>
              <c:numCache>
                <c:formatCode>General</c:formatCode>
                <c:ptCount val="271"/>
                <c:pt idx="0">
                  <c:v>0</c:v>
                </c:pt>
                <c:pt idx="1">
                  <c:v>0</c:v>
                </c:pt>
                <c:pt idx="2">
                  <c:v>1</c:v>
                </c:pt>
                <c:pt idx="3">
                  <c:v>0</c:v>
                </c:pt>
                <c:pt idx="4">
                  <c:v>0</c:v>
                </c:pt>
                <c:pt idx="5">
                  <c:v>0</c:v>
                </c:pt>
                <c:pt idx="6">
                  <c:v>0</c:v>
                </c:pt>
                <c:pt idx="7">
                  <c:v>0</c:v>
                </c:pt>
                <c:pt idx="8">
                  <c:v>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6</c:v>
                </c:pt>
                <c:pt idx="31">
                  <c:v>0</c:v>
                </c:pt>
                <c:pt idx="32">
                  <c:v>0</c:v>
                </c:pt>
                <c:pt idx="33">
                  <c:v>0</c:v>
                </c:pt>
                <c:pt idx="34">
                  <c:v>0</c:v>
                </c:pt>
                <c:pt idx="35">
                  <c:v>1</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3</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1</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2</c:v>
                </c:pt>
                <c:pt idx="181">
                  <c:v>0</c:v>
                </c:pt>
                <c:pt idx="182">
                  <c:v>0</c:v>
                </c:pt>
                <c:pt idx="183">
                  <c:v>0</c:v>
                </c:pt>
                <c:pt idx="184">
                  <c:v>0</c:v>
                </c:pt>
                <c:pt idx="185">
                  <c:v>0</c:v>
                </c:pt>
                <c:pt idx="186">
                  <c:v>0</c:v>
                </c:pt>
                <c:pt idx="187">
                  <c:v>0</c:v>
                </c:pt>
                <c:pt idx="188">
                  <c:v>0</c:v>
                </c:pt>
                <c:pt idx="189">
                  <c:v>1</c:v>
                </c:pt>
                <c:pt idx="190">
                  <c:v>0</c:v>
                </c:pt>
                <c:pt idx="191">
                  <c:v>0</c:v>
                </c:pt>
                <c:pt idx="192">
                  <c:v>0</c:v>
                </c:pt>
                <c:pt idx="193">
                  <c:v>0</c:v>
                </c:pt>
                <c:pt idx="194">
                  <c:v>1</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1</c:v>
                </c:pt>
                <c:pt idx="211">
                  <c:v>0</c:v>
                </c:pt>
                <c:pt idx="212">
                  <c:v>0</c:v>
                </c:pt>
                <c:pt idx="213">
                  <c:v>0</c:v>
                </c:pt>
                <c:pt idx="214">
                  <c:v>0</c:v>
                </c:pt>
                <c:pt idx="215">
                  <c:v>2</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5"/>
          <c:order val="75"/>
          <c:tx>
            <c:strRef>
              <c:f>'[Kaz_20160302_Hattori report.xlsx]Genus'!$A$78</c:f>
              <c:strCache>
                <c:ptCount val="1"/>
                <c:pt idx="0">
                  <c:v>Gemella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report.xlsx]Genus'!$B$78:$JL$78</c:f>
              <c:numCache>
                <c:formatCode>General</c:formatCode>
                <c:ptCount val="271"/>
                <c:pt idx="0">
                  <c:v>2</c:v>
                </c:pt>
                <c:pt idx="1">
                  <c:v>0</c:v>
                </c:pt>
                <c:pt idx="2">
                  <c:v>0</c:v>
                </c:pt>
                <c:pt idx="3">
                  <c:v>0</c:v>
                </c:pt>
                <c:pt idx="4">
                  <c:v>0</c:v>
                </c:pt>
                <c:pt idx="5">
                  <c:v>1</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0</c:v>
                </c:pt>
                <c:pt idx="61">
                  <c:v>0</c:v>
                </c:pt>
                <c:pt idx="62">
                  <c:v>1</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1</c:v>
                </c:pt>
                <c:pt idx="78">
                  <c:v>0</c:v>
                </c:pt>
                <c:pt idx="79">
                  <c:v>1</c:v>
                </c:pt>
                <c:pt idx="80">
                  <c:v>1</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1</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1</c:v>
                </c:pt>
                <c:pt idx="129">
                  <c:v>0</c:v>
                </c:pt>
                <c:pt idx="130">
                  <c:v>0</c:v>
                </c:pt>
                <c:pt idx="131">
                  <c:v>0</c:v>
                </c:pt>
                <c:pt idx="132">
                  <c:v>0</c:v>
                </c:pt>
                <c:pt idx="133">
                  <c:v>0</c:v>
                </c:pt>
                <c:pt idx="134">
                  <c:v>1</c:v>
                </c:pt>
                <c:pt idx="135">
                  <c:v>1</c:v>
                </c:pt>
                <c:pt idx="136">
                  <c:v>0</c:v>
                </c:pt>
                <c:pt idx="137">
                  <c:v>0</c:v>
                </c:pt>
                <c:pt idx="138">
                  <c:v>1</c:v>
                </c:pt>
                <c:pt idx="139">
                  <c:v>0</c:v>
                </c:pt>
                <c:pt idx="140">
                  <c:v>0</c:v>
                </c:pt>
                <c:pt idx="141">
                  <c:v>0</c:v>
                </c:pt>
                <c:pt idx="142">
                  <c:v>0</c:v>
                </c:pt>
                <c:pt idx="143">
                  <c:v>0</c:v>
                </c:pt>
                <c:pt idx="144">
                  <c:v>0</c:v>
                </c:pt>
                <c:pt idx="145">
                  <c:v>0</c:v>
                </c:pt>
                <c:pt idx="146">
                  <c:v>0</c:v>
                </c:pt>
                <c:pt idx="147">
                  <c:v>0</c:v>
                </c:pt>
                <c:pt idx="148">
                  <c:v>2</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1</c:v>
                </c:pt>
                <c:pt idx="198">
                  <c:v>0</c:v>
                </c:pt>
                <c:pt idx="199">
                  <c:v>0</c:v>
                </c:pt>
                <c:pt idx="200">
                  <c:v>0</c:v>
                </c:pt>
                <c:pt idx="201">
                  <c:v>0</c:v>
                </c:pt>
                <c:pt idx="202">
                  <c:v>0</c:v>
                </c:pt>
                <c:pt idx="203">
                  <c:v>0</c:v>
                </c:pt>
                <c:pt idx="204">
                  <c:v>0</c:v>
                </c:pt>
                <c:pt idx="205">
                  <c:v>0</c:v>
                </c:pt>
                <c:pt idx="206">
                  <c:v>0</c:v>
                </c:pt>
                <c:pt idx="207">
                  <c:v>0</c:v>
                </c:pt>
                <c:pt idx="208">
                  <c:v>0</c:v>
                </c:pt>
                <c:pt idx="209">
                  <c:v>0</c:v>
                </c:pt>
                <c:pt idx="210">
                  <c:v>1</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2</c:v>
                </c:pt>
                <c:pt idx="242">
                  <c:v>0</c:v>
                </c:pt>
                <c:pt idx="243">
                  <c:v>0</c:v>
                </c:pt>
                <c:pt idx="244">
                  <c:v>0</c:v>
                </c:pt>
                <c:pt idx="245">
                  <c:v>0</c:v>
                </c:pt>
                <c:pt idx="246">
                  <c:v>0</c:v>
                </c:pt>
                <c:pt idx="247">
                  <c:v>0</c:v>
                </c:pt>
                <c:pt idx="248">
                  <c:v>1</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1</c:v>
                </c:pt>
                <c:pt idx="267">
                  <c:v>0</c:v>
                </c:pt>
                <c:pt idx="268">
                  <c:v>0</c:v>
                </c:pt>
                <c:pt idx="269">
                  <c:v>0</c:v>
                </c:pt>
                <c:pt idx="270">
                  <c:v>0</c:v>
                </c:pt>
              </c:numCache>
            </c:numRef>
          </c:val>
        </c:ser>
        <c:ser>
          <c:idx val="76"/>
          <c:order val="76"/>
          <c:tx>
            <c:strRef>
              <c:f>'[Kaz_20160302_Hattori report.xlsx]Genus'!$A$79</c:f>
              <c:strCache>
                <c:ptCount val="1"/>
                <c:pt idx="0">
                  <c:v>Ralstonia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report.xlsx]Genus'!$B$79:$JL$79</c:f>
              <c:numCache>
                <c:formatCode>General</c:formatCode>
                <c:ptCount val="271"/>
                <c:pt idx="0">
                  <c:v>0</c:v>
                </c:pt>
                <c:pt idx="1">
                  <c:v>0</c:v>
                </c:pt>
                <c:pt idx="2">
                  <c:v>0</c:v>
                </c:pt>
                <c:pt idx="3">
                  <c:v>0</c:v>
                </c:pt>
                <c:pt idx="4">
                  <c:v>0</c:v>
                </c:pt>
                <c:pt idx="5">
                  <c:v>0</c:v>
                </c:pt>
                <c:pt idx="6">
                  <c:v>1</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2</c:v>
                </c:pt>
                <c:pt idx="22">
                  <c:v>0</c:v>
                </c:pt>
                <c:pt idx="23">
                  <c:v>0</c:v>
                </c:pt>
                <c:pt idx="24">
                  <c:v>0</c:v>
                </c:pt>
                <c:pt idx="25">
                  <c:v>0</c:v>
                </c:pt>
                <c:pt idx="26">
                  <c:v>2</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c:v>
                </c:pt>
                <c:pt idx="97">
                  <c:v>0</c:v>
                </c:pt>
                <c:pt idx="98">
                  <c:v>0</c:v>
                </c:pt>
                <c:pt idx="99">
                  <c:v>0</c:v>
                </c:pt>
                <c:pt idx="100">
                  <c:v>0</c:v>
                </c:pt>
                <c:pt idx="101">
                  <c:v>0</c:v>
                </c:pt>
                <c:pt idx="102">
                  <c:v>0</c:v>
                </c:pt>
                <c:pt idx="103">
                  <c:v>0</c:v>
                </c:pt>
                <c:pt idx="104">
                  <c:v>0</c:v>
                </c:pt>
                <c:pt idx="105">
                  <c:v>1</c:v>
                </c:pt>
                <c:pt idx="106">
                  <c:v>0</c:v>
                </c:pt>
                <c:pt idx="107">
                  <c:v>1</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1</c:v>
                </c:pt>
                <c:pt idx="126">
                  <c:v>0</c:v>
                </c:pt>
                <c:pt idx="127">
                  <c:v>0</c:v>
                </c:pt>
                <c:pt idx="128">
                  <c:v>0</c:v>
                </c:pt>
                <c:pt idx="129">
                  <c:v>0</c:v>
                </c:pt>
                <c:pt idx="130">
                  <c:v>0</c:v>
                </c:pt>
                <c:pt idx="131">
                  <c:v>0</c:v>
                </c:pt>
                <c:pt idx="132">
                  <c:v>0</c:v>
                </c:pt>
                <c:pt idx="133">
                  <c:v>0</c:v>
                </c:pt>
                <c:pt idx="134">
                  <c:v>0</c:v>
                </c:pt>
                <c:pt idx="135">
                  <c:v>0</c:v>
                </c:pt>
                <c:pt idx="136">
                  <c:v>0</c:v>
                </c:pt>
                <c:pt idx="137">
                  <c:v>0</c:v>
                </c:pt>
                <c:pt idx="138">
                  <c:v>1</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1</c:v>
                </c:pt>
                <c:pt idx="168">
                  <c:v>0</c:v>
                </c:pt>
                <c:pt idx="169">
                  <c:v>0</c:v>
                </c:pt>
                <c:pt idx="170">
                  <c:v>0</c:v>
                </c:pt>
                <c:pt idx="171">
                  <c:v>0</c:v>
                </c:pt>
                <c:pt idx="172">
                  <c:v>0</c:v>
                </c:pt>
                <c:pt idx="173">
                  <c:v>0</c:v>
                </c:pt>
                <c:pt idx="174">
                  <c:v>1</c:v>
                </c:pt>
                <c:pt idx="175">
                  <c:v>0</c:v>
                </c:pt>
                <c:pt idx="176">
                  <c:v>0</c:v>
                </c:pt>
                <c:pt idx="177">
                  <c:v>0</c:v>
                </c:pt>
                <c:pt idx="178">
                  <c:v>0</c:v>
                </c:pt>
                <c:pt idx="179">
                  <c:v>0</c:v>
                </c:pt>
                <c:pt idx="180">
                  <c:v>0</c:v>
                </c:pt>
                <c:pt idx="181">
                  <c:v>0</c:v>
                </c:pt>
                <c:pt idx="182">
                  <c:v>0</c:v>
                </c:pt>
                <c:pt idx="183">
                  <c:v>2</c:v>
                </c:pt>
                <c:pt idx="184">
                  <c:v>0</c:v>
                </c:pt>
                <c:pt idx="185">
                  <c:v>0</c:v>
                </c:pt>
                <c:pt idx="186">
                  <c:v>0</c:v>
                </c:pt>
                <c:pt idx="187">
                  <c:v>0</c:v>
                </c:pt>
                <c:pt idx="188">
                  <c:v>0</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1</c:v>
                </c:pt>
                <c:pt idx="221">
                  <c:v>1</c:v>
                </c:pt>
                <c:pt idx="222">
                  <c:v>0</c:v>
                </c:pt>
                <c:pt idx="223">
                  <c:v>0</c:v>
                </c:pt>
                <c:pt idx="224">
                  <c:v>0</c:v>
                </c:pt>
                <c:pt idx="225">
                  <c:v>0</c:v>
                </c:pt>
                <c:pt idx="226">
                  <c:v>0</c:v>
                </c:pt>
                <c:pt idx="227">
                  <c:v>0</c:v>
                </c:pt>
                <c:pt idx="228">
                  <c:v>0</c:v>
                </c:pt>
                <c:pt idx="229">
                  <c:v>0</c:v>
                </c:pt>
                <c:pt idx="230">
                  <c:v>0</c:v>
                </c:pt>
                <c:pt idx="231">
                  <c:v>2</c:v>
                </c:pt>
                <c:pt idx="232">
                  <c:v>0</c:v>
                </c:pt>
                <c:pt idx="233">
                  <c:v>0</c:v>
                </c:pt>
                <c:pt idx="234">
                  <c:v>0</c:v>
                </c:pt>
                <c:pt idx="235">
                  <c:v>0</c:v>
                </c:pt>
                <c:pt idx="236">
                  <c:v>1</c:v>
                </c:pt>
                <c:pt idx="237">
                  <c:v>0</c:v>
                </c:pt>
                <c:pt idx="238">
                  <c:v>0</c:v>
                </c:pt>
                <c:pt idx="239">
                  <c:v>0</c:v>
                </c:pt>
                <c:pt idx="240">
                  <c:v>0</c:v>
                </c:pt>
                <c:pt idx="241">
                  <c:v>1</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1</c:v>
                </c:pt>
                <c:pt idx="261">
                  <c:v>0</c:v>
                </c:pt>
                <c:pt idx="262">
                  <c:v>0</c:v>
                </c:pt>
                <c:pt idx="263">
                  <c:v>0</c:v>
                </c:pt>
                <c:pt idx="264">
                  <c:v>0</c:v>
                </c:pt>
                <c:pt idx="265">
                  <c:v>0</c:v>
                </c:pt>
                <c:pt idx="266">
                  <c:v>1</c:v>
                </c:pt>
                <c:pt idx="267">
                  <c:v>0</c:v>
                </c:pt>
                <c:pt idx="268">
                  <c:v>0</c:v>
                </c:pt>
                <c:pt idx="269">
                  <c:v>0</c:v>
                </c:pt>
                <c:pt idx="270">
                  <c:v>0</c:v>
                </c:pt>
              </c:numCache>
            </c:numRef>
          </c:val>
        </c:ser>
        <c:ser>
          <c:idx val="77"/>
          <c:order val="77"/>
          <c:tx>
            <c:strRef>
              <c:f>'[Kaz_20160302_Hattori report.xlsx]Genus'!$A$80</c:f>
              <c:strCache>
                <c:ptCount val="1"/>
                <c:pt idx="0">
                  <c:v>Acidovorax</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report.xlsx]Genus'!$B$80:$JL$80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23</c:v>
                </c:pt>
                <c:pt idx="117">
                  <c:v>0</c:v>
                </c:pt>
                <c:pt idx="118">
                  <c:v>0</c:v>
                </c:pt>
                <c:pt idx="119">
                  <c:v>2</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8"/>
          <c:order val="78"/>
          <c:tx>
            <c:strRef>
              <c:f>'[Kaz_20160302_Hattori report.xlsx]Genus'!$A$81</c:f>
              <c:strCache>
                <c:ptCount val="1"/>
                <c:pt idx="0">
                  <c:v>Morus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report.xlsx]Genus'!$B$81:$JL$81</c:f>
              <c:numCache>
                <c:formatCode>General</c:formatCode>
                <c:ptCount val="271"/>
                <c:pt idx="0">
                  <c:v>0</c:v>
                </c:pt>
                <c:pt idx="1">
                  <c:v>0</c:v>
                </c:pt>
                <c:pt idx="2">
                  <c:v>0</c:v>
                </c:pt>
                <c:pt idx="3">
                  <c:v>0</c:v>
                </c:pt>
                <c:pt idx="4">
                  <c:v>0</c:v>
                </c:pt>
                <c:pt idx="5">
                  <c:v>5</c:v>
                </c:pt>
                <c:pt idx="6">
                  <c:v>0</c:v>
                </c:pt>
                <c:pt idx="7">
                  <c:v>0</c:v>
                </c:pt>
                <c:pt idx="8">
                  <c:v>0</c:v>
                </c:pt>
                <c:pt idx="9">
                  <c:v>0</c:v>
                </c:pt>
                <c:pt idx="10">
                  <c:v>0</c:v>
                </c:pt>
                <c:pt idx="11">
                  <c:v>0</c:v>
                </c:pt>
                <c:pt idx="12">
                  <c:v>0</c:v>
                </c:pt>
                <c:pt idx="13">
                  <c:v>0</c:v>
                </c:pt>
                <c:pt idx="14">
                  <c:v>0</c:v>
                </c:pt>
                <c:pt idx="15">
                  <c:v>1</c:v>
                </c:pt>
                <c:pt idx="16">
                  <c:v>0</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0</c:v>
                </c:pt>
                <c:pt idx="78">
                  <c:v>0</c:v>
                </c:pt>
                <c:pt idx="79">
                  <c:v>0</c:v>
                </c:pt>
                <c:pt idx="80">
                  <c:v>1</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2</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1</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3</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1</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9"/>
          <c:order val="79"/>
          <c:tx>
            <c:strRef>
              <c:f>'[Kaz_20160302_Hattori report.xlsx]Genus'!$A$82</c:f>
              <c:strCache>
                <c:ptCount val="1"/>
                <c:pt idx="0">
                  <c:v>Victivallis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report.xlsx]Genus'!$B$82:$JL$82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1</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5</c:v>
                </c:pt>
                <c:pt idx="84">
                  <c:v>1</c:v>
                </c:pt>
                <c:pt idx="85">
                  <c:v>0</c:v>
                </c:pt>
                <c:pt idx="86">
                  <c:v>0</c:v>
                </c:pt>
                <c:pt idx="87">
                  <c:v>0</c:v>
                </c:pt>
                <c:pt idx="88">
                  <c:v>0</c:v>
                </c:pt>
                <c:pt idx="89">
                  <c:v>0</c:v>
                </c:pt>
                <c:pt idx="90">
                  <c:v>0</c:v>
                </c:pt>
                <c:pt idx="91">
                  <c:v>0</c:v>
                </c:pt>
                <c:pt idx="92">
                  <c:v>0</c:v>
                </c:pt>
                <c:pt idx="93">
                  <c:v>0</c:v>
                </c:pt>
                <c:pt idx="94">
                  <c:v>0</c:v>
                </c:pt>
                <c:pt idx="95">
                  <c:v>4</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1</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1</c:v>
                </c:pt>
                <c:pt idx="267">
                  <c:v>0</c:v>
                </c:pt>
                <c:pt idx="268">
                  <c:v>1</c:v>
                </c:pt>
                <c:pt idx="269">
                  <c:v>0</c:v>
                </c:pt>
                <c:pt idx="270">
                  <c:v>0</c:v>
                </c:pt>
              </c:numCache>
            </c:numRef>
          </c:val>
        </c:ser>
        <c:ser>
          <c:idx val="80"/>
          <c:order val="80"/>
          <c:tx>
            <c:strRef>
              <c:f>'[Kaz_20160302_Hattori report.xlsx]Genus'!$A$83</c:f>
              <c:strCache>
                <c:ptCount val="1"/>
                <c:pt idx="0">
                  <c:v>Aeromonas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report.xlsx]Genus'!$B$83:$JL$83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4</c:v>
                </c:pt>
                <c:pt idx="62">
                  <c:v>9</c:v>
                </c:pt>
                <c:pt idx="63">
                  <c:v>0</c:v>
                </c:pt>
                <c:pt idx="64">
                  <c:v>0</c:v>
                </c:pt>
                <c:pt idx="65">
                  <c:v>0</c:v>
                </c:pt>
                <c:pt idx="66">
                  <c:v>6</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1"/>
          <c:order val="81"/>
          <c:tx>
            <c:strRef>
              <c:f>'[Kaz_20160302_Hattori report.xlsx]Genus'!$A$84</c:f>
              <c:strCache>
                <c:ptCount val="1"/>
                <c:pt idx="0">
                  <c:v>Rothia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report.xlsx]Genus'!$B$84:$JL$84</c:f>
              <c:numCache>
                <c:formatCode>General</c:formatCode>
                <c:ptCount val="271"/>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1</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c:v>
                </c:pt>
                <c:pt idx="136">
                  <c:v>0</c:v>
                </c:pt>
                <c:pt idx="137">
                  <c:v>0</c:v>
                </c:pt>
                <c:pt idx="138">
                  <c:v>1</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1</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1</c:v>
                </c:pt>
                <c:pt idx="207">
                  <c:v>0</c:v>
                </c:pt>
                <c:pt idx="208">
                  <c:v>0</c:v>
                </c:pt>
                <c:pt idx="209">
                  <c:v>0</c:v>
                </c:pt>
                <c:pt idx="210">
                  <c:v>0</c:v>
                </c:pt>
                <c:pt idx="211">
                  <c:v>0</c:v>
                </c:pt>
                <c:pt idx="212">
                  <c:v>0</c:v>
                </c:pt>
                <c:pt idx="213">
                  <c:v>0</c:v>
                </c:pt>
                <c:pt idx="214">
                  <c:v>0</c:v>
                </c:pt>
                <c:pt idx="215">
                  <c:v>0</c:v>
                </c:pt>
                <c:pt idx="216">
                  <c:v>1</c:v>
                </c:pt>
                <c:pt idx="217">
                  <c:v>0</c:v>
                </c:pt>
                <c:pt idx="218">
                  <c:v>0</c:v>
                </c:pt>
                <c:pt idx="219">
                  <c:v>0</c:v>
                </c:pt>
                <c:pt idx="220">
                  <c:v>0</c:v>
                </c:pt>
                <c:pt idx="221">
                  <c:v>1</c:v>
                </c:pt>
                <c:pt idx="222">
                  <c:v>0</c:v>
                </c:pt>
                <c:pt idx="223">
                  <c:v>0</c:v>
                </c:pt>
                <c:pt idx="224">
                  <c:v>0</c:v>
                </c:pt>
                <c:pt idx="225">
                  <c:v>0</c:v>
                </c:pt>
                <c:pt idx="226">
                  <c:v>0</c:v>
                </c:pt>
                <c:pt idx="227">
                  <c:v>0</c:v>
                </c:pt>
                <c:pt idx="228">
                  <c:v>1</c:v>
                </c:pt>
                <c:pt idx="229">
                  <c:v>0</c:v>
                </c:pt>
                <c:pt idx="230">
                  <c:v>0</c:v>
                </c:pt>
                <c:pt idx="231">
                  <c:v>3</c:v>
                </c:pt>
                <c:pt idx="232">
                  <c:v>0</c:v>
                </c:pt>
                <c:pt idx="233">
                  <c:v>0</c:v>
                </c:pt>
                <c:pt idx="234">
                  <c:v>0</c:v>
                </c:pt>
                <c:pt idx="235">
                  <c:v>1</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0</c:v>
                </c:pt>
                <c:pt idx="267">
                  <c:v>0</c:v>
                </c:pt>
                <c:pt idx="268">
                  <c:v>0</c:v>
                </c:pt>
                <c:pt idx="269">
                  <c:v>0</c:v>
                </c:pt>
                <c:pt idx="270">
                  <c:v>0</c:v>
                </c:pt>
              </c:numCache>
            </c:numRef>
          </c:val>
        </c:ser>
        <c:ser>
          <c:idx val="82"/>
          <c:order val="82"/>
          <c:tx>
            <c:strRef>
              <c:f>'[Kaz_20160302_Hattori report.xlsx]Genus'!$A$85</c:f>
              <c:strCache>
                <c:ptCount val="1"/>
                <c:pt idx="0">
                  <c:v>Sneathia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report.xlsx]Genus'!$B$85:$JL$85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3</c:v>
                </c:pt>
                <c:pt idx="37">
                  <c:v>0</c:v>
                </c:pt>
                <c:pt idx="38">
                  <c:v>0</c:v>
                </c:pt>
                <c:pt idx="39">
                  <c:v>0</c:v>
                </c:pt>
                <c:pt idx="40">
                  <c:v>0</c:v>
                </c:pt>
                <c:pt idx="41">
                  <c:v>0</c:v>
                </c:pt>
                <c:pt idx="42">
                  <c:v>0</c:v>
                </c:pt>
                <c:pt idx="43">
                  <c:v>0</c:v>
                </c:pt>
                <c:pt idx="44">
                  <c:v>0</c:v>
                </c:pt>
                <c:pt idx="45">
                  <c:v>0</c:v>
                </c:pt>
                <c:pt idx="46">
                  <c:v>0</c:v>
                </c:pt>
                <c:pt idx="47">
                  <c:v>0</c:v>
                </c:pt>
                <c:pt idx="48">
                  <c:v>5</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2</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7</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3"/>
          <c:order val="83"/>
          <c:tx>
            <c:strRef>
              <c:f>'[Kaz_20160302_Hattori report.xlsx]Genus'!$A$86</c:f>
              <c:strCache>
                <c:ptCount val="1"/>
                <c:pt idx="0">
                  <c:v>TM7</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report.xlsx]Genus'!$B$86:$JL$86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1</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1</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1</c:v>
                </c:pt>
                <c:pt idx="228">
                  <c:v>1</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1</c:v>
                </c:pt>
                <c:pt idx="247">
                  <c:v>0</c:v>
                </c:pt>
                <c:pt idx="248">
                  <c:v>0</c:v>
                </c:pt>
                <c:pt idx="249">
                  <c:v>0</c:v>
                </c:pt>
                <c:pt idx="250">
                  <c:v>1</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4"/>
          <c:order val="84"/>
          <c:tx>
            <c:strRef>
              <c:f>'[Kaz_20160302_Hattori report.xlsx]Genus'!$A$87</c:f>
              <c:strCache>
                <c:ptCount val="1"/>
                <c:pt idx="0">
                  <c:v>Cellulosilyticum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report.xlsx]Genus'!$B$87:$JL$87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6</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3</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6</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5"/>
          <c:order val="85"/>
          <c:tx>
            <c:strRef>
              <c:f>'[Kaz_20160302_Hattori report.xlsx]Genus'!$A$88</c:f>
              <c:strCache>
                <c:ptCount val="1"/>
                <c:pt idx="0">
                  <c:v>Mogibacterium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report.xlsx]Genus'!$B$88:$JL$88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4</c:v>
                </c:pt>
                <c:pt idx="98">
                  <c:v>0</c:v>
                </c:pt>
                <c:pt idx="99">
                  <c:v>1</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2</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1</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6"/>
          <c:order val="86"/>
          <c:tx>
            <c:strRef>
              <c:f>'[Kaz_20160302_Hattori report.xlsx]Genus'!$A$89</c:f>
              <c:strCache>
                <c:ptCount val="1"/>
                <c:pt idx="0">
                  <c:v>Atopobium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report.xlsx]Genus'!$B$89:$JL$89</c:f>
              <c:numCache>
                <c:formatCode>General</c:formatCode>
                <c:ptCount val="271"/>
                <c:pt idx="0">
                  <c:v>0</c:v>
                </c:pt>
                <c:pt idx="1">
                  <c:v>0</c:v>
                </c:pt>
                <c:pt idx="2">
                  <c:v>1</c:v>
                </c:pt>
                <c:pt idx="3">
                  <c:v>0</c:v>
                </c:pt>
                <c:pt idx="4">
                  <c:v>0</c:v>
                </c:pt>
                <c:pt idx="5">
                  <c:v>0</c:v>
                </c:pt>
                <c:pt idx="6">
                  <c:v>0</c:v>
                </c:pt>
                <c:pt idx="7">
                  <c:v>1</c:v>
                </c:pt>
                <c:pt idx="8">
                  <c:v>0</c:v>
                </c:pt>
                <c:pt idx="9">
                  <c:v>0</c:v>
                </c:pt>
                <c:pt idx="10">
                  <c:v>0</c:v>
                </c:pt>
                <c:pt idx="11">
                  <c:v>0</c:v>
                </c:pt>
                <c:pt idx="12">
                  <c:v>0</c:v>
                </c:pt>
                <c:pt idx="13">
                  <c:v>0</c:v>
                </c:pt>
                <c:pt idx="14">
                  <c:v>0</c:v>
                </c:pt>
                <c:pt idx="15">
                  <c:v>0</c:v>
                </c:pt>
                <c:pt idx="16">
                  <c:v>0</c:v>
                </c:pt>
                <c:pt idx="17">
                  <c:v>0</c:v>
                </c:pt>
                <c:pt idx="18">
                  <c:v>0</c:v>
                </c:pt>
                <c:pt idx="19">
                  <c:v>1</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c:v>
                </c:pt>
                <c:pt idx="43">
                  <c:v>0</c:v>
                </c:pt>
                <c:pt idx="44">
                  <c:v>0</c:v>
                </c:pt>
                <c:pt idx="45">
                  <c:v>0</c:v>
                </c:pt>
                <c:pt idx="46">
                  <c:v>0</c:v>
                </c:pt>
                <c:pt idx="47">
                  <c:v>0</c:v>
                </c:pt>
                <c:pt idx="48">
                  <c:v>1</c:v>
                </c:pt>
                <c:pt idx="49">
                  <c:v>0</c:v>
                </c:pt>
                <c:pt idx="50">
                  <c:v>0</c:v>
                </c:pt>
                <c:pt idx="51">
                  <c:v>0</c:v>
                </c:pt>
                <c:pt idx="52">
                  <c:v>0</c:v>
                </c:pt>
                <c:pt idx="53">
                  <c:v>0</c:v>
                </c:pt>
                <c:pt idx="54">
                  <c:v>0</c:v>
                </c:pt>
                <c:pt idx="55">
                  <c:v>0</c:v>
                </c:pt>
                <c:pt idx="56">
                  <c:v>0</c:v>
                </c:pt>
                <c:pt idx="57">
                  <c:v>0</c:v>
                </c:pt>
                <c:pt idx="58">
                  <c:v>0</c:v>
                </c:pt>
                <c:pt idx="59">
                  <c:v>0</c:v>
                </c:pt>
                <c:pt idx="60">
                  <c:v>0</c:v>
                </c:pt>
                <c:pt idx="61">
                  <c:v>1</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1</c:v>
                </c:pt>
                <c:pt idx="200">
                  <c:v>0</c:v>
                </c:pt>
                <c:pt idx="201">
                  <c:v>0</c:v>
                </c:pt>
                <c:pt idx="202">
                  <c:v>0</c:v>
                </c:pt>
                <c:pt idx="203">
                  <c:v>0</c:v>
                </c:pt>
                <c:pt idx="204">
                  <c:v>0</c:v>
                </c:pt>
                <c:pt idx="205">
                  <c:v>0</c:v>
                </c:pt>
                <c:pt idx="206">
                  <c:v>0</c:v>
                </c:pt>
                <c:pt idx="207">
                  <c:v>1</c:v>
                </c:pt>
                <c:pt idx="208">
                  <c:v>0</c:v>
                </c:pt>
                <c:pt idx="209">
                  <c:v>0</c:v>
                </c:pt>
                <c:pt idx="210">
                  <c:v>0</c:v>
                </c:pt>
                <c:pt idx="211">
                  <c:v>0</c:v>
                </c:pt>
                <c:pt idx="212">
                  <c:v>0</c:v>
                </c:pt>
                <c:pt idx="213">
                  <c:v>0</c:v>
                </c:pt>
                <c:pt idx="214">
                  <c:v>0</c:v>
                </c:pt>
                <c:pt idx="215">
                  <c:v>0</c:v>
                </c:pt>
                <c:pt idx="216">
                  <c:v>1</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7"/>
          <c:order val="87"/>
          <c:tx>
            <c:strRef>
              <c:f>'[Kaz_20160302_Hattori report.xlsx]Genus'!$A$90</c:f>
              <c:strCache>
                <c:ptCount val="1"/>
                <c:pt idx="0">
                  <c:v>Cetobacterium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report.xlsx]Genus'!$B$90:$JL$90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11</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8"/>
          <c:order val="88"/>
          <c:tx>
            <c:strRef>
              <c:f>'[Kaz_20160302_Hattori report.xlsx]Genus'!$A$91</c:f>
              <c:strCache>
                <c:ptCount val="1"/>
                <c:pt idx="0">
                  <c:v>Porphyromonas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report.xlsx]Genus'!$B$91:$JL$91</c:f>
              <c:numCache>
                <c:formatCode>General</c:formatCode>
                <c:ptCount val="271"/>
                <c:pt idx="0">
                  <c:v>0</c:v>
                </c:pt>
                <c:pt idx="1">
                  <c:v>0</c:v>
                </c:pt>
                <c:pt idx="2">
                  <c:v>0</c:v>
                </c:pt>
                <c:pt idx="3">
                  <c:v>0</c:v>
                </c:pt>
                <c:pt idx="4">
                  <c:v>0</c:v>
                </c:pt>
                <c:pt idx="5">
                  <c:v>0</c:v>
                </c:pt>
                <c:pt idx="6">
                  <c:v>0</c:v>
                </c:pt>
                <c:pt idx="7">
                  <c:v>0</c:v>
                </c:pt>
                <c:pt idx="8">
                  <c:v>0</c:v>
                </c:pt>
                <c:pt idx="9">
                  <c:v>0</c:v>
                </c:pt>
                <c:pt idx="10">
                  <c:v>1</c:v>
                </c:pt>
                <c:pt idx="11">
                  <c:v>0</c:v>
                </c:pt>
                <c:pt idx="12">
                  <c:v>0</c:v>
                </c:pt>
                <c:pt idx="13">
                  <c:v>1</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1</c:v>
                </c:pt>
                <c:pt idx="63">
                  <c:v>0</c:v>
                </c:pt>
                <c:pt idx="64">
                  <c:v>0</c:v>
                </c:pt>
                <c:pt idx="65">
                  <c:v>0</c:v>
                </c:pt>
                <c:pt idx="66">
                  <c:v>0</c:v>
                </c:pt>
                <c:pt idx="67">
                  <c:v>0</c:v>
                </c:pt>
                <c:pt idx="68">
                  <c:v>0</c:v>
                </c:pt>
                <c:pt idx="69">
                  <c:v>0</c:v>
                </c:pt>
                <c:pt idx="70">
                  <c:v>0</c:v>
                </c:pt>
                <c:pt idx="71">
                  <c:v>1</c:v>
                </c:pt>
                <c:pt idx="72">
                  <c:v>0</c:v>
                </c:pt>
                <c:pt idx="73">
                  <c:v>0</c:v>
                </c:pt>
                <c:pt idx="74">
                  <c:v>0</c:v>
                </c:pt>
                <c:pt idx="75">
                  <c:v>1</c:v>
                </c:pt>
                <c:pt idx="76">
                  <c:v>0</c:v>
                </c:pt>
                <c:pt idx="77">
                  <c:v>0</c:v>
                </c:pt>
                <c:pt idx="78">
                  <c:v>0</c:v>
                </c:pt>
                <c:pt idx="79">
                  <c:v>0</c:v>
                </c:pt>
                <c:pt idx="80">
                  <c:v>0</c:v>
                </c:pt>
                <c:pt idx="81">
                  <c:v>1</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1</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2</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9"/>
          <c:order val="89"/>
          <c:tx>
            <c:strRef>
              <c:f>'[Kaz_20160302_Hattori report.xlsx]Genus'!$A$92</c:f>
              <c:strCache>
                <c:ptCount val="1"/>
                <c:pt idx="0">
                  <c:v>Oribacterium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report.xlsx]Genus'!$B$92:$JL$92</c:f>
              <c:numCache>
                <c:formatCode>General</c:formatCode>
                <c:ptCount val="271"/>
                <c:pt idx="0">
                  <c:v>0</c:v>
                </c:pt>
                <c:pt idx="1">
                  <c:v>0</c:v>
                </c:pt>
                <c:pt idx="2">
                  <c:v>0</c:v>
                </c:pt>
                <c:pt idx="3">
                  <c:v>0</c:v>
                </c:pt>
                <c:pt idx="4">
                  <c:v>0</c:v>
                </c:pt>
                <c:pt idx="5">
                  <c:v>1</c:v>
                </c:pt>
                <c:pt idx="6">
                  <c:v>0</c:v>
                </c:pt>
                <c:pt idx="7">
                  <c:v>0</c:v>
                </c:pt>
                <c:pt idx="8">
                  <c:v>0</c:v>
                </c:pt>
                <c:pt idx="9">
                  <c:v>0</c:v>
                </c:pt>
                <c:pt idx="10">
                  <c:v>1</c:v>
                </c:pt>
                <c:pt idx="11">
                  <c:v>0</c:v>
                </c:pt>
                <c:pt idx="12">
                  <c:v>0</c:v>
                </c:pt>
                <c:pt idx="13">
                  <c:v>0</c:v>
                </c:pt>
                <c:pt idx="14">
                  <c:v>1</c:v>
                </c:pt>
                <c:pt idx="15">
                  <c:v>1</c:v>
                </c:pt>
                <c:pt idx="16">
                  <c:v>0</c:v>
                </c:pt>
                <c:pt idx="17">
                  <c:v>0</c:v>
                </c:pt>
                <c:pt idx="18">
                  <c:v>0</c:v>
                </c:pt>
                <c:pt idx="19">
                  <c:v>0</c:v>
                </c:pt>
                <c:pt idx="20">
                  <c:v>0</c:v>
                </c:pt>
                <c:pt idx="21">
                  <c:v>1</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1</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1</c:v>
                </c:pt>
                <c:pt idx="264">
                  <c:v>0</c:v>
                </c:pt>
                <c:pt idx="265">
                  <c:v>0</c:v>
                </c:pt>
                <c:pt idx="266">
                  <c:v>1</c:v>
                </c:pt>
                <c:pt idx="267">
                  <c:v>0</c:v>
                </c:pt>
                <c:pt idx="268">
                  <c:v>0</c:v>
                </c:pt>
                <c:pt idx="269">
                  <c:v>0</c:v>
                </c:pt>
                <c:pt idx="270">
                  <c:v>0</c:v>
                </c:pt>
              </c:numCache>
            </c:numRef>
          </c:val>
        </c:ser>
        <c:ser>
          <c:idx val="90"/>
          <c:order val="90"/>
          <c:tx>
            <c:strRef>
              <c:f>'[Kaz_20160302_Hattori report.xlsx]Genus'!$A$93</c:f>
              <c:strCache>
                <c:ptCount val="1"/>
                <c:pt idx="0">
                  <c:v>Eggerthella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report.xlsx]Genus'!$B$93:$JL$93</c:f>
              <c:numCache>
                <c:formatCode>General</c:formatCode>
                <c:ptCount val="271"/>
                <c:pt idx="0">
                  <c:v>1</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1</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2</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1"/>
          <c:order val="91"/>
          <c:tx>
            <c:strRef>
              <c:f>'[Kaz_20160302_Hattori report.xlsx]Genus'!$A$94</c:f>
              <c:strCache>
                <c:ptCount val="1"/>
                <c:pt idx="0">
                  <c:v>Robinsoniella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report.xlsx]Genus'!$B$94:$JL$94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3</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3</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2</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2"/>
          <c:order val="92"/>
          <c:tx>
            <c:strRef>
              <c:f>'[Kaz_20160302_Hattori report.xlsx]Genus'!$A$95</c:f>
              <c:strCache>
                <c:ptCount val="1"/>
                <c:pt idx="0">
                  <c:v>Brachyspira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report.xlsx]Genus'!$B$95:$JL$95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3</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1</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2</c:v>
                </c:pt>
                <c:pt idx="262">
                  <c:v>0</c:v>
                </c:pt>
                <c:pt idx="263">
                  <c:v>0</c:v>
                </c:pt>
                <c:pt idx="264">
                  <c:v>0</c:v>
                </c:pt>
                <c:pt idx="265">
                  <c:v>0</c:v>
                </c:pt>
                <c:pt idx="266">
                  <c:v>0</c:v>
                </c:pt>
                <c:pt idx="267">
                  <c:v>0</c:v>
                </c:pt>
                <c:pt idx="268">
                  <c:v>0</c:v>
                </c:pt>
                <c:pt idx="269">
                  <c:v>0</c:v>
                </c:pt>
                <c:pt idx="270">
                  <c:v>0</c:v>
                </c:pt>
              </c:numCache>
            </c:numRef>
          </c:val>
        </c:ser>
        <c:ser>
          <c:idx val="93"/>
          <c:order val="93"/>
          <c:tx>
            <c:strRef>
              <c:f>'[Kaz_20160302_Hattori report.xlsx]Genus'!$A$96</c:f>
              <c:strCache>
                <c:ptCount val="1"/>
                <c:pt idx="0">
                  <c:v>Gordonibacter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report.xlsx]Genus'!$B$96:$JL$96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1</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0</c:v>
                </c:pt>
                <c:pt idx="211">
                  <c:v>2</c:v>
                </c:pt>
                <c:pt idx="212">
                  <c:v>0</c:v>
                </c:pt>
                <c:pt idx="213">
                  <c:v>0</c:v>
                </c:pt>
                <c:pt idx="214">
                  <c:v>0</c:v>
                </c:pt>
                <c:pt idx="215">
                  <c:v>1</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4"/>
          <c:order val="94"/>
          <c:tx>
            <c:strRef>
              <c:f>'[Kaz_20160302_Hattori report.xlsx]Genus'!$A$97</c:f>
              <c:strCache>
                <c:ptCount val="1"/>
                <c:pt idx="0">
                  <c:v>Leuconostoc</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report.xlsx]Genus'!$B$97:$JL$97</c:f>
              <c:numCache>
                <c:formatCode>General</c:formatCode>
                <c:ptCount val="271"/>
                <c:pt idx="0">
                  <c:v>0</c:v>
                </c:pt>
                <c:pt idx="1">
                  <c:v>0</c:v>
                </c:pt>
                <c:pt idx="2">
                  <c:v>0</c:v>
                </c:pt>
                <c:pt idx="3">
                  <c:v>0</c:v>
                </c:pt>
                <c:pt idx="4">
                  <c:v>0</c:v>
                </c:pt>
                <c:pt idx="5">
                  <c:v>0</c:v>
                </c:pt>
                <c:pt idx="6">
                  <c:v>0</c:v>
                </c:pt>
                <c:pt idx="7">
                  <c:v>0</c:v>
                </c:pt>
                <c:pt idx="8">
                  <c:v>0</c:v>
                </c:pt>
                <c:pt idx="9">
                  <c:v>1</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2</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5"/>
          <c:order val="95"/>
          <c:tx>
            <c:strRef>
              <c:f>'[Kaz_20160302_Hattori report.xlsx]Genus'!$A$98</c:f>
              <c:strCache>
                <c:ptCount val="1"/>
                <c:pt idx="0">
                  <c:v>Neisseria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report.xlsx]Genus'!$B$98:$JL$98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1</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1</c:v>
                </c:pt>
                <c:pt idx="74">
                  <c:v>0</c:v>
                </c:pt>
                <c:pt idx="75">
                  <c:v>0</c:v>
                </c:pt>
                <c:pt idx="76">
                  <c:v>0</c:v>
                </c:pt>
                <c:pt idx="77">
                  <c:v>0</c:v>
                </c:pt>
                <c:pt idx="78">
                  <c:v>0</c:v>
                </c:pt>
                <c:pt idx="79">
                  <c:v>0</c:v>
                </c:pt>
                <c:pt idx="80">
                  <c:v>1</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1</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6"/>
          <c:order val="96"/>
          <c:tx>
            <c:strRef>
              <c:f>'[Kaz_20160302_Hattori report.xlsx]Genus'!$A$99</c:f>
              <c:strCache>
                <c:ptCount val="1"/>
                <c:pt idx="0">
                  <c:v>Peptoniphilus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report.xlsx]Genus'!$B$99:$JL$99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5</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2</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7"/>
          <c:order val="97"/>
          <c:tx>
            <c:strRef>
              <c:f>'[Kaz_20160302_Hattori report.xlsx]Genus'!$A$100</c:f>
              <c:strCache>
                <c:ptCount val="1"/>
                <c:pt idx="0">
                  <c:v>Proteus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report.xlsx]Genus'!$B$100:$JL$100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6</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8"/>
          <c:order val="98"/>
          <c:tx>
            <c:strRef>
              <c:f>'[Kaz_20160302_Hattori report.xlsx]Genus'!$A$101</c:f>
              <c:strCache>
                <c:ptCount val="1"/>
                <c:pt idx="0">
                  <c:v>Pseudomonas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report.xlsx]Genus'!$B$101:$JL$101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2</c:v>
                </c:pt>
                <c:pt idx="39">
                  <c:v>0</c:v>
                </c:pt>
                <c:pt idx="40">
                  <c:v>0</c:v>
                </c:pt>
                <c:pt idx="41">
                  <c:v>0</c:v>
                </c:pt>
                <c:pt idx="42">
                  <c:v>0</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1</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2</c:v>
                </c:pt>
                <c:pt idx="263">
                  <c:v>0</c:v>
                </c:pt>
                <c:pt idx="264">
                  <c:v>0</c:v>
                </c:pt>
                <c:pt idx="265">
                  <c:v>0</c:v>
                </c:pt>
                <c:pt idx="266">
                  <c:v>0</c:v>
                </c:pt>
                <c:pt idx="267">
                  <c:v>0</c:v>
                </c:pt>
                <c:pt idx="268">
                  <c:v>0</c:v>
                </c:pt>
                <c:pt idx="269">
                  <c:v>0</c:v>
                </c:pt>
                <c:pt idx="270">
                  <c:v>0</c:v>
                </c:pt>
              </c:numCache>
            </c:numRef>
          </c:val>
        </c:ser>
        <c:ser>
          <c:idx val="99"/>
          <c:order val="99"/>
          <c:tx>
            <c:strRef>
              <c:f>'[Kaz_20160302_Hattori report.xlsx]Genus'!$A$102</c:f>
              <c:strCache>
                <c:ptCount val="1"/>
                <c:pt idx="0">
                  <c:v>Aggregatibacter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report.xlsx]Genus'!$B$102:$JL$102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2</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1</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1</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0"/>
          <c:order val="100"/>
          <c:tx>
            <c:strRef>
              <c:f>'[Kaz_20160302_Hattori report.xlsx]Genus'!$A$103</c:f>
              <c:strCache>
                <c:ptCount val="1"/>
                <c:pt idx="0">
                  <c:v>Corynebacterium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report.xlsx]Genus'!$B$103:$JL$103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1</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1</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1</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1"/>
          <c:order val="101"/>
          <c:tx>
            <c:strRef>
              <c:f>'[Kaz_20160302_Hattori report.xlsx]Genus'!$A$104</c:f>
              <c:strCache>
                <c:ptCount val="1"/>
                <c:pt idx="0">
                  <c:v>Gardnerella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report.xlsx]Genus'!$B$104:$JL$104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2</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1</c:v>
                </c:pt>
                <c:pt idx="151">
                  <c:v>0</c:v>
                </c:pt>
                <c:pt idx="152">
                  <c:v>0</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2"/>
          <c:order val="102"/>
          <c:tx>
            <c:strRef>
              <c:f>'[Kaz_20160302_Hattori report.xlsx]Genus'!$A$105</c:f>
              <c:strCache>
                <c:ptCount val="1"/>
                <c:pt idx="0">
                  <c:v>Acinetobacter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report.xlsx]Genus'!$B$105:$JL$105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1</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1</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3"/>
          <c:order val="103"/>
          <c:tx>
            <c:strRef>
              <c:f>'[Kaz_20160302_Hattori report.xlsx]Genus'!$A$106</c:f>
              <c:strCache>
                <c:ptCount val="1"/>
                <c:pt idx="0">
                  <c:v>Succinatimonas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report.xlsx]Genus'!$B$106:$JL$106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1</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1</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1</c:v>
                </c:pt>
                <c:pt idx="187">
                  <c:v>0</c:v>
                </c:pt>
                <c:pt idx="188">
                  <c:v>0</c:v>
                </c:pt>
                <c:pt idx="189">
                  <c:v>0</c:v>
                </c:pt>
                <c:pt idx="190">
                  <c:v>0</c:v>
                </c:pt>
                <c:pt idx="191">
                  <c:v>0</c:v>
                </c:pt>
                <c:pt idx="192">
                  <c:v>0</c:v>
                </c:pt>
                <c:pt idx="193">
                  <c:v>0</c:v>
                </c:pt>
                <c:pt idx="194">
                  <c:v>0</c:v>
                </c:pt>
                <c:pt idx="195">
                  <c:v>0</c:v>
                </c:pt>
                <c:pt idx="196">
                  <c:v>0</c:v>
                </c:pt>
                <c:pt idx="197">
                  <c:v>0</c:v>
                </c:pt>
                <c:pt idx="198">
                  <c:v>2</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4"/>
          <c:order val="104"/>
          <c:tx>
            <c:strRef>
              <c:f>'[Kaz_20160302_Hattori report.xlsx]Genus'!$A$107</c:f>
              <c:strCache>
                <c:ptCount val="1"/>
                <c:pt idx="0">
                  <c:v>Cardiobacterium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report.xlsx]Genus'!$B$107:$JL$107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1</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1</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5"/>
          <c:order val="105"/>
          <c:tx>
            <c:strRef>
              <c:f>'[Kaz_20160302_Hattori report.xlsx]Genus'!$A$108</c:f>
              <c:strCache>
                <c:ptCount val="1"/>
                <c:pt idx="0">
                  <c:v>Solobacterium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report.xlsx]Genus'!$B$108:$JL$108</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6"/>
          <c:order val="106"/>
          <c:tx>
            <c:strRef>
              <c:f>'[Kaz_20160302_Hattori report.xlsx]Genus'!$A$109</c:f>
              <c:strCache>
                <c:ptCount val="1"/>
                <c:pt idx="0">
                  <c:v>Denitrobacterium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report.xlsx]Genus'!$B$109:$JL$109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7"/>
          <c:order val="107"/>
          <c:tx>
            <c:strRef>
              <c:f>'[Kaz_20160302_Hattori report.xlsx]Genus'!$A$110</c:f>
              <c:strCache>
                <c:ptCount val="1"/>
                <c:pt idx="0">
                  <c:v>Leptotrichia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report.xlsx]Genus'!$B$110:$JL$110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2</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8"/>
          <c:order val="108"/>
          <c:tx>
            <c:strRef>
              <c:f>'[Kaz_20160302_Hattori report.xlsx]Genus'!$A$111</c:f>
              <c:strCache>
                <c:ptCount val="1"/>
                <c:pt idx="0">
                  <c:v>Staphylococcus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report.xlsx]Genus'!$B$111:$JL$111</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1</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9"/>
          <c:order val="109"/>
          <c:tx>
            <c:strRef>
              <c:f>'[Kaz_20160302_Hattori report.xlsx]Genus'!$A$112</c:f>
              <c:strCache>
                <c:ptCount val="1"/>
                <c:pt idx="0">
                  <c:v>Arcobacter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report.xlsx]Genus'!$B$112:$JL$112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2</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0"/>
          <c:order val="110"/>
          <c:tx>
            <c:strRef>
              <c:f>'[Kaz_20160302_Hattori report.xlsx]Genus'!$A$113</c:f>
              <c:strCache>
                <c:ptCount val="1"/>
                <c:pt idx="0">
                  <c:v>Bradyrhizobium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report.xlsx]Genus'!$B$113:$JL$113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1"/>
          <c:order val="111"/>
          <c:tx>
            <c:strRef>
              <c:f>'[Kaz_20160302_Hattori report.xlsx]Genus'!$A$114</c:f>
              <c:strCache>
                <c:ptCount val="1"/>
                <c:pt idx="0">
                  <c:v>Parascardovia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report.xlsx]Genus'!$B$114:$JL$114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2"/>
          <c:order val="112"/>
          <c:tx>
            <c:strRef>
              <c:f>'[Kaz_20160302_Hattori report.xlsx]Genus'!$A$115</c:f>
              <c:strCache>
                <c:ptCount val="1"/>
                <c:pt idx="0">
                  <c:v>Peptostreptococcus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report.xlsx]Genus'!$B$115:$JL$115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3"/>
          <c:order val="113"/>
          <c:tx>
            <c:strRef>
              <c:f>'[Kaz_20160302_Hattori report.xlsx]Genus'!$A$116</c:f>
              <c:strCache>
                <c:ptCount val="1"/>
                <c:pt idx="0">
                  <c:v>Salmonella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report.xlsx]Genus'!$B$116:$JL$116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1</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1</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4"/>
          <c:order val="114"/>
          <c:tx>
            <c:strRef>
              <c:f>'[Kaz_20160302_Hattori report.xlsx]Genus'!$A$117</c:f>
              <c:strCache>
                <c:ptCount val="1"/>
                <c:pt idx="0">
                  <c:v>Scardovia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report.xlsx]Genus'!$B$117:$JL$117</c:f>
              <c:numCache>
                <c:formatCode>General</c:formatCode>
                <c:ptCount val="271"/>
                <c:pt idx="0">
                  <c:v>0</c:v>
                </c:pt>
                <c:pt idx="1">
                  <c:v>0</c:v>
                </c:pt>
                <c:pt idx="2">
                  <c:v>0</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1</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5"/>
          <c:order val="115"/>
          <c:tx>
            <c:strRef>
              <c:f>'[Kaz_20160302_Hattori report.xlsx]Genus'!$A$118</c:f>
              <c:strCache>
                <c:ptCount val="1"/>
                <c:pt idx="0">
                  <c:v>Abiotrophia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report.xlsx]Genus'!$B$118:$JL$118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6"/>
          <c:order val="116"/>
          <c:tx>
            <c:strRef>
              <c:f>'[Kaz_20160302_Hattori report.xlsx]Genus'!$A$119</c:f>
              <c:strCache>
                <c:ptCount val="1"/>
                <c:pt idx="0">
                  <c:v>Aerococcus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report.xlsx]Genus'!$B$119:$JL$119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7"/>
          <c:order val="117"/>
          <c:tx>
            <c:strRef>
              <c:f>'[Kaz_20160302_Hattori report.xlsx]Genus'!$A$120</c:f>
              <c:strCache>
                <c:ptCount val="1"/>
                <c:pt idx="0">
                  <c:v>Anaeroglobus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report.xlsx]Genus'!$B$120:$JL$120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8"/>
          <c:order val="118"/>
          <c:tx>
            <c:strRef>
              <c:f>'[Kaz_20160302_Hattori report.xlsx]Genus'!$A$121</c:f>
              <c:strCache>
                <c:ptCount val="1"/>
                <c:pt idx="0">
                  <c:v>Catonella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report.xlsx]Genus'!$B$121:$JL$121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9"/>
          <c:order val="119"/>
          <c:tx>
            <c:strRef>
              <c:f>'[Kaz_20160302_Hattori report.xlsx]Genus'!$A$122</c:f>
              <c:strCache>
                <c:ptCount val="1"/>
                <c:pt idx="0">
                  <c:v>Citrobacter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report.xlsx]Genus'!$B$122:$JL$122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0"/>
          <c:order val="120"/>
          <c:tx>
            <c:strRef>
              <c:f>'[Kaz_20160302_Hattori report.xlsx]Genus'!$A$123</c:f>
              <c:strCache>
                <c:ptCount val="1"/>
                <c:pt idx="0">
                  <c:v>Clavibacter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report.xlsx]Genus'!$B$123:$JL$123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1"/>
          <c:order val="121"/>
          <c:tx>
            <c:strRef>
              <c:f>'[Kaz_20160302_Hattori report.xlsx]Genus'!$A$124</c:f>
              <c:strCache>
                <c:ptCount val="1"/>
                <c:pt idx="0">
                  <c:v>Cryptobacterium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report.xlsx]Genus'!$B$124:$JL$124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2"/>
          <c:order val="122"/>
          <c:tx>
            <c:strRef>
              <c:f>'[Kaz_20160302_Hattori report.xlsx]Genus'!$A$125</c:f>
              <c:strCache>
                <c:ptCount val="1"/>
                <c:pt idx="0">
                  <c:v>Desulfotomaculum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report.xlsx]Genus'!$B$125:$JL$125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1</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3"/>
          <c:order val="123"/>
          <c:tx>
            <c:strRef>
              <c:f>'[Kaz_20160302_Hattori report.xlsx]Genus'!$A$126</c:f>
              <c:strCache>
                <c:ptCount val="1"/>
                <c:pt idx="0">
                  <c:v>Eikenella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report.xlsx]Genus'!$B$126:$JL$126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4"/>
          <c:order val="124"/>
          <c:tx>
            <c:strRef>
              <c:f>'[Kaz_20160302_Hattori report.xlsx]Genus'!$A$127</c:f>
              <c:strCache>
                <c:ptCount val="1"/>
                <c:pt idx="0">
                  <c:v>Enterorhabdus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report.xlsx]Genus'!$B$127:$JL$127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5"/>
          <c:order val="125"/>
          <c:tx>
            <c:strRef>
              <c:f>'[Kaz_20160302_Hattori report.xlsx]Genus'!$A$128</c:f>
              <c:strCache>
                <c:ptCount val="1"/>
                <c:pt idx="0">
                  <c:v>Gluconacetobacter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report.xlsx]Genus'!$B$128:$JL$128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1</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6"/>
          <c:order val="126"/>
          <c:tx>
            <c:strRef>
              <c:f>'[Kaz_20160302_Hattori report.xlsx]Genus'!$A$129</c:f>
              <c:strCache>
                <c:ptCount val="1"/>
                <c:pt idx="0">
                  <c:v>Helicobacter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report.xlsx]Genus'!$B$129:$JL$129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1</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7"/>
          <c:order val="127"/>
          <c:tx>
            <c:strRef>
              <c:f>'[Kaz_20160302_Hattori report.xlsx]Genus'!$A$130</c:f>
              <c:strCache>
                <c:ptCount val="1"/>
                <c:pt idx="0">
                  <c:v>Macrococcus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report.xlsx]Genus'!$B$130:$JL$130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1</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8"/>
          <c:order val="128"/>
          <c:tx>
            <c:strRef>
              <c:f>'[Kaz_20160302_Hattori report.xlsx]Genus'!$A$131</c:f>
              <c:strCache>
                <c:ptCount val="1"/>
                <c:pt idx="0">
                  <c:v>Microbacterium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report.xlsx]Genus'!$B$131:$JL$131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9"/>
          <c:order val="129"/>
          <c:tx>
            <c:strRef>
              <c:f>'[Kaz_20160302_Hattori report.xlsx]Genus'!$A$132</c:f>
              <c:strCache>
                <c:ptCount val="1"/>
                <c:pt idx="0">
                  <c:v>Propionibacterium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report.xlsx]Genus'!$B$132:$JL$132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0</c:v>
                </c:pt>
                <c:pt idx="267">
                  <c:v>0</c:v>
                </c:pt>
                <c:pt idx="268">
                  <c:v>0</c:v>
                </c:pt>
                <c:pt idx="269">
                  <c:v>0</c:v>
                </c:pt>
                <c:pt idx="270">
                  <c:v>0</c:v>
                </c:pt>
              </c:numCache>
            </c:numRef>
          </c:val>
        </c:ser>
        <c:ser>
          <c:idx val="130"/>
          <c:order val="130"/>
          <c:tx>
            <c:strRef>
              <c:f>'[Kaz_20160302_Hattori report.xlsx]Genus'!$A$133</c:f>
              <c:strCache>
                <c:ptCount val="1"/>
                <c:pt idx="0">
                  <c:v>Pseudoramibacter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report.xlsx]Genus'!$B$133:$JL$133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1"/>
          <c:order val="131"/>
          <c:tx>
            <c:strRef>
              <c:f>'[Kaz_20160302_Hattori report.xlsx]Genus'!$A$134</c:f>
              <c:strCache>
                <c:ptCount val="1"/>
                <c:pt idx="0">
                  <c:v>Sarcina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report.xlsx]Genus'!$B$134:$JL$134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2"/>
          <c:order val="132"/>
          <c:tx>
            <c:strRef>
              <c:f>'[Kaz_20160302_Hattori report.xlsx]Genus'!$A$135</c:f>
              <c:strCache>
                <c:ptCount val="1"/>
                <c:pt idx="0">
                  <c:v>Shuttleworthia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report.xlsx]Genus'!$B$135:$JL$135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3"/>
          <c:order val="133"/>
          <c:tx>
            <c:strRef>
              <c:f>'[Kaz_20160302_Hattori report.xlsx]Genus'!$A$136</c:f>
              <c:strCache>
                <c:ptCount val="1"/>
                <c:pt idx="0">
                  <c:v>Thauera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report.xlsx]Genus'!$B$136:$JL$136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4"/>
          <c:order val="134"/>
          <c:tx>
            <c:strRef>
              <c:f>'[Kaz_20160302_Hattori report.xlsx]Genus'!$A$137</c:f>
              <c:strCache>
                <c:ptCount val="1"/>
                <c:pt idx="0">
                  <c:v>Undefined</c:v>
                </c:pt>
              </c:strCache>
            </c:strRef>
          </c:tx>
          <c:spPr>
            <a:solidFill>
              <a:srgbClr val="404040"/>
            </a:solidFill>
          </c:spPr>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report.xlsx]Genus'!$B$137:$JL$137</c:f>
              <c:numCache>
                <c:formatCode>General</c:formatCode>
                <c:ptCount val="271"/>
                <c:pt idx="0">
                  <c:v>795</c:v>
                </c:pt>
                <c:pt idx="1">
                  <c:v>614</c:v>
                </c:pt>
                <c:pt idx="2">
                  <c:v>273</c:v>
                </c:pt>
                <c:pt idx="3">
                  <c:v>382</c:v>
                </c:pt>
                <c:pt idx="4">
                  <c:v>854</c:v>
                </c:pt>
                <c:pt idx="5">
                  <c:v>679</c:v>
                </c:pt>
                <c:pt idx="6">
                  <c:v>641</c:v>
                </c:pt>
                <c:pt idx="7">
                  <c:v>1294</c:v>
                </c:pt>
                <c:pt idx="8">
                  <c:v>565</c:v>
                </c:pt>
                <c:pt idx="9">
                  <c:v>825</c:v>
                </c:pt>
                <c:pt idx="10">
                  <c:v>1316</c:v>
                </c:pt>
                <c:pt idx="11">
                  <c:v>1077</c:v>
                </c:pt>
                <c:pt idx="12">
                  <c:v>568</c:v>
                </c:pt>
                <c:pt idx="13">
                  <c:v>301</c:v>
                </c:pt>
                <c:pt idx="14">
                  <c:v>814</c:v>
                </c:pt>
                <c:pt idx="15">
                  <c:v>652</c:v>
                </c:pt>
                <c:pt idx="16">
                  <c:v>873</c:v>
                </c:pt>
                <c:pt idx="17">
                  <c:v>180</c:v>
                </c:pt>
                <c:pt idx="18">
                  <c:v>878</c:v>
                </c:pt>
                <c:pt idx="19">
                  <c:v>696</c:v>
                </c:pt>
                <c:pt idx="20">
                  <c:v>427</c:v>
                </c:pt>
                <c:pt idx="21">
                  <c:v>1038</c:v>
                </c:pt>
                <c:pt idx="22">
                  <c:v>868</c:v>
                </c:pt>
                <c:pt idx="23">
                  <c:v>521</c:v>
                </c:pt>
                <c:pt idx="24">
                  <c:v>983</c:v>
                </c:pt>
                <c:pt idx="25">
                  <c:v>618</c:v>
                </c:pt>
                <c:pt idx="26">
                  <c:v>132</c:v>
                </c:pt>
                <c:pt idx="27">
                  <c:v>924</c:v>
                </c:pt>
                <c:pt idx="28">
                  <c:v>341</c:v>
                </c:pt>
                <c:pt idx="29">
                  <c:v>813</c:v>
                </c:pt>
                <c:pt idx="30">
                  <c:v>1102</c:v>
                </c:pt>
                <c:pt idx="31">
                  <c:v>586</c:v>
                </c:pt>
                <c:pt idx="32">
                  <c:v>464</c:v>
                </c:pt>
                <c:pt idx="33">
                  <c:v>1076</c:v>
                </c:pt>
                <c:pt idx="34">
                  <c:v>554</c:v>
                </c:pt>
                <c:pt idx="35">
                  <c:v>270</c:v>
                </c:pt>
                <c:pt idx="36">
                  <c:v>1086</c:v>
                </c:pt>
                <c:pt idx="37">
                  <c:v>410</c:v>
                </c:pt>
                <c:pt idx="38">
                  <c:v>696</c:v>
                </c:pt>
                <c:pt idx="39">
                  <c:v>1251</c:v>
                </c:pt>
                <c:pt idx="40">
                  <c:v>401</c:v>
                </c:pt>
                <c:pt idx="41">
                  <c:v>426</c:v>
                </c:pt>
                <c:pt idx="42">
                  <c:v>888</c:v>
                </c:pt>
                <c:pt idx="43">
                  <c:v>1192</c:v>
                </c:pt>
                <c:pt idx="44">
                  <c:v>759</c:v>
                </c:pt>
                <c:pt idx="45">
                  <c:v>717</c:v>
                </c:pt>
                <c:pt idx="46">
                  <c:v>666</c:v>
                </c:pt>
                <c:pt idx="47">
                  <c:v>642</c:v>
                </c:pt>
                <c:pt idx="48">
                  <c:v>820</c:v>
                </c:pt>
                <c:pt idx="49">
                  <c:v>43</c:v>
                </c:pt>
                <c:pt idx="50">
                  <c:v>692</c:v>
                </c:pt>
                <c:pt idx="51">
                  <c:v>564</c:v>
                </c:pt>
                <c:pt idx="52">
                  <c:v>959</c:v>
                </c:pt>
                <c:pt idx="53">
                  <c:v>869</c:v>
                </c:pt>
                <c:pt idx="54">
                  <c:v>448</c:v>
                </c:pt>
                <c:pt idx="55">
                  <c:v>382</c:v>
                </c:pt>
                <c:pt idx="56">
                  <c:v>533</c:v>
                </c:pt>
                <c:pt idx="57">
                  <c:v>739</c:v>
                </c:pt>
                <c:pt idx="58">
                  <c:v>976</c:v>
                </c:pt>
                <c:pt idx="59">
                  <c:v>506</c:v>
                </c:pt>
                <c:pt idx="60">
                  <c:v>956</c:v>
                </c:pt>
                <c:pt idx="61">
                  <c:v>1039</c:v>
                </c:pt>
                <c:pt idx="62">
                  <c:v>404</c:v>
                </c:pt>
                <c:pt idx="63">
                  <c:v>766</c:v>
                </c:pt>
                <c:pt idx="64">
                  <c:v>676</c:v>
                </c:pt>
                <c:pt idx="65">
                  <c:v>653</c:v>
                </c:pt>
                <c:pt idx="66">
                  <c:v>225</c:v>
                </c:pt>
                <c:pt idx="67">
                  <c:v>853</c:v>
                </c:pt>
                <c:pt idx="68">
                  <c:v>568</c:v>
                </c:pt>
                <c:pt idx="69">
                  <c:v>748</c:v>
                </c:pt>
                <c:pt idx="70">
                  <c:v>1111</c:v>
                </c:pt>
                <c:pt idx="71">
                  <c:v>489</c:v>
                </c:pt>
                <c:pt idx="72">
                  <c:v>844</c:v>
                </c:pt>
                <c:pt idx="73">
                  <c:v>1005</c:v>
                </c:pt>
                <c:pt idx="74">
                  <c:v>1036</c:v>
                </c:pt>
                <c:pt idx="75">
                  <c:v>333</c:v>
                </c:pt>
                <c:pt idx="76">
                  <c:v>376</c:v>
                </c:pt>
                <c:pt idx="77">
                  <c:v>549</c:v>
                </c:pt>
                <c:pt idx="78">
                  <c:v>750</c:v>
                </c:pt>
                <c:pt idx="79">
                  <c:v>166</c:v>
                </c:pt>
                <c:pt idx="80">
                  <c:v>804</c:v>
                </c:pt>
                <c:pt idx="81">
                  <c:v>770</c:v>
                </c:pt>
                <c:pt idx="82">
                  <c:v>474</c:v>
                </c:pt>
                <c:pt idx="83">
                  <c:v>1135</c:v>
                </c:pt>
                <c:pt idx="84">
                  <c:v>1341</c:v>
                </c:pt>
                <c:pt idx="85">
                  <c:v>473</c:v>
                </c:pt>
                <c:pt idx="86">
                  <c:v>552</c:v>
                </c:pt>
                <c:pt idx="87">
                  <c:v>999</c:v>
                </c:pt>
                <c:pt idx="88">
                  <c:v>507</c:v>
                </c:pt>
                <c:pt idx="89">
                  <c:v>970</c:v>
                </c:pt>
                <c:pt idx="90">
                  <c:v>663</c:v>
                </c:pt>
                <c:pt idx="91">
                  <c:v>1137</c:v>
                </c:pt>
                <c:pt idx="92">
                  <c:v>165</c:v>
                </c:pt>
                <c:pt idx="93">
                  <c:v>477</c:v>
                </c:pt>
                <c:pt idx="94">
                  <c:v>373</c:v>
                </c:pt>
                <c:pt idx="95">
                  <c:v>1097</c:v>
                </c:pt>
                <c:pt idx="96">
                  <c:v>386</c:v>
                </c:pt>
                <c:pt idx="97">
                  <c:v>754</c:v>
                </c:pt>
                <c:pt idx="98">
                  <c:v>563</c:v>
                </c:pt>
                <c:pt idx="99">
                  <c:v>906</c:v>
                </c:pt>
                <c:pt idx="100">
                  <c:v>246</c:v>
                </c:pt>
                <c:pt idx="101">
                  <c:v>445</c:v>
                </c:pt>
                <c:pt idx="102">
                  <c:v>748</c:v>
                </c:pt>
                <c:pt idx="103">
                  <c:v>264</c:v>
                </c:pt>
                <c:pt idx="104">
                  <c:v>306</c:v>
                </c:pt>
                <c:pt idx="105">
                  <c:v>831</c:v>
                </c:pt>
                <c:pt idx="106">
                  <c:v>105</c:v>
                </c:pt>
                <c:pt idx="107">
                  <c:v>804</c:v>
                </c:pt>
                <c:pt idx="108">
                  <c:v>1308</c:v>
                </c:pt>
                <c:pt idx="109">
                  <c:v>423</c:v>
                </c:pt>
                <c:pt idx="110">
                  <c:v>513</c:v>
                </c:pt>
                <c:pt idx="111">
                  <c:v>815</c:v>
                </c:pt>
                <c:pt idx="112">
                  <c:v>260</c:v>
                </c:pt>
                <c:pt idx="113">
                  <c:v>516</c:v>
                </c:pt>
                <c:pt idx="114">
                  <c:v>302</c:v>
                </c:pt>
                <c:pt idx="115">
                  <c:v>447</c:v>
                </c:pt>
                <c:pt idx="116">
                  <c:v>368</c:v>
                </c:pt>
                <c:pt idx="117">
                  <c:v>748</c:v>
                </c:pt>
                <c:pt idx="118">
                  <c:v>689</c:v>
                </c:pt>
                <c:pt idx="119">
                  <c:v>785</c:v>
                </c:pt>
                <c:pt idx="120">
                  <c:v>156</c:v>
                </c:pt>
                <c:pt idx="121">
                  <c:v>415</c:v>
                </c:pt>
                <c:pt idx="122">
                  <c:v>176</c:v>
                </c:pt>
                <c:pt idx="123">
                  <c:v>422</c:v>
                </c:pt>
                <c:pt idx="124">
                  <c:v>649</c:v>
                </c:pt>
                <c:pt idx="125">
                  <c:v>1609</c:v>
                </c:pt>
                <c:pt idx="126">
                  <c:v>502</c:v>
                </c:pt>
                <c:pt idx="127">
                  <c:v>423</c:v>
                </c:pt>
                <c:pt idx="128">
                  <c:v>2149</c:v>
                </c:pt>
                <c:pt idx="129">
                  <c:v>138</c:v>
                </c:pt>
                <c:pt idx="130">
                  <c:v>575</c:v>
                </c:pt>
                <c:pt idx="131">
                  <c:v>774</c:v>
                </c:pt>
                <c:pt idx="132">
                  <c:v>561</c:v>
                </c:pt>
                <c:pt idx="133">
                  <c:v>1118</c:v>
                </c:pt>
                <c:pt idx="134">
                  <c:v>1144</c:v>
                </c:pt>
                <c:pt idx="135">
                  <c:v>321</c:v>
                </c:pt>
                <c:pt idx="136">
                  <c:v>1106</c:v>
                </c:pt>
                <c:pt idx="137">
                  <c:v>1065</c:v>
                </c:pt>
                <c:pt idx="138">
                  <c:v>487</c:v>
                </c:pt>
                <c:pt idx="139">
                  <c:v>379</c:v>
                </c:pt>
                <c:pt idx="140">
                  <c:v>1230</c:v>
                </c:pt>
                <c:pt idx="141">
                  <c:v>570</c:v>
                </c:pt>
                <c:pt idx="142">
                  <c:v>1593</c:v>
                </c:pt>
                <c:pt idx="143">
                  <c:v>475</c:v>
                </c:pt>
                <c:pt idx="144">
                  <c:v>544</c:v>
                </c:pt>
                <c:pt idx="145">
                  <c:v>677</c:v>
                </c:pt>
                <c:pt idx="146">
                  <c:v>415</c:v>
                </c:pt>
                <c:pt idx="147">
                  <c:v>1195</c:v>
                </c:pt>
                <c:pt idx="148">
                  <c:v>378</c:v>
                </c:pt>
                <c:pt idx="149">
                  <c:v>1709</c:v>
                </c:pt>
                <c:pt idx="150">
                  <c:v>842</c:v>
                </c:pt>
                <c:pt idx="151">
                  <c:v>559</c:v>
                </c:pt>
                <c:pt idx="152">
                  <c:v>1083</c:v>
                </c:pt>
                <c:pt idx="153">
                  <c:v>526</c:v>
                </c:pt>
                <c:pt idx="154">
                  <c:v>354</c:v>
                </c:pt>
                <c:pt idx="155">
                  <c:v>1619</c:v>
                </c:pt>
                <c:pt idx="156">
                  <c:v>589</c:v>
                </c:pt>
                <c:pt idx="157">
                  <c:v>680</c:v>
                </c:pt>
                <c:pt idx="158">
                  <c:v>502</c:v>
                </c:pt>
                <c:pt idx="159">
                  <c:v>550</c:v>
                </c:pt>
                <c:pt idx="160">
                  <c:v>487</c:v>
                </c:pt>
                <c:pt idx="161">
                  <c:v>357</c:v>
                </c:pt>
                <c:pt idx="162">
                  <c:v>324</c:v>
                </c:pt>
                <c:pt idx="163">
                  <c:v>652</c:v>
                </c:pt>
                <c:pt idx="164">
                  <c:v>860</c:v>
                </c:pt>
                <c:pt idx="165">
                  <c:v>555</c:v>
                </c:pt>
                <c:pt idx="166">
                  <c:v>658</c:v>
                </c:pt>
                <c:pt idx="167">
                  <c:v>527</c:v>
                </c:pt>
                <c:pt idx="168">
                  <c:v>285</c:v>
                </c:pt>
                <c:pt idx="169">
                  <c:v>938</c:v>
                </c:pt>
                <c:pt idx="170">
                  <c:v>449</c:v>
                </c:pt>
                <c:pt idx="171">
                  <c:v>497</c:v>
                </c:pt>
                <c:pt idx="172">
                  <c:v>1593</c:v>
                </c:pt>
                <c:pt idx="173">
                  <c:v>1165</c:v>
                </c:pt>
                <c:pt idx="174">
                  <c:v>508</c:v>
                </c:pt>
                <c:pt idx="175">
                  <c:v>503</c:v>
                </c:pt>
                <c:pt idx="176">
                  <c:v>369</c:v>
                </c:pt>
                <c:pt idx="177">
                  <c:v>608</c:v>
                </c:pt>
                <c:pt idx="178">
                  <c:v>1068</c:v>
                </c:pt>
                <c:pt idx="179">
                  <c:v>565</c:v>
                </c:pt>
                <c:pt idx="180">
                  <c:v>857</c:v>
                </c:pt>
                <c:pt idx="181">
                  <c:v>880</c:v>
                </c:pt>
                <c:pt idx="182">
                  <c:v>1383</c:v>
                </c:pt>
                <c:pt idx="183">
                  <c:v>1231</c:v>
                </c:pt>
                <c:pt idx="184">
                  <c:v>730</c:v>
                </c:pt>
                <c:pt idx="185">
                  <c:v>407</c:v>
                </c:pt>
                <c:pt idx="186">
                  <c:v>481</c:v>
                </c:pt>
                <c:pt idx="187">
                  <c:v>216</c:v>
                </c:pt>
                <c:pt idx="188">
                  <c:v>1465</c:v>
                </c:pt>
                <c:pt idx="189">
                  <c:v>914</c:v>
                </c:pt>
                <c:pt idx="190">
                  <c:v>350</c:v>
                </c:pt>
                <c:pt idx="191">
                  <c:v>158</c:v>
                </c:pt>
                <c:pt idx="192">
                  <c:v>748</c:v>
                </c:pt>
                <c:pt idx="193">
                  <c:v>1169</c:v>
                </c:pt>
                <c:pt idx="194">
                  <c:v>158</c:v>
                </c:pt>
                <c:pt idx="195">
                  <c:v>326</c:v>
                </c:pt>
                <c:pt idx="196">
                  <c:v>97</c:v>
                </c:pt>
                <c:pt idx="197">
                  <c:v>232</c:v>
                </c:pt>
                <c:pt idx="198">
                  <c:v>357</c:v>
                </c:pt>
                <c:pt idx="199">
                  <c:v>868</c:v>
                </c:pt>
                <c:pt idx="200">
                  <c:v>219</c:v>
                </c:pt>
                <c:pt idx="201">
                  <c:v>1341</c:v>
                </c:pt>
                <c:pt idx="202">
                  <c:v>680</c:v>
                </c:pt>
                <c:pt idx="203">
                  <c:v>813</c:v>
                </c:pt>
                <c:pt idx="204">
                  <c:v>697</c:v>
                </c:pt>
                <c:pt idx="205">
                  <c:v>918</c:v>
                </c:pt>
                <c:pt idx="206">
                  <c:v>414</c:v>
                </c:pt>
                <c:pt idx="207">
                  <c:v>568</c:v>
                </c:pt>
                <c:pt idx="208">
                  <c:v>800</c:v>
                </c:pt>
                <c:pt idx="209">
                  <c:v>389</c:v>
                </c:pt>
                <c:pt idx="210">
                  <c:v>1070</c:v>
                </c:pt>
                <c:pt idx="211">
                  <c:v>616</c:v>
                </c:pt>
                <c:pt idx="212">
                  <c:v>1202</c:v>
                </c:pt>
                <c:pt idx="213">
                  <c:v>1066</c:v>
                </c:pt>
                <c:pt idx="214">
                  <c:v>405</c:v>
                </c:pt>
                <c:pt idx="215">
                  <c:v>335</c:v>
                </c:pt>
                <c:pt idx="216">
                  <c:v>830</c:v>
                </c:pt>
                <c:pt idx="217">
                  <c:v>471</c:v>
                </c:pt>
                <c:pt idx="218">
                  <c:v>369</c:v>
                </c:pt>
                <c:pt idx="219">
                  <c:v>1728</c:v>
                </c:pt>
                <c:pt idx="220">
                  <c:v>1369</c:v>
                </c:pt>
                <c:pt idx="221">
                  <c:v>757</c:v>
                </c:pt>
                <c:pt idx="222">
                  <c:v>596</c:v>
                </c:pt>
                <c:pt idx="223">
                  <c:v>133</c:v>
                </c:pt>
                <c:pt idx="224">
                  <c:v>467</c:v>
                </c:pt>
                <c:pt idx="225">
                  <c:v>1137</c:v>
                </c:pt>
                <c:pt idx="226">
                  <c:v>1076</c:v>
                </c:pt>
                <c:pt idx="227">
                  <c:v>84</c:v>
                </c:pt>
                <c:pt idx="228">
                  <c:v>729</c:v>
                </c:pt>
                <c:pt idx="229">
                  <c:v>742</c:v>
                </c:pt>
                <c:pt idx="230">
                  <c:v>885</c:v>
                </c:pt>
                <c:pt idx="231">
                  <c:v>802</c:v>
                </c:pt>
                <c:pt idx="232">
                  <c:v>1085</c:v>
                </c:pt>
                <c:pt idx="233">
                  <c:v>1256</c:v>
                </c:pt>
                <c:pt idx="234">
                  <c:v>658</c:v>
                </c:pt>
                <c:pt idx="235">
                  <c:v>901</c:v>
                </c:pt>
                <c:pt idx="236">
                  <c:v>703</c:v>
                </c:pt>
                <c:pt idx="237">
                  <c:v>459</c:v>
                </c:pt>
                <c:pt idx="238">
                  <c:v>555</c:v>
                </c:pt>
                <c:pt idx="239">
                  <c:v>1201</c:v>
                </c:pt>
                <c:pt idx="240">
                  <c:v>894</c:v>
                </c:pt>
                <c:pt idx="241">
                  <c:v>442</c:v>
                </c:pt>
                <c:pt idx="242">
                  <c:v>206</c:v>
                </c:pt>
                <c:pt idx="243">
                  <c:v>799</c:v>
                </c:pt>
                <c:pt idx="244">
                  <c:v>805</c:v>
                </c:pt>
                <c:pt idx="245">
                  <c:v>440</c:v>
                </c:pt>
                <c:pt idx="246">
                  <c:v>650</c:v>
                </c:pt>
                <c:pt idx="247">
                  <c:v>131</c:v>
                </c:pt>
                <c:pt idx="248">
                  <c:v>941</c:v>
                </c:pt>
                <c:pt idx="249">
                  <c:v>551</c:v>
                </c:pt>
                <c:pt idx="250">
                  <c:v>755</c:v>
                </c:pt>
                <c:pt idx="251">
                  <c:v>1201</c:v>
                </c:pt>
                <c:pt idx="252">
                  <c:v>1282</c:v>
                </c:pt>
                <c:pt idx="253">
                  <c:v>824</c:v>
                </c:pt>
                <c:pt idx="254">
                  <c:v>1217</c:v>
                </c:pt>
                <c:pt idx="255">
                  <c:v>797</c:v>
                </c:pt>
                <c:pt idx="256">
                  <c:v>870</c:v>
                </c:pt>
                <c:pt idx="257">
                  <c:v>371</c:v>
                </c:pt>
                <c:pt idx="258">
                  <c:v>704</c:v>
                </c:pt>
                <c:pt idx="259">
                  <c:v>1037</c:v>
                </c:pt>
                <c:pt idx="260">
                  <c:v>966</c:v>
                </c:pt>
                <c:pt idx="261">
                  <c:v>534</c:v>
                </c:pt>
                <c:pt idx="262">
                  <c:v>1160</c:v>
                </c:pt>
                <c:pt idx="263">
                  <c:v>1048</c:v>
                </c:pt>
                <c:pt idx="264">
                  <c:v>817</c:v>
                </c:pt>
                <c:pt idx="265">
                  <c:v>379</c:v>
                </c:pt>
                <c:pt idx="266">
                  <c:v>178</c:v>
                </c:pt>
                <c:pt idx="267">
                  <c:v>642</c:v>
                </c:pt>
                <c:pt idx="268">
                  <c:v>1295</c:v>
                </c:pt>
                <c:pt idx="269">
                  <c:v>324</c:v>
                </c:pt>
                <c:pt idx="270">
                  <c:v>1436</c:v>
                </c:pt>
              </c:numCache>
            </c:numRef>
          </c:val>
        </c:ser>
        <c:dLbls>
          <c:showLegendKey val="0"/>
          <c:showVal val="0"/>
          <c:showCatName val="0"/>
          <c:showSerName val="0"/>
          <c:showPercent val="0"/>
          <c:showBubbleSize val="0"/>
        </c:dLbls>
        <c:gapWidth val="0"/>
        <c:overlap val="100"/>
        <c:axId val="-2007047520"/>
        <c:axId val="-2007045888"/>
      </c:barChart>
      <c:catAx>
        <c:axId val="-2007047520"/>
        <c:scaling>
          <c:orientation val="minMax"/>
        </c:scaling>
        <c:delete val="1"/>
        <c:axPos val="b"/>
        <c:numFmt formatCode="General" sourceLinked="1"/>
        <c:majorTickMark val="out"/>
        <c:minorTickMark val="none"/>
        <c:tickLblPos val="nextTo"/>
        <c:crossAx val="-2007045888"/>
        <c:crosses val="autoZero"/>
        <c:auto val="1"/>
        <c:lblAlgn val="ctr"/>
        <c:lblOffset val="100"/>
        <c:noMultiLvlLbl val="0"/>
      </c:catAx>
      <c:valAx>
        <c:axId val="-2007045888"/>
        <c:scaling>
          <c:orientation val="minMax"/>
        </c:scaling>
        <c:delete val="0"/>
        <c:axPos val="l"/>
        <c:majorGridlines/>
        <c:numFmt formatCode="0%" sourceLinked="1"/>
        <c:majorTickMark val="out"/>
        <c:minorTickMark val="none"/>
        <c:tickLblPos val="nextTo"/>
        <c:txPr>
          <a:bodyPr/>
          <a:lstStyle/>
          <a:p>
            <a:pPr>
              <a:defRPr lang="ja-JP"/>
            </a:pPr>
            <a:endParaRPr lang="ru-RU"/>
          </a:p>
        </c:txPr>
        <c:crossAx val="-2007047520"/>
        <c:crosses val="autoZero"/>
        <c:crossBetween val="between"/>
      </c:valAx>
    </c:plotArea>
    <c:legend>
      <c:legendPos val="b"/>
      <c:layout>
        <c:manualLayout>
          <c:xMode val="edge"/>
          <c:yMode val="edge"/>
          <c:x val="7.438831831364634E-2"/>
          <c:y val="0.44641269819275231"/>
          <c:w val="0.88661103848306178"/>
          <c:h val="0.55358730180724769"/>
        </c:manualLayout>
      </c:layout>
      <c:overlay val="0"/>
      <c:txPr>
        <a:bodyPr/>
        <a:lstStyle/>
        <a:p>
          <a:pPr>
            <a:defRPr lang="ja-JP"/>
          </a:pPr>
          <a:endParaRPr lang="ru-RU"/>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E9D7E-2C01-4B06-968D-4A3DCB666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Pages>
  <Words>13769</Words>
  <Characters>78484</Characters>
  <Application>Microsoft Office Word</Application>
  <DocSecurity>0</DocSecurity>
  <Lines>654</Lines>
  <Paragraphs>184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Hewlett-Packard Company</Company>
  <LinksUpToDate>false</LinksUpToDate>
  <CharactersWithSpaces>92069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Zhanagul Khasenbekova</dc:creator>
  <cp:lastModifiedBy>Alibek Kossumov</cp:lastModifiedBy>
  <cp:revision>13</cp:revision>
  <cp:lastPrinted>2021-10-28T05:02:00Z</cp:lastPrinted>
  <dcterms:created xsi:type="dcterms:W3CDTF">2021-10-26T04:24:00Z</dcterms:created>
  <dcterms:modified xsi:type="dcterms:W3CDTF">2021-10-28T05:09:00Z</dcterms:modified>
</cp:coreProperties>
</file>